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24FDB2B6" w:rsidR="00920307" w:rsidRPr="00920307" w:rsidRDefault="00920307" w:rsidP="0092030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8735A0" w:rsidRPr="008735A0">
        <w:rPr>
          <w:rFonts w:ascii="Arial" w:eastAsia="Cambria" w:hAnsi="Arial" w:cs="Arial"/>
          <w:b/>
          <w:sz w:val="28"/>
          <w:szCs w:val="28"/>
          <w:lang w:eastAsia="pl-PL"/>
        </w:rPr>
        <w:t>Usługi ochrony obiektów Gminy Michałowice”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2CF8" w14:textId="77777777" w:rsidR="00791440" w:rsidRDefault="00791440" w:rsidP="009A4C27">
      <w:pPr>
        <w:spacing w:after="0" w:line="240" w:lineRule="auto"/>
      </w:pPr>
      <w:r>
        <w:separator/>
      </w:r>
    </w:p>
  </w:endnote>
  <w:endnote w:type="continuationSeparator" w:id="0">
    <w:p w14:paraId="14FA2330" w14:textId="77777777" w:rsidR="00791440" w:rsidRDefault="0079144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3A21" w14:textId="77777777" w:rsidR="00791440" w:rsidRDefault="00791440" w:rsidP="009A4C27">
      <w:pPr>
        <w:spacing w:after="0" w:line="240" w:lineRule="auto"/>
      </w:pPr>
      <w:r>
        <w:separator/>
      </w:r>
    </w:p>
  </w:footnote>
  <w:footnote w:type="continuationSeparator" w:id="0">
    <w:p w14:paraId="7EB1FAC1" w14:textId="77777777" w:rsidR="00791440" w:rsidRDefault="0079144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6D4161A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20307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="008735A0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2EEDEA3D" w:rsidR="00B64F5E" w:rsidRPr="00F70CD8" w:rsidRDefault="008735A0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8735A0">
      <w:rPr>
        <w:rFonts w:ascii="Arial Narrow" w:eastAsia="Times New Roman" w:hAnsi="Arial Narrow"/>
        <w:bCs/>
        <w:szCs w:val="24"/>
        <w:lang w:val="x-none" w:eastAsia="ar-SA"/>
      </w:rPr>
      <w:t>„Usługi ochrony obiektów Gminy Michałowice</w:t>
    </w:r>
    <w:r w:rsidR="00920307"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1440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5A0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2021-11-15T11:33:00Z</cp:lastPrinted>
  <dcterms:created xsi:type="dcterms:W3CDTF">2021-11-15T11:33:00Z</dcterms:created>
  <dcterms:modified xsi:type="dcterms:W3CDTF">2021-11-15T11:33:00Z</dcterms:modified>
</cp:coreProperties>
</file>