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C7224C">
      <w:pPr>
        <w:pStyle w:val="Tytu"/>
        <w:shd w:val="clear" w:color="auto" w:fill="E7E6E6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caps/>
          <w:kern w:val="144"/>
          <w:sz w:val="24"/>
          <w:szCs w:val="24"/>
        </w:rPr>
      </w:pPr>
    </w:p>
    <w:p w14:paraId="64F46429" w14:textId="5E1E5176" w:rsidR="00EA45A4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</w:pP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składane na podstawie art. 125 ust. 1 ustawy z dnia 11.09.2019 r</w:t>
      </w: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641182" w:rsidRDefault="009C10BD" w:rsidP="00641182">
      <w:pPr>
        <w:pStyle w:val="Tekstpodstawowy"/>
        <w:numPr>
          <w:ilvl w:val="12"/>
          <w:numId w:val="0"/>
        </w:numPr>
        <w:spacing w:line="276" w:lineRule="auto"/>
        <w:ind w:left="284"/>
        <w:rPr>
          <w:rFonts w:cs="Arial"/>
          <w:b w:val="0"/>
          <w:bCs/>
          <w:iCs/>
          <w:color w:val="A6A6A6" w:themeColor="background1" w:themeShade="A6"/>
          <w:szCs w:val="24"/>
          <w:u w:val="none"/>
          <w:lang w:val="pl-PL"/>
        </w:rPr>
      </w:pPr>
    </w:p>
    <w:p w14:paraId="6DBF27D0" w14:textId="30541F4E" w:rsidR="00920307" w:rsidRPr="00920307" w:rsidRDefault="00920307" w:rsidP="00D756A7">
      <w:pPr>
        <w:shd w:val="clear" w:color="auto" w:fill="D9D9D9"/>
        <w:spacing w:before="240" w:after="17"/>
        <w:ind w:left="49"/>
        <w:jc w:val="left"/>
        <w:rPr>
          <w:rFonts w:ascii="Arial" w:eastAsia="Cambria" w:hAnsi="Arial" w:cs="Arial"/>
          <w:sz w:val="28"/>
          <w:szCs w:val="28"/>
          <w:lang w:eastAsia="pl-PL"/>
        </w:rPr>
      </w:pPr>
      <w:r w:rsidRPr="00920307">
        <w:rPr>
          <w:rFonts w:ascii="Arial" w:eastAsia="Cambria" w:hAnsi="Arial" w:cs="Arial"/>
          <w:b/>
          <w:sz w:val="28"/>
          <w:szCs w:val="28"/>
          <w:lang w:eastAsia="pl-PL"/>
        </w:rPr>
        <w:t>„</w:t>
      </w:r>
      <w:r w:rsidR="00811938" w:rsidRPr="00811938">
        <w:rPr>
          <w:rFonts w:ascii="Arial" w:eastAsia="Cambria" w:hAnsi="Arial" w:cs="Arial"/>
          <w:b/>
          <w:sz w:val="28"/>
          <w:szCs w:val="28"/>
          <w:lang w:eastAsia="pl-PL"/>
        </w:rPr>
        <w:t>Stał</w:t>
      </w:r>
      <w:r w:rsidR="00811938">
        <w:rPr>
          <w:rFonts w:ascii="Arial" w:eastAsia="Cambria" w:hAnsi="Arial" w:cs="Arial"/>
          <w:b/>
          <w:sz w:val="28"/>
          <w:szCs w:val="28"/>
          <w:lang w:eastAsia="pl-PL"/>
        </w:rPr>
        <w:t>a</w:t>
      </w:r>
      <w:r w:rsidR="00811938" w:rsidRPr="00811938">
        <w:rPr>
          <w:rFonts w:ascii="Arial" w:eastAsia="Cambria" w:hAnsi="Arial" w:cs="Arial"/>
          <w:b/>
          <w:sz w:val="28"/>
          <w:szCs w:val="28"/>
          <w:lang w:eastAsia="pl-PL"/>
        </w:rPr>
        <w:t xml:space="preserve"> konserwacj</w:t>
      </w:r>
      <w:r w:rsidR="00811938">
        <w:rPr>
          <w:rFonts w:ascii="Arial" w:eastAsia="Cambria" w:hAnsi="Arial" w:cs="Arial"/>
          <w:b/>
          <w:sz w:val="28"/>
          <w:szCs w:val="28"/>
          <w:lang w:eastAsia="pl-PL"/>
        </w:rPr>
        <w:t>a</w:t>
      </w:r>
      <w:r w:rsidR="00811938" w:rsidRPr="00811938">
        <w:rPr>
          <w:rFonts w:ascii="Arial" w:eastAsia="Cambria" w:hAnsi="Arial" w:cs="Arial"/>
          <w:b/>
          <w:sz w:val="28"/>
          <w:szCs w:val="28"/>
          <w:lang w:eastAsia="pl-PL"/>
        </w:rPr>
        <w:t xml:space="preserve"> oświetlenia ulicznego oraz montaż i</w:t>
      </w:r>
      <w:r w:rsidR="00811938">
        <w:rPr>
          <w:rFonts w:ascii="Arial" w:eastAsia="Cambria" w:hAnsi="Arial" w:cs="Arial"/>
          <w:b/>
          <w:sz w:val="28"/>
          <w:szCs w:val="28"/>
          <w:lang w:eastAsia="pl-PL"/>
        </w:rPr>
        <w:t> </w:t>
      </w:r>
      <w:r w:rsidR="00811938" w:rsidRPr="00811938">
        <w:rPr>
          <w:rFonts w:ascii="Arial" w:eastAsia="Cambria" w:hAnsi="Arial" w:cs="Arial"/>
          <w:b/>
          <w:sz w:val="28"/>
          <w:szCs w:val="28"/>
          <w:lang w:eastAsia="pl-PL"/>
        </w:rPr>
        <w:t>demontaż iluminacji świetlnych na terenie gminy Michałowice</w:t>
      </w:r>
      <w:r w:rsidR="009F35FA">
        <w:rPr>
          <w:rFonts w:ascii="Arial" w:eastAsia="Cambria" w:hAnsi="Arial" w:cs="Arial"/>
          <w:b/>
          <w:sz w:val="28"/>
          <w:szCs w:val="28"/>
          <w:lang w:eastAsia="pl-PL"/>
        </w:rPr>
        <w:t>”</w:t>
      </w:r>
      <w:r w:rsidR="00EB342A" w:rsidRPr="00EB342A">
        <w:rPr>
          <w:rFonts w:ascii="Arial" w:eastAsia="Cambria" w:hAnsi="Arial" w:cs="Arial"/>
          <w:b/>
          <w:sz w:val="28"/>
          <w:szCs w:val="28"/>
          <w:lang w:eastAsia="pl-PL"/>
        </w:rPr>
        <w:t xml:space="preserve">                           </w:t>
      </w: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7777777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1C6E979C" w14:textId="77777777" w:rsidR="00491C23" w:rsidRPr="00AC16C8" w:rsidRDefault="00491C23" w:rsidP="00491C23">
      <w:pPr>
        <w:pStyle w:val="Bezodstpw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   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TAK/NIE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61341A33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7874CACC" w14:textId="77777777" w:rsidR="00491C23" w:rsidRPr="009C10BD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66DEAF9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38A5C28A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0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  <w:bookmarkEnd w:id="0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B905E1D" w14:textId="4A24EEB7" w:rsidR="001C559F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F7030E">
      <w:headerReference w:type="default" r:id="rId7"/>
      <w:footerReference w:type="default" r:id="rId8"/>
      <w:pgSz w:w="11906" w:h="16838"/>
      <w:pgMar w:top="825" w:right="1416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98ECE" w14:textId="77777777" w:rsidR="00A74B69" w:rsidRDefault="00A74B69" w:rsidP="009A4C27">
      <w:pPr>
        <w:spacing w:after="0" w:line="240" w:lineRule="auto"/>
      </w:pPr>
      <w:r>
        <w:separator/>
      </w:r>
    </w:p>
  </w:endnote>
  <w:endnote w:type="continuationSeparator" w:id="0">
    <w:p w14:paraId="3AAAFFD4" w14:textId="77777777" w:rsidR="00A74B69" w:rsidRDefault="00A74B69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98C60" w14:textId="77777777" w:rsidR="00A74B69" w:rsidRDefault="00A74B69" w:rsidP="009A4C27">
      <w:pPr>
        <w:spacing w:after="0" w:line="240" w:lineRule="auto"/>
      </w:pPr>
      <w:r>
        <w:separator/>
      </w:r>
    </w:p>
  </w:footnote>
  <w:footnote w:type="continuationSeparator" w:id="0">
    <w:p w14:paraId="5AB061FA" w14:textId="77777777" w:rsidR="00A74B69" w:rsidRDefault="00A74B69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4F750107" w:rsidR="00161844" w:rsidRPr="00641182" w:rsidRDefault="00161844" w:rsidP="00161844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641182"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D756A7">
      <w:rPr>
        <w:rFonts w:ascii="Arial Narrow" w:eastAsia="Times New Roman" w:hAnsi="Arial Narrow" w:cstheme="minorHAnsi"/>
        <w:bCs/>
        <w:noProof/>
        <w:szCs w:val="24"/>
        <w:lang w:eastAsia="pl-PL"/>
      </w:rPr>
      <w:t>5</w:t>
    </w:r>
    <w:r w:rsidR="00811938">
      <w:rPr>
        <w:rFonts w:ascii="Arial Narrow" w:eastAsia="Times New Roman" w:hAnsi="Arial Narrow" w:cstheme="minorHAnsi"/>
        <w:bCs/>
        <w:noProof/>
        <w:szCs w:val="24"/>
        <w:lang w:eastAsia="pl-PL"/>
      </w:rPr>
      <w:t>9</w:t>
    </w:r>
    <w:r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765AB4"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</w:p>
  <w:p w14:paraId="7CB36D2F" w14:textId="6A365785" w:rsidR="00B64F5E" w:rsidRPr="00F70CD8" w:rsidRDefault="00920307" w:rsidP="00F70CD8">
    <w:pPr>
      <w:widowControl w:val="0"/>
      <w:suppressAutoHyphens/>
      <w:autoSpaceDE w:val="0"/>
      <w:spacing w:after="0" w:line="240" w:lineRule="auto"/>
      <w:jc w:val="right"/>
      <w:rPr>
        <w:rFonts w:ascii="Arial Narrow" w:eastAsia="Times New Roman" w:hAnsi="Arial Narrow"/>
        <w:bCs/>
        <w:szCs w:val="24"/>
        <w:lang w:eastAsia="ar-SA"/>
      </w:rPr>
    </w:pPr>
    <w:r w:rsidRPr="00920307">
      <w:rPr>
        <w:rFonts w:ascii="Arial Narrow" w:eastAsia="Times New Roman" w:hAnsi="Arial Narrow"/>
        <w:bCs/>
        <w:szCs w:val="24"/>
        <w:lang w:val="x-none" w:eastAsia="ar-SA"/>
      </w:rPr>
      <w:t>„</w:t>
    </w:r>
    <w:r w:rsidR="00811938" w:rsidRPr="00811938">
      <w:rPr>
        <w:rFonts w:ascii="Arial Narrow" w:eastAsia="Times New Roman" w:hAnsi="Arial Narrow"/>
        <w:bCs/>
        <w:szCs w:val="24"/>
        <w:lang w:val="x-none" w:eastAsia="ar-SA"/>
      </w:rPr>
      <w:t>Stał</w:t>
    </w:r>
    <w:r w:rsidR="00811938">
      <w:rPr>
        <w:rFonts w:ascii="Arial Narrow" w:eastAsia="Times New Roman" w:hAnsi="Arial Narrow"/>
        <w:bCs/>
        <w:szCs w:val="24"/>
        <w:lang w:eastAsia="ar-SA"/>
      </w:rPr>
      <w:t>a</w:t>
    </w:r>
    <w:r w:rsidR="00811938" w:rsidRPr="00811938">
      <w:rPr>
        <w:rFonts w:ascii="Arial Narrow" w:eastAsia="Times New Roman" w:hAnsi="Arial Narrow"/>
        <w:bCs/>
        <w:szCs w:val="24"/>
        <w:lang w:val="x-none" w:eastAsia="ar-SA"/>
      </w:rPr>
      <w:t xml:space="preserve"> konserwacj</w:t>
    </w:r>
    <w:r w:rsidR="00811938">
      <w:rPr>
        <w:rFonts w:ascii="Arial Narrow" w:eastAsia="Times New Roman" w:hAnsi="Arial Narrow"/>
        <w:bCs/>
        <w:szCs w:val="24"/>
        <w:lang w:eastAsia="ar-SA"/>
      </w:rPr>
      <w:t>a</w:t>
    </w:r>
    <w:r w:rsidR="00811938" w:rsidRPr="00811938">
      <w:rPr>
        <w:rFonts w:ascii="Arial Narrow" w:eastAsia="Times New Roman" w:hAnsi="Arial Narrow"/>
        <w:bCs/>
        <w:szCs w:val="24"/>
        <w:lang w:val="x-none" w:eastAsia="ar-SA"/>
      </w:rPr>
      <w:t xml:space="preserve"> oświetlenia ulicznego oraz montaż i demontaż iluminacji świetlnych na terenie </w:t>
    </w:r>
    <w:r w:rsidR="00811938">
      <w:rPr>
        <w:rFonts w:ascii="Arial Narrow" w:eastAsia="Times New Roman" w:hAnsi="Arial Narrow"/>
        <w:bCs/>
        <w:szCs w:val="24"/>
        <w:lang w:eastAsia="ar-SA"/>
      </w:rPr>
      <w:t>G</w:t>
    </w:r>
    <w:r w:rsidR="00811938" w:rsidRPr="00811938">
      <w:rPr>
        <w:rFonts w:ascii="Arial Narrow" w:eastAsia="Times New Roman" w:hAnsi="Arial Narrow"/>
        <w:bCs/>
        <w:szCs w:val="24"/>
        <w:lang w:val="x-none" w:eastAsia="ar-SA"/>
      </w:rPr>
      <w:t>miny Michałowice</w:t>
    </w:r>
    <w:r w:rsidR="00EB342A" w:rsidRPr="00EB342A">
      <w:rPr>
        <w:rFonts w:ascii="Arial Narrow" w:eastAsia="Times New Roman" w:hAnsi="Arial Narrow"/>
        <w:bCs/>
        <w:szCs w:val="24"/>
        <w:lang w:val="x-none" w:eastAsia="ar-SA"/>
      </w:rPr>
      <w:t xml:space="preserve">”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2D3F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02A5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07A9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0A60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0A8A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042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11F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182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2CCD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31BF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1938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307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35F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4B69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24C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257B6"/>
    <w:rsid w:val="00D26257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56A7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42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30E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Kinga  Niedźwiecka</cp:lastModifiedBy>
  <cp:revision>2</cp:revision>
  <cp:lastPrinted>2021-12-07T18:04:00Z</cp:lastPrinted>
  <dcterms:created xsi:type="dcterms:W3CDTF">2021-12-07T18:04:00Z</dcterms:created>
  <dcterms:modified xsi:type="dcterms:W3CDTF">2021-12-07T18:04:00Z</dcterms:modified>
</cp:coreProperties>
</file>