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3D82B182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671374" w:rsidRPr="00671374">
        <w:rPr>
          <w:rFonts w:ascii="Arial" w:hAnsi="Arial" w:cs="Arial"/>
          <w:b/>
          <w:sz w:val="28"/>
          <w:szCs w:val="28"/>
        </w:rPr>
        <w:t>Utrzymanie roślinności wysokiej na terenie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5BA0" w14:textId="77777777" w:rsidR="002653F7" w:rsidRDefault="002653F7">
      <w:r>
        <w:separator/>
      </w:r>
    </w:p>
  </w:endnote>
  <w:endnote w:type="continuationSeparator" w:id="0">
    <w:p w14:paraId="6061C902" w14:textId="77777777" w:rsidR="002653F7" w:rsidRDefault="0026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5F24" w14:textId="77777777" w:rsidR="002653F7" w:rsidRDefault="002653F7">
      <w:r>
        <w:separator/>
      </w:r>
    </w:p>
  </w:footnote>
  <w:footnote w:type="continuationSeparator" w:id="0">
    <w:p w14:paraId="06F1686E" w14:textId="77777777" w:rsidR="002653F7" w:rsidRDefault="0026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637955E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671374">
      <w:rPr>
        <w:rFonts w:ascii="Calibri" w:hAnsi="Calibri" w:cs="Calibri"/>
        <w:bCs/>
        <w:lang w:eastAsia="ar-SA"/>
      </w:rPr>
      <w:t>2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1D4CEDBD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671374" w:rsidRPr="00671374">
      <w:rPr>
        <w:rFonts w:ascii="Arial Narrow" w:hAnsi="Arial Narrow" w:cs="Arial"/>
        <w:bCs/>
      </w:rPr>
      <w:t>Utrzymanie roślinności wysokiej na terenie gminy Michałowice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2022-02-04T10:30:00Z</cp:lastPrinted>
  <dcterms:created xsi:type="dcterms:W3CDTF">2022-02-04T10:30:00Z</dcterms:created>
  <dcterms:modified xsi:type="dcterms:W3CDTF">2022-02-04T10:30:00Z</dcterms:modified>
</cp:coreProperties>
</file>