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F31024D" w14:textId="77777777" w:rsidR="007676D0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535E222" w:rsidR="00F526D5" w:rsidRPr="00C17E09" w:rsidRDefault="00F526D5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5A97B2C7" w:rsidR="00835B44" w:rsidRDefault="00B877A8" w:rsidP="00722524">
            <w:pPr>
              <w:tabs>
                <w:tab w:val="center" w:pos="4465"/>
                <w:tab w:val="center" w:pos="7936"/>
              </w:tabs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526D5" w:rsidRPr="00F526D5">
              <w:rPr>
                <w:rFonts w:ascii="Arial" w:hAnsi="Arial" w:cs="Arial"/>
                <w:b/>
                <w:bCs/>
                <w:sz w:val="28"/>
                <w:szCs w:val="28"/>
              </w:rPr>
              <w:t>Budowa Centrum Opiekuńczo - Mieszkalnego w Regułach w formule zaprojektuj i wybuduj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41FAF6B3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5F17F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F526D5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6E92A332" w:rsidR="0086364B" w:rsidRPr="00F526D5" w:rsidRDefault="00F526D5" w:rsidP="00176682">
                  <w:pPr>
                    <w:suppressAutoHyphens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F526D5">
                    <w:rPr>
                      <w:rFonts w:ascii="Arial" w:hAnsi="Arial" w:cs="Arial"/>
                      <w:sz w:val="24"/>
                      <w:szCs w:val="24"/>
                    </w:rPr>
                    <w:t>Budowa Centrum Opiekuńczo - Mieszkalnego w Regułach w formule zaprojektuj i wybuduj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82DB38E" w14:textId="77777777" w:rsidR="00FE3997" w:rsidRDefault="005F17F3" w:rsidP="00FE3997">
            <w:pPr>
              <w:pStyle w:val="Akapitzlist"/>
              <w:numPr>
                <w:ilvl w:val="0"/>
                <w:numId w:val="40"/>
              </w:numPr>
              <w:tabs>
                <w:tab w:val="num" w:pos="426"/>
              </w:tabs>
              <w:spacing w:line="276" w:lineRule="auto"/>
              <w:ind w:left="426" w:right="97" w:hanging="426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 tym:</w:t>
            </w:r>
            <w:r w:rsidR="00904EF8" w:rsidRPr="00042A1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F008AE4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559"/>
              <w:gridCol w:w="1276"/>
              <w:gridCol w:w="1276"/>
              <w:gridCol w:w="1984"/>
            </w:tblGrid>
            <w:tr w:rsidR="005F17F3" w:rsidRPr="00014F91" w14:paraId="30E84E33" w14:textId="77777777" w:rsidTr="005F17F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E6FE1C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536B0F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2EF93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B1BDA3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68F805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A3C70D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C0AD2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BFD0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EA785C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BC3C8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6725393A" w14:textId="77777777" w:rsidTr="005F17F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CC9A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DE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D8A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0047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33B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9184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217AFE02" w14:textId="77777777" w:rsidTr="005F17F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1535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B64AF" w14:textId="3A4588DD" w:rsidR="005F17F3" w:rsidRDefault="00F526D5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Wykonanie Etapu I a - </w:t>
                  </w:r>
                </w:p>
                <w:p w14:paraId="25B61DD3" w14:textId="5CF32D85" w:rsidR="00F526D5" w:rsidRPr="00F526D5" w:rsidRDefault="00F526D5" w:rsidP="005F17F3">
                  <w:pPr>
                    <w:suppressAutoHyphens w:val="0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Wykonanie kompletnej dokumentacji projektowej dla budowy Centrum Opiekuńczo Mieszkalnego w Regułach (COM)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2E17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1A7AB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A1F7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EC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D82332B" w14:textId="77777777" w:rsidR="005F17F3" w:rsidRPr="00904EF8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92654F6" w14:textId="02B10848" w:rsidR="00F526D5" w:rsidRPr="00FE3997" w:rsidRDefault="00904EF8" w:rsidP="00904EF8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Uwzględniając warunek płatności, że</w:t>
            </w:r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łączne wynagrodzenie za Etap </w:t>
            </w:r>
            <w:proofErr w:type="spellStart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Ib</w:t>
            </w:r>
            <w:proofErr w:type="spellEnd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przekroczyć 15 % łącznego wynagrodzenia ryczałtowego za Przedmiot umowy oraz w</w:t>
            </w: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więcej niż 90 % łącznego wynagrodzenia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Ib.</w:t>
            </w:r>
          </w:p>
          <w:p w14:paraId="43DA3ADF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276"/>
              <w:gridCol w:w="1134"/>
              <w:gridCol w:w="1701"/>
              <w:gridCol w:w="1984"/>
            </w:tblGrid>
            <w:tr w:rsidR="005F17F3" w:rsidRPr="00014F91" w14:paraId="124DF213" w14:textId="77777777" w:rsidTr="00F526D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51780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F777CF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02CFD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4EBAA4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F0D49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5187A6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71D6BB5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B9DCD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B5AE9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9BD6810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0F968CFF" w14:textId="77777777" w:rsidTr="00F526D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C889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0B9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89F7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4C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698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44B3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047EFA59" w14:textId="77777777" w:rsidTr="00F526D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BCA9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D3460" w14:textId="77777777" w:rsidR="005F17F3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F891A37" w14:textId="6E8C386A" w:rsidR="005F17F3" w:rsidRPr="00F526D5" w:rsidRDefault="00F526D5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526D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Wykonanie Etapu I b –</w:t>
                  </w:r>
                </w:p>
                <w:p w14:paraId="7504DC84" w14:textId="145D2BA7" w:rsidR="00F526D5" w:rsidRPr="00F526D5" w:rsidRDefault="00F526D5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uzyskanie prawomocnej decyzji o pozwoleniu na budowę</w:t>
                  </w:r>
                </w:p>
                <w:p w14:paraId="62889072" w14:textId="54EF6882" w:rsidR="005F17F3" w:rsidRPr="005F17F3" w:rsidRDefault="005F17F3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541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88E5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931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583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3A79099" w14:textId="149A17E0" w:rsidR="00F526D5" w:rsidRDefault="00F526D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24D6864" w14:textId="09B64065" w:rsidR="00904EF8" w:rsidRPr="00904EF8" w:rsidRDefault="00FE3997" w:rsidP="00904EF8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Uwzględniając warunek płatności, że łączne wynagrodzenie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Ib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przekroczyć 15 % łącznego wynagrodzenia ryczałtowego za Przedmiot umowy oraz w</w:t>
            </w:r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</w:t>
            </w:r>
            <w:proofErr w:type="spellEnd"/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</w:t>
            </w: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mniej </w:t>
            </w:r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niż 10 % łącznego wynagrodzenia za Etap </w:t>
            </w:r>
            <w:proofErr w:type="spellStart"/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Ib.</w:t>
            </w:r>
          </w:p>
          <w:p w14:paraId="1EAAC0C9" w14:textId="77777777" w:rsidR="00904EF8" w:rsidRDefault="00904EF8" w:rsidP="00904EF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418"/>
              <w:gridCol w:w="1134"/>
              <w:gridCol w:w="1701"/>
              <w:gridCol w:w="1984"/>
            </w:tblGrid>
            <w:tr w:rsidR="00F526D5" w:rsidRPr="00014F91" w14:paraId="138F2EE5" w14:textId="77777777" w:rsidTr="00F526D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F52C02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A33EC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5AC86F4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6C201A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C53FCD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92D6BCB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E8D402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BE330A5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5CE1C49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F1FD73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526D5" w:rsidRPr="00014F91" w14:paraId="5C08E863" w14:textId="77777777" w:rsidTr="00F526D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6D497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6970B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D7A4E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9DF19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96F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CC6F2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526D5" w:rsidRPr="00014F91" w14:paraId="2B4DA986" w14:textId="77777777" w:rsidTr="00F526D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7F9D3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80803" w14:textId="77777777" w:rsid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AE85EAA" w14:textId="4A40B7F2" w:rsid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Wykonanie Etapu II a </w:t>
                  </w:r>
                </w:p>
                <w:p w14:paraId="2FDD95E8" w14:textId="4CA464DC" w:rsidR="00F526D5" w:rsidRP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wykonanie robót budowlanych - budowa COM w Regułach</w:t>
                  </w:r>
                </w:p>
                <w:p w14:paraId="1F84781A" w14:textId="77777777" w:rsidR="00F526D5" w:rsidRPr="005F17F3" w:rsidRDefault="00F526D5" w:rsidP="00F526D5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036D7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4B53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7DF89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7503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7925DEC" w14:textId="6C9495F3" w:rsidR="00F526D5" w:rsidRDefault="00F526D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73934AB" w14:textId="00E29704" w:rsidR="00FE3997" w:rsidRPr="00904EF8" w:rsidRDefault="00FE3997" w:rsidP="00FE3997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Uwzględniając warunek płatności, że wynagrodzenie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więcej niż 90% łącznego wynagrodzenia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IIb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5E8ECF9A" w14:textId="77777777" w:rsidR="00FE3997" w:rsidRDefault="00FE3997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418"/>
              <w:gridCol w:w="1134"/>
              <w:gridCol w:w="1701"/>
              <w:gridCol w:w="1984"/>
            </w:tblGrid>
            <w:tr w:rsidR="00F526D5" w:rsidRPr="00014F91" w14:paraId="48930FE0" w14:textId="77777777" w:rsidTr="00F526D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8876E2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98772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1ED4A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BCFDB55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1E4A96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52015F6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AF7646B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FD445D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D885BBE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3344DA2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526D5" w:rsidRPr="00014F91" w14:paraId="7B696B25" w14:textId="77777777" w:rsidTr="00F526D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4DDE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2362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4F97E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449DD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27D1F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7064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526D5" w:rsidRPr="00014F91" w14:paraId="561B79F7" w14:textId="77777777" w:rsidTr="00F526D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06CF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129C1" w14:textId="77777777" w:rsid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01CBABC8" w14:textId="1678B8C0" w:rsidR="00F526D5" w:rsidRP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Wykonanie Etapu II b - </w:t>
                  </w: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przygotowanie dokumentacji powykonawczej oraz uzyskanie ostatecznego zezwolenia na użytkowanie obiektu</w:t>
                  </w:r>
                </w:p>
                <w:p w14:paraId="7D89C2E3" w14:textId="77777777" w:rsidR="00F526D5" w:rsidRPr="005F17F3" w:rsidRDefault="00F526D5" w:rsidP="00F526D5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67741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BBA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1A522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8AF5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AA53798" w14:textId="46E55DE1" w:rsidR="00F526D5" w:rsidRDefault="00F526D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D05DC90" w14:textId="454B6BE3" w:rsidR="00FE3997" w:rsidRPr="00904EF8" w:rsidRDefault="00FE3997" w:rsidP="00FE3997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Uwzględniając warunek płatności, że wynagrodzenie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mniej niż 10% łącznego wynagrodzenia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IIb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54EB40D3" w14:textId="77777777" w:rsidR="00FE3997" w:rsidRDefault="00FE3997" w:rsidP="00FE399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A246B09" w14:textId="0C64F2E9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ED6310C" w:rsidR="00896558" w:rsidRPr="00014F91" w:rsidRDefault="0089655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7AEFD500" w14:textId="77777777" w:rsidR="005F17F3" w:rsidRDefault="00835B44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="005F17F3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5F17F3"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F17F3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5F17F3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5DCB598F" w14:textId="77777777" w:rsidR="005F17F3" w:rsidRPr="00192C91" w:rsidRDefault="005F17F3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5D37A6D4" w14:textId="77777777" w:rsidR="005F17F3" w:rsidRPr="0088453B" w:rsidRDefault="005F17F3" w:rsidP="005F17F3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3B07F1BA" w14:textId="247B200B" w:rsidR="005F17F3" w:rsidRPr="0088453B" w:rsidRDefault="005F17F3" w:rsidP="005F17F3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>
              <w:rPr>
                <w:rFonts w:ascii="Arial Narrow" w:hAnsi="Arial Narrow" w:cstheme="minorHAnsi"/>
                <w:color w:val="262626"/>
              </w:rPr>
              <w:t>60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F526D5">
              <w:rPr>
                <w:rFonts w:ascii="Arial Narrow" w:hAnsi="Arial Narrow" w:cstheme="minorHAnsi"/>
                <w:color w:val="262626"/>
              </w:rPr>
              <w:t>72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</w:t>
            </w:r>
            <w:r w:rsidR="00F526D5">
              <w:rPr>
                <w:rFonts w:ascii="Arial Narrow" w:hAnsi="Arial Narrow" w:cstheme="minorHAnsi"/>
                <w:color w:val="262626"/>
              </w:rPr>
              <w:t>ą</w:t>
            </w:r>
            <w:r w:rsidRPr="0088453B">
              <w:rPr>
                <w:rFonts w:ascii="Arial Narrow" w:hAnsi="Arial Narrow" w:cstheme="minorHAnsi"/>
                <w:color w:val="262626"/>
              </w:rPr>
              <w:t>c</w:t>
            </w:r>
            <w:r w:rsidR="00F526D5">
              <w:rPr>
                <w:rFonts w:ascii="Arial Narrow" w:hAnsi="Arial Narrow" w:cstheme="minorHAnsi"/>
                <w:color w:val="262626"/>
              </w:rPr>
              <w:t>e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, </w:t>
            </w:r>
            <w:r>
              <w:rPr>
                <w:rFonts w:ascii="Arial Narrow" w:hAnsi="Arial Narrow" w:cstheme="minorHAnsi"/>
                <w:color w:val="262626"/>
              </w:rPr>
              <w:t>96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3AD136D3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3116B8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01415110" w14:textId="6EB4E3E2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60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41CF797A" w14:textId="5305E77B" w:rsidR="005F17F3" w:rsidRPr="0088453B" w:rsidRDefault="005F17F3" w:rsidP="005F17F3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>
              <w:rPr>
                <w:rFonts w:ascii="Arial Narrow" w:hAnsi="Arial Narrow" w:cstheme="minorHAnsi"/>
              </w:rPr>
              <w:t>60</w:t>
            </w:r>
            <w:r w:rsidRPr="0088453B">
              <w:rPr>
                <w:rFonts w:ascii="Arial Narrow" w:hAnsi="Arial Narrow" w:cstheme="minorHAnsi"/>
              </w:rPr>
              <w:t xml:space="preserve"> miesi</w:t>
            </w:r>
            <w:r>
              <w:rPr>
                <w:rFonts w:ascii="Arial Narrow" w:hAnsi="Arial Narrow" w:cstheme="minorHAnsi"/>
              </w:rPr>
              <w:t>ą</w:t>
            </w:r>
            <w:r w:rsidRPr="0088453B">
              <w:rPr>
                <w:rFonts w:ascii="Arial Narrow" w:hAnsi="Arial Narrow" w:cstheme="minorHAnsi"/>
              </w:rPr>
              <w:t>c</w:t>
            </w:r>
            <w:r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</w:t>
            </w:r>
            <w:r w:rsidRPr="005F17F3">
              <w:rPr>
                <w:rFonts w:ascii="Arial Narrow" w:hAnsi="Arial Narrow" w:cstheme="minorHAnsi"/>
              </w:rPr>
              <w:t>w ww. kryterium otrzyma 0 pkt</w:t>
            </w:r>
            <w:r w:rsidRPr="0088453B">
              <w:rPr>
                <w:rFonts w:ascii="Arial Narrow" w:hAnsi="Arial Narrow" w:cstheme="minorHAnsi"/>
              </w:rPr>
              <w:t>.</w:t>
            </w:r>
          </w:p>
          <w:p w14:paraId="4F740CAC" w14:textId="1AAC605B" w:rsidR="005F17F3" w:rsidRDefault="005F17F3" w:rsidP="005F17F3">
            <w:pPr>
              <w:suppressAutoHyphens w:val="0"/>
              <w:spacing w:line="276" w:lineRule="auto"/>
              <w:ind w:left="10" w:hanging="10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>
              <w:rPr>
                <w:rFonts w:ascii="Arial Narrow" w:hAnsi="Arial Narrow" w:cstheme="minorHAnsi"/>
                <w:sz w:val="24"/>
                <w:szCs w:val="24"/>
              </w:rPr>
              <w:t>96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3216EF23" w:rsidR="00FA79A2" w:rsidRPr="00611FD7" w:rsidRDefault="00FA79A2" w:rsidP="00611FD7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1A23302E" w:rsidR="00835B44" w:rsidRPr="00AB2B7F" w:rsidRDefault="00782E9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1BBDD07D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</w:t>
            </w:r>
            <w:r w:rsidR="00455FAC">
              <w:rPr>
                <w:rFonts w:ascii="Arial Narrow" w:hAnsi="Arial Narrow" w:cs="Calibri"/>
                <w:color w:val="262626"/>
              </w:rPr>
              <w:t xml:space="preserve">opracować dokumentację projektową oraz 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wykonać </w:t>
            </w:r>
            <w:r w:rsidR="00782E95">
              <w:rPr>
                <w:rFonts w:ascii="Arial Narrow" w:hAnsi="Arial Narrow" w:cs="Calibri"/>
                <w:color w:val="262626"/>
              </w:rPr>
              <w:t xml:space="preserve">robotę budowalną </w:t>
            </w:r>
            <w:r w:rsidR="00455FAC">
              <w:rPr>
                <w:rFonts w:ascii="Arial Narrow" w:hAnsi="Arial Narrow" w:cs="Calibri"/>
                <w:color w:val="262626"/>
              </w:rPr>
              <w:t>wraz z uzyskaniem niezbędnych decyzji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22AEB4D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98CBBC" w:rsidR="00835B44" w:rsidRPr="00AC7ECA" w:rsidRDefault="00A645C0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455FAC">
        <w:trPr>
          <w:trHeight w:val="55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A83AFAE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A31C1D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BA27E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0CFE67E4" w14:textId="77777777" w:rsidR="00835B44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4606C9FD" w14:textId="519CF20B" w:rsidR="00782E95" w:rsidRPr="00AC7ECA" w:rsidRDefault="00782E95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47765782" w:rsidR="00782E95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4C8E" w14:textId="77777777" w:rsidR="001A3E5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2207F0D1" w:rsidR="00782E95" w:rsidRPr="00DC3AEA" w:rsidRDefault="00782E95" w:rsidP="00782E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A5A5E2B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DEC30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34BC" w14:textId="77777777" w:rsidR="00BF7385" w:rsidRDefault="00BF7385">
      <w:r>
        <w:separator/>
      </w:r>
    </w:p>
  </w:endnote>
  <w:endnote w:type="continuationSeparator" w:id="0">
    <w:p w14:paraId="2543FA89" w14:textId="77777777" w:rsidR="00BF7385" w:rsidRDefault="00BF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8A30" w14:textId="77777777" w:rsidR="00BF7385" w:rsidRDefault="00BF7385">
      <w:r>
        <w:separator/>
      </w:r>
    </w:p>
  </w:footnote>
  <w:footnote w:type="continuationSeparator" w:id="0">
    <w:p w14:paraId="6BB50C8A" w14:textId="77777777" w:rsidR="00BF7385" w:rsidRDefault="00BF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034B38C5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5F17F3">
      <w:rPr>
        <w:rFonts w:asciiTheme="minorHAnsi" w:hAnsiTheme="minorHAnsi" w:cstheme="minorHAnsi"/>
        <w:iCs/>
        <w:sz w:val="24"/>
        <w:szCs w:val="24"/>
      </w:rPr>
      <w:t>6</w:t>
    </w:r>
    <w:r w:rsidR="00F526D5">
      <w:rPr>
        <w:rFonts w:asciiTheme="minorHAnsi" w:hAnsiTheme="minorHAnsi" w:cstheme="minorHAnsi"/>
        <w:iCs/>
        <w:sz w:val="24"/>
        <w:szCs w:val="24"/>
      </w:rPr>
      <w:t>6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02391B75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F526D5" w:rsidRPr="00F526D5">
      <w:rPr>
        <w:rFonts w:ascii="Calibri" w:hAnsi="Calibri" w:cs="Calibri"/>
        <w:sz w:val="24"/>
        <w:szCs w:val="24"/>
      </w:rPr>
      <w:t>Budowa Centrum Opiekuńczo - Mieszkalnego w Regułach w formule zaprojektuj i wybuduj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4FD0862"/>
    <w:multiLevelType w:val="hybridMultilevel"/>
    <w:tmpl w:val="076AC0B6"/>
    <w:lvl w:ilvl="0" w:tplc="FFFFFFFF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258E684A"/>
    <w:multiLevelType w:val="hybridMultilevel"/>
    <w:tmpl w:val="076AC0B6"/>
    <w:lvl w:ilvl="0" w:tplc="FFFFFFFF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2BB8784E"/>
    <w:multiLevelType w:val="hybridMultilevel"/>
    <w:tmpl w:val="178CD9BC"/>
    <w:lvl w:ilvl="0" w:tplc="87089D48">
      <w:start w:val="2"/>
      <w:numFmt w:val="decimal"/>
      <w:lvlText w:val="%1."/>
      <w:lvlJc w:val="left"/>
      <w:pPr>
        <w:ind w:left="284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3713"/>
    <w:multiLevelType w:val="hybridMultilevel"/>
    <w:tmpl w:val="076AC0B6"/>
    <w:lvl w:ilvl="0" w:tplc="0415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9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0"/>
  </w:num>
  <w:num w:numId="5" w16cid:durableId="1139684615">
    <w:abstractNumId w:val="14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8"/>
  </w:num>
  <w:num w:numId="14" w16cid:durableId="357630517">
    <w:abstractNumId w:val="11"/>
  </w:num>
  <w:num w:numId="15" w16cid:durableId="1746486918">
    <w:abstractNumId w:val="30"/>
  </w:num>
  <w:num w:numId="16" w16cid:durableId="1621297885">
    <w:abstractNumId w:val="19"/>
  </w:num>
  <w:num w:numId="17" w16cid:durableId="1347637480">
    <w:abstractNumId w:val="24"/>
  </w:num>
  <w:num w:numId="18" w16cid:durableId="1995910258">
    <w:abstractNumId w:val="34"/>
  </w:num>
  <w:num w:numId="19" w16cid:durableId="1627003250">
    <w:abstractNumId w:val="17"/>
  </w:num>
  <w:num w:numId="20" w16cid:durableId="315770499">
    <w:abstractNumId w:val="42"/>
  </w:num>
  <w:num w:numId="21" w16cid:durableId="908613763">
    <w:abstractNumId w:val="23"/>
  </w:num>
  <w:num w:numId="22" w16cid:durableId="1341352852">
    <w:abstractNumId w:val="32"/>
  </w:num>
  <w:num w:numId="23" w16cid:durableId="1636375123">
    <w:abstractNumId w:val="35"/>
  </w:num>
  <w:num w:numId="24" w16cid:durableId="1938441126">
    <w:abstractNumId w:val="29"/>
  </w:num>
  <w:num w:numId="25" w16cid:durableId="392510842">
    <w:abstractNumId w:val="13"/>
  </w:num>
  <w:num w:numId="26" w16cid:durableId="486365537">
    <w:abstractNumId w:val="39"/>
  </w:num>
  <w:num w:numId="27" w16cid:durableId="614991027">
    <w:abstractNumId w:val="28"/>
  </w:num>
  <w:num w:numId="28" w16cid:durableId="335348190">
    <w:abstractNumId w:val="26"/>
  </w:num>
  <w:num w:numId="29" w16cid:durableId="848718576">
    <w:abstractNumId w:val="41"/>
  </w:num>
  <w:num w:numId="30" w16cid:durableId="2048289609">
    <w:abstractNumId w:val="33"/>
  </w:num>
  <w:num w:numId="31" w16cid:durableId="140080834">
    <w:abstractNumId w:val="12"/>
  </w:num>
  <w:num w:numId="32" w16cid:durableId="1459641092">
    <w:abstractNumId w:val="16"/>
  </w:num>
  <w:num w:numId="33" w16cid:durableId="1436096744">
    <w:abstractNumId w:val="27"/>
  </w:num>
  <w:num w:numId="34" w16cid:durableId="860554906">
    <w:abstractNumId w:val="31"/>
  </w:num>
  <w:num w:numId="35" w16cid:durableId="1848474511">
    <w:abstractNumId w:val="15"/>
  </w:num>
  <w:num w:numId="36" w16cid:durableId="1918246285">
    <w:abstractNumId w:val="25"/>
  </w:num>
  <w:num w:numId="37" w16cid:durableId="2034190507">
    <w:abstractNumId w:val="38"/>
  </w:num>
  <w:num w:numId="38" w16cid:durableId="397897086">
    <w:abstractNumId w:val="36"/>
  </w:num>
  <w:num w:numId="39" w16cid:durableId="1273779287">
    <w:abstractNumId w:val="37"/>
  </w:num>
  <w:num w:numId="40" w16cid:durableId="411582751">
    <w:abstractNumId w:val="21"/>
  </w:num>
  <w:num w:numId="41" w16cid:durableId="340203879">
    <w:abstractNumId w:val="22"/>
  </w:num>
  <w:num w:numId="42" w16cid:durableId="619260828">
    <w:abstractNumId w:val="20"/>
  </w:num>
  <w:num w:numId="43" w16cid:durableId="1074011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3909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71A4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5FAC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17F3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2E95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558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04EF8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1390C"/>
    <w:rsid w:val="00A2356A"/>
    <w:rsid w:val="00A40D3B"/>
    <w:rsid w:val="00A41CE9"/>
    <w:rsid w:val="00A47A58"/>
    <w:rsid w:val="00A548C3"/>
    <w:rsid w:val="00A645C0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5E4C"/>
    <w:rsid w:val="00B27001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BF7385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10AD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26D5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97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CW_Lista,Podsis rysunku,L1,Akapit z listą5CxSpLast,BulletC,sw tekst"/>
    <w:basedOn w:val="Normalny"/>
    <w:link w:val="AkapitzlistZnak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904E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10786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2022-08-19T12:54:00Z</cp:lastPrinted>
  <dcterms:created xsi:type="dcterms:W3CDTF">2022-10-27T13:17:00Z</dcterms:created>
  <dcterms:modified xsi:type="dcterms:W3CDTF">2022-10-27T13:17:00Z</dcterms:modified>
</cp:coreProperties>
</file>