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75503D8F" w14:textId="535F403E" w:rsidR="00497C74" w:rsidRPr="00E67CD4" w:rsidRDefault="00161844" w:rsidP="00E67CD4">
      <w:pPr>
        <w:pStyle w:val="Nagwek"/>
        <w:shd w:val="clear" w:color="auto" w:fill="BFBFBF" w:themeFill="background1" w:themeFillShade="BF"/>
        <w:spacing w:line="276" w:lineRule="auto"/>
        <w:ind w:left="284"/>
        <w:jc w:val="left"/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</w:rPr>
      </w:pPr>
      <w:bookmarkStart w:id="0" w:name="_Hlk29370269"/>
      <w:r w:rsidRPr="00E67CD4">
        <w:rPr>
          <w:rFonts w:ascii="Arial" w:eastAsia="Times New Roman" w:hAnsi="Arial" w:cs="Arial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„</w:t>
      </w:r>
      <w:bookmarkEnd w:id="0"/>
      <w:r w:rsidR="00777CB6" w:rsidRPr="00777CB6">
        <w:rPr>
          <w:rFonts w:ascii="Arial" w:hAnsi="Arial" w:cs="Arial"/>
          <w:b/>
          <w:sz w:val="28"/>
          <w:szCs w:val="28"/>
        </w:rPr>
        <w:t>Zapewnienie stałej obsługi technicznej budynków Gminy Michałowice</w:t>
      </w:r>
      <w:r w:rsidR="00497C74" w:rsidRPr="00E67CD4"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</w:rPr>
        <w:t>”</w:t>
      </w:r>
    </w:p>
    <w:p w14:paraId="3BF21FA6" w14:textId="49FC6A6C" w:rsidR="00A154FB" w:rsidRPr="006B381F" w:rsidRDefault="00A154FB" w:rsidP="006B381F">
      <w:pPr>
        <w:pStyle w:val="Nagwek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15002B90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293EFC8" w14:textId="28828135" w:rsidR="00497C74" w:rsidRDefault="00497C7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1A38DF2" w14:textId="6A893F86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E56E3E1" w14:textId="5670ED4D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54C9683" w14:textId="2636FCE1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68FFCB0" w14:textId="7CDDA135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D7E7413" w14:textId="5737E6A0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6976D48" w14:textId="77777777" w:rsidR="00E67CD4" w:rsidRPr="009C10BD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BD5484C" w14:textId="77777777" w:rsidR="00E67CD4" w:rsidRDefault="00E67CD4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A481EE0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BD3E" w14:textId="77777777" w:rsidR="00D85119" w:rsidRDefault="00D85119" w:rsidP="009A4C27">
      <w:pPr>
        <w:spacing w:after="0" w:line="240" w:lineRule="auto"/>
      </w:pPr>
      <w:r>
        <w:separator/>
      </w:r>
    </w:p>
  </w:endnote>
  <w:endnote w:type="continuationSeparator" w:id="0">
    <w:p w14:paraId="33DC9BE1" w14:textId="77777777" w:rsidR="00D85119" w:rsidRDefault="00D85119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4432" w14:textId="77777777" w:rsidR="00D85119" w:rsidRDefault="00D85119" w:rsidP="009A4C27">
      <w:pPr>
        <w:spacing w:after="0" w:line="240" w:lineRule="auto"/>
      </w:pPr>
      <w:r>
        <w:separator/>
      </w:r>
    </w:p>
  </w:footnote>
  <w:footnote w:type="continuationSeparator" w:id="0">
    <w:p w14:paraId="3B9616F0" w14:textId="77777777" w:rsidR="00D85119" w:rsidRDefault="00D85119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120E5A68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E67CD4">
      <w:rPr>
        <w:rFonts w:ascii="Arial Narrow" w:eastAsia="Times New Roman" w:hAnsi="Arial Narrow" w:cstheme="minorHAnsi"/>
        <w:bCs/>
        <w:noProof/>
        <w:szCs w:val="24"/>
        <w:lang w:eastAsia="pl-PL"/>
      </w:rPr>
      <w:t>4</w:t>
    </w:r>
    <w:r w:rsidR="00777CB6">
      <w:rPr>
        <w:rFonts w:ascii="Arial Narrow" w:eastAsia="Times New Roman" w:hAnsi="Arial Narrow" w:cstheme="minorHAnsi"/>
        <w:bCs/>
        <w:noProof/>
        <w:szCs w:val="24"/>
        <w:lang w:eastAsia="pl-PL"/>
      </w:rPr>
      <w:t>7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CB36D2F" w14:textId="1924C721" w:rsidR="00B64F5E" w:rsidRPr="00E67CD4" w:rsidRDefault="00333274" w:rsidP="00777CB6">
    <w:pPr>
      <w:pStyle w:val="Nagwek"/>
      <w:ind w:left="2552"/>
      <w:jc w:val="left"/>
      <w:rPr>
        <w:rFonts w:ascii="Arial Narrow" w:hAnsi="Arial Narrow" w:cs="Arial"/>
        <w:bCs/>
        <w:iCs/>
        <w:szCs w:val="24"/>
      </w:rPr>
    </w:pPr>
    <w:r w:rsidRPr="00497C74">
      <w:rPr>
        <w:rFonts w:ascii="Arial Narrow" w:eastAsia="Times New Roman" w:hAnsi="Arial Narrow" w:cs="Calibri"/>
        <w:bCs/>
        <w:i/>
        <w:color w:val="000000"/>
        <w:szCs w:val="24"/>
        <w:lang w:eastAsia="zh-CN"/>
      </w:rPr>
      <w:t>„</w:t>
    </w:r>
    <w:r w:rsidR="00777CB6" w:rsidRPr="00777CB6">
      <w:rPr>
        <w:rFonts w:ascii="Arial Narrow" w:hAnsi="Arial Narrow" w:cs="Arial"/>
        <w:bCs/>
        <w:szCs w:val="24"/>
      </w:rPr>
      <w:t>Zapewnienie stałej obsługi technicznej budynków Gminy Michałowice</w:t>
    </w:r>
    <w:r w:rsidR="00497C74" w:rsidRPr="00777CB6">
      <w:rPr>
        <w:rFonts w:ascii="Arial Narrow" w:hAnsi="Arial Narrow" w:cs="Arial"/>
        <w:bCs/>
        <w:iCs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B6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B69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884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511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CD4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01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2</cp:revision>
  <cp:lastPrinted>2021-10-06T07:37:00Z</cp:lastPrinted>
  <dcterms:created xsi:type="dcterms:W3CDTF">2021-11-22T10:49:00Z</dcterms:created>
  <dcterms:modified xsi:type="dcterms:W3CDTF">2021-11-22T10:49:00Z</dcterms:modified>
</cp:coreProperties>
</file>