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35D3096A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7D0EF3">
        <w:rPr>
          <w:rFonts w:ascii="Calibri" w:hAnsi="Calibri" w:cs="Calibri"/>
          <w:b/>
          <w:sz w:val="28"/>
          <w:szCs w:val="28"/>
          <w:lang w:eastAsia="ar-SA"/>
        </w:rPr>
        <w:t>Równanie i profilowanie dróg na terenie gminy Michałowice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9A2" w14:textId="77777777" w:rsidR="002D5322" w:rsidRDefault="002D5322" w:rsidP="00BD6462">
      <w:r>
        <w:separator/>
      </w:r>
    </w:p>
  </w:endnote>
  <w:endnote w:type="continuationSeparator" w:id="0">
    <w:p w14:paraId="04DD3125" w14:textId="77777777" w:rsidR="002D5322" w:rsidRDefault="002D5322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8021" w14:textId="77777777" w:rsidR="00D55071" w:rsidRDefault="00D55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0B8B" w14:textId="77777777" w:rsidR="00D55071" w:rsidRDefault="00D55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AD16" w14:textId="77777777" w:rsidR="00D55071" w:rsidRDefault="00D55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23C1" w14:textId="77777777" w:rsidR="002D5322" w:rsidRDefault="002D5322" w:rsidP="00BD6462">
      <w:r>
        <w:separator/>
      </w:r>
    </w:p>
  </w:footnote>
  <w:footnote w:type="continuationSeparator" w:id="0">
    <w:p w14:paraId="470EA314" w14:textId="77777777" w:rsidR="002D5322" w:rsidRDefault="002D5322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2941" w14:textId="77777777" w:rsidR="00D55071" w:rsidRDefault="00D55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6DA3D8A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D55071">
      <w:rPr>
        <w:rFonts w:ascii="Calibri" w:hAnsi="Calibri" w:cs="Calibri"/>
        <w:bCs/>
        <w:iCs/>
        <w:color w:val="000000"/>
        <w:lang w:eastAsia="zh-CN"/>
      </w:rPr>
      <w:t>7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D55071">
      <w:rPr>
        <w:rFonts w:ascii="Calibri" w:hAnsi="Calibri" w:cs="Calibri"/>
        <w:bCs/>
        <w:iCs/>
        <w:color w:val="000000"/>
        <w:lang w:eastAsia="zh-CN"/>
      </w:rPr>
      <w:t>2</w:t>
    </w:r>
  </w:p>
  <w:p w14:paraId="40171379" w14:textId="77777777" w:rsidR="007D0EF3" w:rsidRPr="00441DCB" w:rsidRDefault="007D0EF3" w:rsidP="007D0EF3">
    <w:pPr>
      <w:pStyle w:val="Nagwek"/>
      <w:ind w:left="4820"/>
      <w:rPr>
        <w:rFonts w:ascii="Arial Narrow" w:hAnsi="Arial Narrow" w:cstheme="minorHAnsi"/>
        <w:bCs/>
        <w:iCs/>
      </w:rPr>
    </w:pPr>
    <w:r>
      <w:rPr>
        <w:rFonts w:ascii="Arial Narrow" w:hAnsi="Arial Narrow" w:cstheme="minorHAnsi"/>
        <w:bCs/>
        <w:iCs/>
      </w:rPr>
      <w:t>„Równanie i profilowanie dróg na terenie gminy Michałowice”</w:t>
    </w:r>
  </w:p>
  <w:p w14:paraId="24904B92" w14:textId="212D6822" w:rsidR="00296539" w:rsidRPr="007D0EF3" w:rsidRDefault="00296539" w:rsidP="007D0E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6479" w14:textId="77777777" w:rsidR="00D55071" w:rsidRDefault="00D55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2D5322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071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2020-12-29T14:24:00Z</cp:lastPrinted>
  <dcterms:created xsi:type="dcterms:W3CDTF">2021-05-06T12:36:00Z</dcterms:created>
  <dcterms:modified xsi:type="dcterms:W3CDTF">2022-02-16T09:37:00Z</dcterms:modified>
</cp:coreProperties>
</file>