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A7" w:rsidRPr="00021E2C" w:rsidRDefault="00A849A7" w:rsidP="00A849A7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021E2C">
        <w:rPr>
          <w:rFonts w:ascii="Arial Narrow" w:hAnsi="Arial Narrow"/>
          <w:b/>
          <w:bCs/>
          <w:sz w:val="28"/>
          <w:szCs w:val="28"/>
        </w:rPr>
        <w:t xml:space="preserve">PRZEDMIAR ROBÓT </w:t>
      </w:r>
      <w:r w:rsidR="00EE586E">
        <w:rPr>
          <w:rFonts w:ascii="Arial Narrow" w:hAnsi="Arial Narrow"/>
          <w:b/>
          <w:bCs/>
          <w:sz w:val="28"/>
          <w:szCs w:val="28"/>
        </w:rPr>
        <w:t xml:space="preserve">– KLONOWA, ZACHODNIA, </w:t>
      </w:r>
      <w:r w:rsidR="00F623CA">
        <w:rPr>
          <w:rFonts w:ascii="Arial Narrow" w:hAnsi="Arial Narrow"/>
          <w:b/>
          <w:bCs/>
          <w:sz w:val="28"/>
          <w:szCs w:val="28"/>
        </w:rPr>
        <w:t>ZOFII;</w:t>
      </w:r>
      <w:r w:rsidR="00EE586E">
        <w:rPr>
          <w:rFonts w:ascii="Arial Narrow" w:hAnsi="Arial Narrow"/>
          <w:b/>
          <w:bCs/>
          <w:sz w:val="28"/>
          <w:szCs w:val="28"/>
        </w:rPr>
        <w:t xml:space="preserve"> STR. P</w:t>
      </w:r>
      <w:r w:rsidR="00F623CA">
        <w:rPr>
          <w:rFonts w:ascii="Arial Narrow" w:hAnsi="Arial Narrow"/>
          <w:b/>
          <w:bCs/>
          <w:sz w:val="28"/>
          <w:szCs w:val="28"/>
        </w:rPr>
        <w:t>ÓŁNOCNA</w:t>
      </w:r>
    </w:p>
    <w:p w:rsidR="00A849A7" w:rsidRPr="00021E2C" w:rsidRDefault="00A849A7" w:rsidP="00A849A7">
      <w:pPr>
        <w:jc w:val="center"/>
        <w:rPr>
          <w:rFonts w:ascii="Arial Narrow" w:hAnsi="Arial Narrow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4A0"/>
      </w:tblPr>
      <w:tblGrid>
        <w:gridCol w:w="552"/>
        <w:gridCol w:w="1655"/>
        <w:gridCol w:w="5148"/>
        <w:gridCol w:w="1287"/>
        <w:gridCol w:w="1138"/>
      </w:tblGrid>
      <w:tr w:rsidR="00A849A7" w:rsidRPr="0078198F" w:rsidTr="00A51D1D">
        <w:trPr>
          <w:cantSplit/>
          <w:trHeight w:val="184"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Lp.</w:t>
            </w:r>
          </w:p>
        </w:tc>
        <w:tc>
          <w:tcPr>
            <w:tcW w:w="846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Nr specyfikacji technicznej</w:t>
            </w:r>
          </w:p>
        </w:tc>
        <w:tc>
          <w:tcPr>
            <w:tcW w:w="263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Wyszczególnienie elementów rozliczeniowych</w:t>
            </w:r>
          </w:p>
        </w:tc>
        <w:tc>
          <w:tcPr>
            <w:tcW w:w="1240" w:type="pct"/>
            <w:gridSpan w:val="2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Jednostka</w:t>
            </w:r>
          </w:p>
        </w:tc>
      </w:tr>
      <w:tr w:rsidR="00A849A7" w:rsidRPr="0078198F" w:rsidTr="00A51D1D">
        <w:trPr>
          <w:cantSplit/>
          <w:trHeight w:val="184"/>
        </w:trPr>
        <w:tc>
          <w:tcPr>
            <w:tcW w:w="2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658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obmiar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</w:rPr>
              <w:t>nazwa</w:t>
            </w:r>
          </w:p>
        </w:tc>
      </w:tr>
      <w:tr w:rsidR="00A849A7" w:rsidRPr="0078198F" w:rsidTr="00A51D1D">
        <w:trPr>
          <w:cantSplit/>
          <w:tblHeader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1</w:t>
            </w:r>
          </w:p>
        </w:tc>
        <w:tc>
          <w:tcPr>
            <w:tcW w:w="846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2</w:t>
            </w:r>
          </w:p>
        </w:tc>
        <w:tc>
          <w:tcPr>
            <w:tcW w:w="263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3</w:t>
            </w:r>
          </w:p>
        </w:tc>
        <w:tc>
          <w:tcPr>
            <w:tcW w:w="658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4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  <w:sz w:val="14"/>
                <w:szCs w:val="14"/>
              </w:rPr>
            </w:pPr>
            <w:r w:rsidRPr="0078198F">
              <w:rPr>
                <w:rFonts w:ascii="Arial Narrow" w:eastAsiaTheme="minorEastAsia" w:hAnsi="Arial Narrow"/>
                <w:sz w:val="14"/>
                <w:szCs w:val="14"/>
              </w:rPr>
              <w:t>5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1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ROBOTY PRZYGOTOWAWCZE I ROZBIÓRKOWE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45110000-1 "Roboty w zakresie burzenia i rozbiórki obiektów budowlanych; roboty ziemne"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01.01.01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Roboty pomiarowe przy liniowych robotach ziemnych (drogi). Trasa dróg w terenie równinnym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F623CA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421,69+389,25+81,05</w:t>
            </w:r>
          </w:p>
        </w:tc>
        <w:tc>
          <w:tcPr>
            <w:tcW w:w="658" w:type="pct"/>
            <w:hideMark/>
          </w:tcPr>
          <w:p w:rsidR="00A849A7" w:rsidRPr="0078198F" w:rsidRDefault="00F623CA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0,895</w:t>
            </w:r>
          </w:p>
          <w:p w:rsidR="00A51D1D" w:rsidRPr="0078198F" w:rsidRDefault="00A51D1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Mechaniczne rozebranie nawierzchni z mas mineralno-bitumicznych o grubości 4 cm, wywóz materiałów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Klonowa 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–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1040+1221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Zachodnia -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800+900</w:t>
            </w:r>
          </w:p>
          <w:p w:rsidR="003207A4" w:rsidRPr="0078198F" w:rsidRDefault="0080579D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Zofii</w:t>
            </w:r>
            <w:r w:rsidR="003207A4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– 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160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4121,00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Mechaniczne rozebranie podbudowy z mas mineralno-bitumicznych o grubości 6 cm, wywóz materiałów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5km</w:t>
            </w:r>
          </w:p>
          <w:p w:rsidR="00A849A7" w:rsidRPr="00576285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0,75</w:t>
            </w: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4121,00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Mechaniczne rozebranie podbudowy z kruszywa o grubości 15 cm,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Pr="00576285" w:rsidRDefault="00A849A7" w:rsidP="00576285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2,00</w:t>
            </w: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4121,00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2B164A">
        <w:trPr>
          <w:cantSplit/>
          <w:trHeight w:val="1131"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Rozebranie obrzeży trawnikowych o wymiarach 8x30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piaskowej,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2B164A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Zachodnia odc.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2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- 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60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mb </w:t>
            </w:r>
          </w:p>
          <w:p w:rsidR="00A849A7" w:rsidRDefault="002B164A" w:rsidP="0080579D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Klonowa odc.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2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– 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403,8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mb</w:t>
            </w:r>
          </w:p>
          <w:p w:rsidR="0080579D" w:rsidRPr="002B164A" w:rsidRDefault="0080579D" w:rsidP="0080579D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Zofii- 24</w:t>
            </w: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487,80</w:t>
            </w:r>
          </w:p>
          <w:p w:rsidR="00A51D1D" w:rsidRPr="0078198F" w:rsidRDefault="00A51D1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2B164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2B164A">
              <w:rPr>
                <w:rFonts w:ascii="Arial Narrow" w:eastAsiaTheme="minorEastAsia" w:hAnsi="Arial Narrow"/>
                <w:sz w:val="18"/>
                <w:szCs w:val="18"/>
              </w:rPr>
              <w:t>6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Rozebranie krawężników betonowych na podsypce cementowo-piaskowej</w:t>
            </w:r>
            <w:r w:rsidR="00A51D1D"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wraz ławą betonową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Zachodnia odc.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2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– 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340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m</w:t>
            </w:r>
          </w:p>
          <w:p w:rsidR="002B164A" w:rsidRDefault="002B164A" w:rsidP="0080579D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Klonowa odc.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2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</w:t>
            </w:r>
            <w:r w:rsidR="003207A4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–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950</w:t>
            </w:r>
            <w:r w:rsidR="003207A4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 m </w:t>
            </w:r>
          </w:p>
          <w:p w:rsidR="0080579D" w:rsidRPr="002B164A" w:rsidRDefault="0080579D" w:rsidP="0080579D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Zofii - 80</w:t>
            </w: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1370,00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2B164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2B164A">
              <w:rPr>
                <w:rFonts w:ascii="Arial Narrow" w:eastAsiaTheme="minorEastAsia" w:hAnsi="Arial Narrow"/>
                <w:sz w:val="18"/>
                <w:szCs w:val="18"/>
              </w:rPr>
              <w:t>7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01.02.04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Ręczne rozebranie nawierzchni z kostki kamiennej </w:t>
            </w:r>
            <w:r w:rsidR="002B164A">
              <w:rPr>
                <w:rFonts w:ascii="Arial Narrow" w:eastAsiaTheme="minorEastAsia" w:hAnsi="Arial Narrow"/>
                <w:sz w:val="18"/>
                <w:szCs w:val="18"/>
              </w:rPr>
              <w:t xml:space="preserve">i betonowej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regularnej na podsypce piaskowej, wywóz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materiałow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rozbiórki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 5km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2B164A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Zachodnia odc.1 –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154</w:t>
            </w:r>
          </w:p>
          <w:p w:rsidR="002B164A" w:rsidRDefault="002B164A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 xml:space="preserve">Klonowa odc.1 – </w:t>
            </w:r>
            <w:r w:rsidR="0080579D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578,5+362</w:t>
            </w:r>
          </w:p>
          <w:p w:rsidR="003207A4" w:rsidRPr="002B164A" w:rsidRDefault="0080579D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Zofii - 60</w:t>
            </w:r>
          </w:p>
        </w:tc>
        <w:tc>
          <w:tcPr>
            <w:tcW w:w="658" w:type="pct"/>
            <w:hideMark/>
          </w:tcPr>
          <w:p w:rsidR="00A849A7" w:rsidRPr="0078198F" w:rsidRDefault="0080579D" w:rsidP="003207A4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1154,50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2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ROBOTY ZIEMNE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45111000-8 Roboty w zakresie burzenia, roboty ziemne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Koryta wykonywane mechanicznie,głęb.</w:t>
            </w:r>
            <w:r w:rsidR="00A51D1D" w:rsidRPr="0078198F">
              <w:rPr>
                <w:rFonts w:ascii="Arial Narrow" w:eastAsiaTheme="minorEastAsia" w:hAnsi="Arial Narrow"/>
                <w:sz w:val="18"/>
                <w:szCs w:val="18"/>
              </w:rPr>
              <w:t>18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całej szerokości jezdni i  skrzyżowań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wyniesionych,w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gruntach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kat.II-IV,przy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użyciu spycharki i walca statycznego samojezdnego</w:t>
            </w:r>
          </w:p>
          <w:p w:rsidR="00A849A7" w:rsidRPr="0078198F" w:rsidRDefault="00A849A7" w:rsidP="003207A4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4121,00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9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Koryta wykonywane </w:t>
            </w:r>
            <w:r w:rsidR="00B21E6E">
              <w:rPr>
                <w:rFonts w:ascii="Arial Narrow" w:eastAsiaTheme="minorEastAsia" w:hAnsi="Arial Narrow"/>
                <w:sz w:val="18"/>
                <w:szCs w:val="18"/>
              </w:rPr>
              <w:t xml:space="preserve">mechanicznie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,o głębokości 23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całej szerokości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chodników,w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gruntach kategorii III-IV</w:t>
            </w:r>
          </w:p>
          <w:p w:rsidR="00A849A7" w:rsidRPr="0078198F" w:rsidRDefault="003207A4" w:rsidP="0080579D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Klonowa – 5</w:t>
            </w:r>
            <w:r w:rsidR="0080579D">
              <w:rPr>
                <w:rFonts w:ascii="Arial Narrow" w:eastAsiaTheme="minorEastAsia" w:hAnsi="Arial Narrow"/>
                <w:sz w:val="18"/>
                <w:szCs w:val="18"/>
              </w:rPr>
              <w:t>78,50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658" w:type="pct"/>
            <w:hideMark/>
          </w:tcPr>
          <w:p w:rsidR="00A849A7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578,50</w:t>
            </w:r>
          </w:p>
          <w:p w:rsidR="0080579D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lastRenderedPageBreak/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10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Koryta wykonywane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ręcznie,o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głębokości 41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całej szerokości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zjazdów,w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gruntach kategorii III-IV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Zachodnia – </w:t>
            </w:r>
            <w:r w:rsidR="0080579D">
              <w:rPr>
                <w:rFonts w:ascii="Arial Narrow" w:eastAsiaTheme="minorEastAsia" w:hAnsi="Arial Narrow"/>
                <w:sz w:val="18"/>
                <w:szCs w:val="18"/>
              </w:rPr>
              <w:t>154</w:t>
            </w:r>
          </w:p>
          <w:p w:rsidR="003207A4" w:rsidRDefault="003207A4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Klonowa – </w:t>
            </w:r>
            <w:r w:rsidR="0080579D">
              <w:rPr>
                <w:rFonts w:ascii="Arial Narrow" w:eastAsiaTheme="minorEastAsia" w:hAnsi="Arial Narrow"/>
                <w:sz w:val="18"/>
                <w:szCs w:val="18"/>
              </w:rPr>
              <w:t>362</w:t>
            </w:r>
          </w:p>
          <w:p w:rsidR="003207A4" w:rsidRPr="0078198F" w:rsidRDefault="0080579D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Zofii</w:t>
            </w:r>
            <w:r w:rsidR="003207A4">
              <w:rPr>
                <w:rFonts w:ascii="Arial Narrow" w:eastAsiaTheme="minorEastAsia" w:hAnsi="Arial Narrow"/>
                <w:sz w:val="18"/>
                <w:szCs w:val="18"/>
              </w:rPr>
              <w:t xml:space="preserve"> -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60</w:t>
            </w:r>
          </w:p>
          <w:p w:rsidR="00A849A7" w:rsidRPr="0078198F" w:rsidRDefault="00A849A7" w:rsidP="003207A4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576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02.00.01, D 02.01.01</w:t>
            </w:r>
          </w:p>
        </w:tc>
        <w:tc>
          <w:tcPr>
            <w:tcW w:w="2632" w:type="pct"/>
          </w:tcPr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Roboty ziemne wykonywane ładowarkami kołowymi o poj.1,25 m3 w ziemi w hałdach z transportem urobku samochodami samowyład.5-10 t na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odl.do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1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km.Grunt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kat.III</w:t>
            </w:r>
            <w:proofErr w:type="spellEnd"/>
          </w:p>
          <w:p w:rsidR="003A12EF" w:rsidRPr="0078198F" w:rsidRDefault="0080579D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133+471+236</w:t>
            </w:r>
          </w:p>
          <w:p w:rsidR="00A849A7" w:rsidRPr="0078198F" w:rsidRDefault="00A849A7" w:rsidP="003207A4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80579D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1110,00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m3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3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KRAWĘŻNIKI I OBRZEŻA BETONOWE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12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08.01.01b</w:t>
            </w:r>
          </w:p>
        </w:tc>
        <w:tc>
          <w:tcPr>
            <w:tcW w:w="2632" w:type="pct"/>
          </w:tcPr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Krawężniki betonowe wystające o wymiarach 15x30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cm,wraz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wykonaniem ław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betonowych,na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cementowo-piaskowej</w:t>
            </w:r>
          </w:p>
          <w:p w:rsidR="003A12EF" w:rsidRPr="0078198F" w:rsidRDefault="007A0688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765</w:t>
            </w:r>
            <w:r w:rsidR="003A12EF">
              <w:rPr>
                <w:rFonts w:ascii="Arial Narrow" w:eastAsiaTheme="minorEastAsia" w:hAnsi="Arial Narrow"/>
                <w:sz w:val="18"/>
                <w:szCs w:val="18"/>
              </w:rPr>
              <w:t>+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124</w:t>
            </w:r>
            <w:r w:rsidR="003A12EF">
              <w:rPr>
                <w:rFonts w:ascii="Arial Narrow" w:eastAsiaTheme="minorEastAsia" w:hAnsi="Arial Narrow"/>
                <w:sz w:val="18"/>
                <w:szCs w:val="18"/>
              </w:rPr>
              <w:t>+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667</w:t>
            </w:r>
          </w:p>
          <w:p w:rsidR="00A849A7" w:rsidRPr="0078198F" w:rsidRDefault="00A849A7" w:rsidP="003A12E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1556,00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13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08.01.01b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Krawężniki betonowe najazdowe o wymiarach 15x22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cm,wraz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z wykonaniem ław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betonowych,na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cementowo-piaskowej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7A0688" w:rsidP="003A12E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184+20+90</w:t>
            </w: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294,00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Obrzeża betonowe o wymiarach 20x6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piaskowej spoiny wypełniane piaskiem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3A12EF" w:rsidRPr="0078198F" w:rsidRDefault="007A0688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404,0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404,00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08.03.01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Obrzeża betonowe o wymiarach 30x8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cm,na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podsypce piaskowej spoiny wypełniane zaprawą cementową</w:t>
            </w:r>
          </w:p>
          <w:p w:rsidR="00A849A7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3A12EF" w:rsidRPr="0078198F" w:rsidRDefault="007A0688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25+61+161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247,00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4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ODWODNIENIE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45230000-8 "Roboty budowlane w zakresie budowy rurociągów, linii komunikacyjnych i elektroenergetycznych, autostrad, dróg, lotnisk i kolei; wyrównywanie terenu"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16</w:t>
            </w:r>
          </w:p>
        </w:tc>
        <w:tc>
          <w:tcPr>
            <w:tcW w:w="846" w:type="pct"/>
          </w:tcPr>
          <w:p w:rsidR="00A849A7" w:rsidRPr="0078198F" w:rsidRDefault="00A849A7" w:rsidP="0042740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</w:t>
            </w:r>
            <w:r w:rsidR="0042740A"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.0</w:t>
            </w:r>
            <w:r w:rsidR="0042740A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.</w:t>
            </w:r>
            <w:r w:rsidR="0042740A">
              <w:rPr>
                <w:rFonts w:ascii="Arial Narrow" w:eastAsiaTheme="minorEastAsia" w:hAnsi="Arial Narrow"/>
                <w:sz w:val="18"/>
                <w:szCs w:val="18"/>
              </w:rPr>
              <w:t>23a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Ścieki na podsypce cementowo-piaskowej z </w:t>
            </w:r>
            <w:r w:rsidR="003A12EF">
              <w:rPr>
                <w:rFonts w:ascii="Arial Narrow" w:eastAsiaTheme="minorEastAsia" w:hAnsi="Arial Narrow"/>
                <w:sz w:val="18"/>
                <w:szCs w:val="18"/>
              </w:rPr>
              <w:t>kostki brukowej betonowej zgodnie ze szczegółem.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7A0688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57+65</w:t>
            </w:r>
          </w:p>
        </w:tc>
        <w:tc>
          <w:tcPr>
            <w:tcW w:w="658" w:type="pct"/>
            <w:hideMark/>
          </w:tcPr>
          <w:p w:rsidR="00A849A7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122,00</w:t>
            </w:r>
          </w:p>
          <w:p w:rsidR="003A12EF" w:rsidRPr="0078198F" w:rsidRDefault="003A12EF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</w:t>
            </w: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6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REGULACJA WYSOKOŚCIOWA ELEMENTÓW NAZIEMNYCH INFRASTRUKTURY TECHNICZNEJ UZBROJENIA PODZIEMNEGO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="00A849A7" w:rsidRPr="0078198F">
              <w:rPr>
                <w:rFonts w:ascii="Arial Narrow" w:eastAsiaTheme="minorEastAsia" w:hAnsi="Arial Narrow"/>
                <w:sz w:val="18"/>
                <w:szCs w:val="18"/>
              </w:rPr>
              <w:t>7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Regulacja pionowa studzienek dla urządzeń podziemnych - kratek ściekowych ulicznych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7A0688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9,00</w:t>
            </w: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8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Regulacja pionowa studzienek dla urządzeń podziemnych - studzienek kanalizacyjnych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7A0688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22+2+14</w:t>
            </w: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38,00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lastRenderedPageBreak/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9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Regulacja pionowa studzienek dla urządzeń podziemnych - zaworów wodociągowych 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7A0688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8+1</w:t>
            </w: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9,00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0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03.02.01a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Regulacja pionowa studzienek dla urządzeń podziemnych - studzienek telefonicznych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A849A7" w:rsidRPr="0078198F" w:rsidRDefault="007A0688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2,00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szt</w:t>
            </w:r>
            <w:proofErr w:type="spellEnd"/>
          </w:p>
        </w:tc>
      </w:tr>
      <w:tr w:rsidR="00A849A7" w:rsidRPr="0078198F" w:rsidTr="00A51D1D">
        <w:trPr>
          <w:cantSplit/>
        </w:trPr>
        <w:tc>
          <w:tcPr>
            <w:tcW w:w="282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7</w:t>
            </w:r>
          </w:p>
        </w:tc>
        <w:tc>
          <w:tcPr>
            <w:tcW w:w="846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PODBUDOWA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A849A7" w:rsidRPr="0078198F" w:rsidTr="00A51D1D">
        <w:trPr>
          <w:cantSplit/>
        </w:trPr>
        <w:tc>
          <w:tcPr>
            <w:tcW w:w="282" w:type="pct"/>
            <w:hideMark/>
          </w:tcPr>
          <w:p w:rsidR="00A849A7" w:rsidRPr="0078198F" w:rsidRDefault="00A849A7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BB5910">
              <w:rPr>
                <w:rFonts w:ascii="Arial Narrow" w:eastAsiaTheme="minorEastAsia" w:hAnsi="Arial Narrow"/>
                <w:sz w:val="18"/>
                <w:szCs w:val="18"/>
              </w:rPr>
              <w:t>21</w:t>
            </w:r>
          </w:p>
        </w:tc>
        <w:tc>
          <w:tcPr>
            <w:tcW w:w="846" w:type="pct"/>
          </w:tcPr>
          <w:p w:rsidR="007A0688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04.05.00, 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04.05.01</w:t>
            </w:r>
          </w:p>
        </w:tc>
        <w:tc>
          <w:tcPr>
            <w:tcW w:w="2632" w:type="pct"/>
          </w:tcPr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Piasek stabilizowany cementem o Rm=</w:t>
            </w:r>
            <w:r w:rsidR="00576285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,5MPa,grubość warstwy po zagęszczeniu 10 cm (chodnik)</w:t>
            </w:r>
            <w:r w:rsidR="00405B6A">
              <w:rPr>
                <w:rFonts w:ascii="Arial Narrow" w:eastAsiaTheme="minorEastAsia" w:hAnsi="Arial Narrow"/>
                <w:sz w:val="18"/>
                <w:szCs w:val="18"/>
              </w:rPr>
              <w:t>i zjazdy</w:t>
            </w:r>
          </w:p>
          <w:p w:rsidR="00A849A7" w:rsidRPr="0078198F" w:rsidRDefault="00A849A7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A849A7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578,5+517</w:t>
            </w:r>
          </w:p>
        </w:tc>
        <w:tc>
          <w:tcPr>
            <w:tcW w:w="658" w:type="pct"/>
            <w:hideMark/>
          </w:tcPr>
          <w:p w:rsidR="00A849A7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1095,50</w:t>
            </w:r>
          </w:p>
        </w:tc>
        <w:tc>
          <w:tcPr>
            <w:tcW w:w="582" w:type="pct"/>
            <w:hideMark/>
          </w:tcPr>
          <w:p w:rsidR="00A849A7" w:rsidRPr="0078198F" w:rsidRDefault="00A849A7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22</w:t>
            </w:r>
          </w:p>
        </w:tc>
        <w:tc>
          <w:tcPr>
            <w:tcW w:w="846" w:type="pct"/>
          </w:tcPr>
          <w:p w:rsidR="00BB5910" w:rsidRDefault="00BB5910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04.05.00, </w:t>
            </w:r>
          </w:p>
          <w:p w:rsidR="00BB5910" w:rsidRPr="0078198F" w:rsidRDefault="00BB5910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04.05.01</w:t>
            </w:r>
          </w:p>
        </w:tc>
        <w:tc>
          <w:tcPr>
            <w:tcW w:w="2632" w:type="pct"/>
          </w:tcPr>
          <w:p w:rsidR="00BB5910" w:rsidRPr="0078198F" w:rsidRDefault="00BB5910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Piasek stabilizowany cementem o Rm=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,5MPa,grubość warstwy po zagęszczeniu 1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5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cm (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jezdnia)</w:t>
            </w:r>
          </w:p>
          <w:p w:rsidR="00BB5910" w:rsidRPr="0078198F" w:rsidRDefault="00BB5910" w:rsidP="0081462F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5</w:t>
            </w:r>
          </w:p>
          <w:p w:rsidR="00BB5910" w:rsidRPr="0078198F" w:rsidRDefault="00BB5910" w:rsidP="0081462F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578,5+517</w:t>
            </w:r>
          </w:p>
        </w:tc>
        <w:tc>
          <w:tcPr>
            <w:tcW w:w="658" w:type="pct"/>
            <w:hideMark/>
          </w:tcPr>
          <w:p w:rsidR="00BB5910" w:rsidRPr="0078198F" w:rsidRDefault="00BB5910" w:rsidP="0081462F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81462F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23</w:t>
            </w:r>
          </w:p>
        </w:tc>
        <w:tc>
          <w:tcPr>
            <w:tcW w:w="846" w:type="pct"/>
          </w:tcPr>
          <w:p w:rsidR="00BB5910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04.04.00, 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04.04.02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Podbudowa zasadnicza z tłucznia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kamiennego,grubość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warstwy po zagęszczeniu 20 cm (jezdnia)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</w:p>
          <w:p w:rsidR="00BB5910" w:rsidRPr="0078198F" w:rsidRDefault="00BB5910" w:rsidP="00405B6A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</w:t>
            </w: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24</w:t>
            </w:r>
          </w:p>
        </w:tc>
        <w:tc>
          <w:tcPr>
            <w:tcW w:w="846" w:type="pct"/>
          </w:tcPr>
          <w:p w:rsidR="00BB5910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04.04.00, 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04.04.02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Podbudowa zasadnicza z tłucznia kamiennego ,grubość warstw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y po zagęszczeniu 20 cm (zjazdy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)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1,33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517,00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25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Mechaniczne oczyszczenie nawierzchni drogowych nieulepszonych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</w:t>
            </w: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26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Skropienie nawierzchni drogowych emulsją asfaltową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4659</w:t>
            </w: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8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NAWIERZCHNIA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27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Mechaniczne oczyszczenie nawierzchni drogowych ulepszonych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B5910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28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04.03.01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Skropienie nawierzchni drogowych emulsją asfaltową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6"/>
                <w:szCs w:val="16"/>
              </w:rPr>
            </w:pPr>
          </w:p>
          <w:p w:rsidR="00B21E6E" w:rsidRPr="0078198F" w:rsidRDefault="00B21E6E" w:rsidP="00B701FB">
            <w:pPr>
              <w:spacing w:line="276" w:lineRule="auto"/>
              <w:rPr>
                <w:rFonts w:ascii="Arial Narrow" w:eastAsiaTheme="minorEastAsia" w:hAnsi="Arial Narrow"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sz w:val="16"/>
                <w:szCs w:val="16"/>
              </w:rPr>
              <w:t>29</w:t>
            </w:r>
          </w:p>
        </w:tc>
        <w:tc>
          <w:tcPr>
            <w:tcW w:w="846" w:type="pct"/>
          </w:tcPr>
          <w:p w:rsidR="00BB5910" w:rsidRPr="0078198F" w:rsidRDefault="00BB5910" w:rsidP="001156AD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05.03.05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b</w:t>
            </w:r>
          </w:p>
        </w:tc>
        <w:tc>
          <w:tcPr>
            <w:tcW w:w="2632" w:type="pct"/>
          </w:tcPr>
          <w:p w:rsidR="00BB5910" w:rsidRPr="0078198F" w:rsidRDefault="00BB5910" w:rsidP="001156AD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Nawierzchnia jezdni z mieszanek mineralno-asfaltowych standard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I,warstwa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wiążąca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grub.warstwy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 zagęszczeniu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cm.Transport</w:t>
            </w:r>
            <w:proofErr w:type="spellEnd"/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mieszanki samochodem samowyład.5-10 t</w:t>
            </w:r>
          </w:p>
          <w:p w:rsidR="00BB5910" w:rsidRPr="0078198F" w:rsidRDefault="00BB5910" w:rsidP="001156AD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</w:t>
            </w: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00</w:t>
            </w:r>
          </w:p>
          <w:p w:rsidR="00BB5910" w:rsidRPr="0078198F" w:rsidRDefault="00BB5910" w:rsidP="001156AD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1156AD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1156AD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21E6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 w:rsidR="00B21E6E">
              <w:rPr>
                <w:rFonts w:ascii="Arial Narrow" w:eastAsiaTheme="minorEastAsia" w:hAnsi="Arial Narrow"/>
                <w:sz w:val="18"/>
                <w:szCs w:val="18"/>
              </w:rPr>
              <w:t>30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05.03.05a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Nawierzchnia jezdni z mieszanek mineralno-asfaltowych standard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I,warstwa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ścieralna,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grub.warstwy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po zagęszczeniu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cm.Transport</w:t>
            </w:r>
            <w:proofErr w:type="spellEnd"/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mieszanki samochodem samowyład.5-10 t</w:t>
            </w:r>
          </w:p>
          <w:p w:rsidR="00BB5910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2100+1642+320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4062,00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21E6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lastRenderedPageBreak/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="00B21E6E">
              <w:rPr>
                <w:rFonts w:ascii="Arial Narrow" w:eastAsiaTheme="minorEastAsia" w:hAnsi="Arial Narrow"/>
                <w:sz w:val="18"/>
                <w:szCs w:val="18"/>
              </w:rPr>
              <w:t>1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05.03.23a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Chodniki z kostki brukowej betonowej grubości 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6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cm,szarej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,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</w:t>
            </w: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układane na podsypce cementowo-piaskowej spoiny wypełniane piaskiem</w:t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 xml:space="preserve"> (chodnik i ciek)</w:t>
            </w:r>
          </w:p>
          <w:p w:rsidR="00BB5910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578,50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578,50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21E6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="00B21E6E">
              <w:rPr>
                <w:rFonts w:ascii="Arial Narrow" w:eastAsiaTheme="minorEastAsia" w:hAnsi="Arial Narrow"/>
                <w:sz w:val="18"/>
                <w:szCs w:val="18"/>
              </w:rPr>
              <w:t>2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D 05.03.23a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Zjazdy z kostki brukowej betonowej grubości 8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cm,kolorowej,układane</w:t>
            </w:r>
            <w:proofErr w:type="spellEnd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 na podsypce grysowej spoiny </w:t>
            </w:r>
            <w:proofErr w:type="spellStart"/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wypełnianepiaskiem</w:t>
            </w:r>
            <w:proofErr w:type="spellEnd"/>
          </w:p>
          <w:p w:rsidR="00BB5910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363+60+154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517,00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658" w:type="pct"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</w:rPr>
            </w:pP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701FB">
            <w:pPr>
              <w:spacing w:line="276" w:lineRule="auto"/>
              <w:jc w:val="center"/>
              <w:rPr>
                <w:rFonts w:ascii="Arial Narrow" w:eastAsiaTheme="minorEastAsia" w:hAnsi="Arial Narrow"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9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</w:rPr>
              <w:t>D 09.01.01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  <w:r w:rsidRPr="0078198F">
              <w:rPr>
                <w:rFonts w:ascii="Arial Narrow" w:eastAsiaTheme="minorEastAsia" w:hAnsi="Arial Narrow"/>
                <w:b/>
                <w:bCs/>
              </w:rPr>
              <w:t>ROBOTY WYKOŃCZENIOWE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Kod CPV: 45233000-9 Roboty w zakresie konstruowania, fundamentowania oraz wykonywania nawierzchni autostrad, dróg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b/>
                <w:bCs/>
              </w:rPr>
            </w:pPr>
          </w:p>
        </w:tc>
        <w:tc>
          <w:tcPr>
            <w:tcW w:w="658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  <w:tc>
          <w:tcPr>
            <w:tcW w:w="58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</w:rPr>
            </w:pP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21E6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="00B21E6E"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09.01.01 </w:t>
            </w: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Ręczne plantowanie (obrobienie na czysto) powierzchni gruntu rodzimego kategorii I-III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800,00</w:t>
            </w: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  <w:tr w:rsidR="00BB5910" w:rsidRPr="0078198F" w:rsidTr="00A51D1D">
        <w:trPr>
          <w:cantSplit/>
        </w:trPr>
        <w:tc>
          <w:tcPr>
            <w:tcW w:w="282" w:type="pct"/>
            <w:hideMark/>
          </w:tcPr>
          <w:p w:rsidR="00BB5910" w:rsidRPr="0078198F" w:rsidRDefault="00BB5910" w:rsidP="00B21E6E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6"/>
                <w:szCs w:val="16"/>
              </w:rPr>
              <w:br/>
            </w:r>
            <w:r>
              <w:rPr>
                <w:rFonts w:ascii="Arial Narrow" w:eastAsiaTheme="minorEastAsia" w:hAnsi="Arial Narrow"/>
                <w:sz w:val="18"/>
                <w:szCs w:val="18"/>
              </w:rPr>
              <w:t>3</w:t>
            </w:r>
            <w:r w:rsidR="00B21E6E">
              <w:rPr>
                <w:rFonts w:ascii="Arial Narrow" w:eastAsiaTheme="minorEastAsia" w:hAnsi="Arial Narrow"/>
                <w:sz w:val="18"/>
                <w:szCs w:val="18"/>
              </w:rPr>
              <w:t>4</w:t>
            </w:r>
          </w:p>
        </w:tc>
        <w:tc>
          <w:tcPr>
            <w:tcW w:w="846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 xml:space="preserve">D 09.01.01 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2632" w:type="pct"/>
          </w:tcPr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Humusowanie skarp z obsianiem, przy grubości warstwy humusu 5 cm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</w:pPr>
            <w:r w:rsidRPr="0078198F">
              <w:rPr>
                <w:rFonts w:ascii="Arial Narrow" w:eastAsiaTheme="minorEastAsia" w:hAnsi="Arial Narrow"/>
                <w:i/>
                <w:iCs/>
                <w:sz w:val="16"/>
                <w:szCs w:val="16"/>
              </w:rPr>
              <w:t>krotność= 1,00</w:t>
            </w:r>
          </w:p>
          <w:p w:rsidR="00BB5910" w:rsidRPr="0078198F" w:rsidRDefault="00BB5910" w:rsidP="00B701FB">
            <w:pPr>
              <w:spacing w:line="276" w:lineRule="auto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658" w:type="pct"/>
            <w:hideMark/>
          </w:tcPr>
          <w:p w:rsidR="00BB5910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>
              <w:rPr>
                <w:rFonts w:ascii="Arial Narrow" w:eastAsiaTheme="minorEastAsia" w:hAnsi="Arial Narrow"/>
                <w:sz w:val="18"/>
                <w:szCs w:val="18"/>
              </w:rPr>
              <w:t>800,00</w:t>
            </w:r>
          </w:p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</w:p>
        </w:tc>
        <w:tc>
          <w:tcPr>
            <w:tcW w:w="582" w:type="pct"/>
            <w:hideMark/>
          </w:tcPr>
          <w:p w:rsidR="00BB5910" w:rsidRPr="0078198F" w:rsidRDefault="00BB5910" w:rsidP="00B701FB">
            <w:pPr>
              <w:spacing w:line="276" w:lineRule="auto"/>
              <w:jc w:val="right"/>
              <w:rPr>
                <w:rFonts w:ascii="Arial Narrow" w:eastAsiaTheme="minorEastAsia" w:hAnsi="Arial Narrow"/>
                <w:sz w:val="18"/>
                <w:szCs w:val="18"/>
              </w:rPr>
            </w:pPr>
            <w:r w:rsidRPr="0078198F">
              <w:rPr>
                <w:rFonts w:ascii="Arial Narrow" w:eastAsiaTheme="minorEastAsia" w:hAnsi="Arial Narrow"/>
                <w:sz w:val="18"/>
                <w:szCs w:val="18"/>
              </w:rPr>
              <w:t>m2</w:t>
            </w:r>
          </w:p>
        </w:tc>
      </w:tr>
    </w:tbl>
    <w:p w:rsidR="00A849A7" w:rsidRPr="00021E2C" w:rsidRDefault="00A849A7" w:rsidP="00A849A7">
      <w:pPr>
        <w:rPr>
          <w:rFonts w:ascii="Arial Narrow" w:hAnsi="Arial Narrow"/>
          <w:szCs w:val="4"/>
        </w:rPr>
      </w:pPr>
    </w:p>
    <w:p w:rsidR="00B7484E" w:rsidRPr="006B7669" w:rsidRDefault="00B7484E" w:rsidP="00B7484E">
      <w:pPr>
        <w:rPr>
          <w:rFonts w:ascii="Arial Narrow" w:hAnsi="Arial Narrow"/>
          <w:szCs w:val="4"/>
        </w:rPr>
      </w:pPr>
    </w:p>
    <w:p w:rsidR="00EF09E0" w:rsidRPr="00A70CCB" w:rsidRDefault="00EF09E0" w:rsidP="00A97CC3">
      <w:pPr>
        <w:rPr>
          <w:rFonts w:ascii="Arial Narrow" w:hAnsi="Arial Narrow"/>
          <w:szCs w:val="4"/>
        </w:rPr>
      </w:pPr>
    </w:p>
    <w:sectPr w:rsidR="00EF09E0" w:rsidRPr="00A70CCB" w:rsidSect="00EF5A3D">
      <w:headerReference w:type="default" r:id="rId7"/>
      <w:footerReference w:type="default" r:id="rId8"/>
      <w:pgSz w:w="11907" w:h="16840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057" w:rsidRDefault="003C4057">
      <w:r>
        <w:separator/>
      </w:r>
    </w:p>
  </w:endnote>
  <w:endnote w:type="continuationSeparator" w:id="0">
    <w:p w:rsidR="003C4057" w:rsidRDefault="003C4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E0" w:rsidRDefault="00EF09E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057" w:rsidRDefault="003C4057">
      <w:r>
        <w:separator/>
      </w:r>
    </w:p>
  </w:footnote>
  <w:footnote w:type="continuationSeparator" w:id="0">
    <w:p w:rsidR="003C4057" w:rsidRDefault="003C4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CB" w:rsidRPr="00464E0F" w:rsidRDefault="00A70CCB" w:rsidP="00A70CCB">
    <w:pPr>
      <w:pStyle w:val="Nagwek"/>
      <w:pBdr>
        <w:bottom w:val="single" w:sz="4" w:space="7" w:color="A5A5A5" w:themeColor="background1" w:themeShade="A5"/>
      </w:pBdr>
      <w:tabs>
        <w:tab w:val="left" w:pos="2580"/>
        <w:tab w:val="left" w:pos="2985"/>
      </w:tabs>
      <w:spacing w:after="120"/>
      <w:jc w:val="center"/>
      <w:rPr>
        <w:rFonts w:ascii="Arial Narrow" w:hAnsi="Arial Narrow"/>
      </w:rPr>
    </w:pPr>
    <w:r>
      <w:rPr>
        <w:rFonts w:ascii="Arial Narrow" w:hAnsi="Arial Narrow"/>
      </w:rPr>
      <w:t xml:space="preserve">Przedmiar robót </w:t>
    </w:r>
    <w:r w:rsidRPr="00464E0F">
      <w:rPr>
        <w:rFonts w:ascii="Arial Narrow" w:hAnsi="Arial Narrow"/>
      </w:rPr>
      <w:t xml:space="preserve">dla zadania: </w:t>
    </w:r>
  </w:p>
  <w:p w:rsidR="00A70CCB" w:rsidRPr="00464E0F" w:rsidRDefault="00A70CCB" w:rsidP="00A70CCB">
    <w:pPr>
      <w:pStyle w:val="Nagwek"/>
      <w:pBdr>
        <w:bottom w:val="single" w:sz="4" w:space="7" w:color="A5A5A5" w:themeColor="background1" w:themeShade="A5"/>
      </w:pBdr>
      <w:tabs>
        <w:tab w:val="left" w:pos="2580"/>
        <w:tab w:val="left" w:pos="2985"/>
      </w:tabs>
      <w:spacing w:after="120"/>
      <w:jc w:val="center"/>
      <w:rPr>
        <w:rFonts w:ascii="Arial Narrow" w:hAnsi="Arial Narrow"/>
        <w:color w:val="808080" w:themeColor="text1" w:themeTint="7F"/>
      </w:rPr>
    </w:pPr>
    <w:r>
      <w:rPr>
        <w:rFonts w:ascii="Arial Narrow" w:hAnsi="Arial Narrow"/>
      </w:rPr>
      <w:t>,,Przebudowa ulic</w:t>
    </w:r>
    <w:r w:rsidR="00A51D1D">
      <w:rPr>
        <w:rFonts w:ascii="Arial Narrow" w:hAnsi="Arial Narrow"/>
      </w:rPr>
      <w:t xml:space="preserve"> Klonowa i Zachodnia</w:t>
    </w:r>
    <w:r>
      <w:rPr>
        <w:rFonts w:ascii="Arial Narrow" w:hAnsi="Arial Narrow"/>
      </w:rPr>
      <w:t>.''</w:t>
    </w:r>
  </w:p>
  <w:p w:rsidR="00A70CCB" w:rsidRDefault="00A70CC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9E0"/>
    <w:rsid w:val="00021E2C"/>
    <w:rsid w:val="00172650"/>
    <w:rsid w:val="001E50CF"/>
    <w:rsid w:val="002B164A"/>
    <w:rsid w:val="003207A4"/>
    <w:rsid w:val="003A12EF"/>
    <w:rsid w:val="003C4057"/>
    <w:rsid w:val="00405B6A"/>
    <w:rsid w:val="0042740A"/>
    <w:rsid w:val="00464E0F"/>
    <w:rsid w:val="005044E5"/>
    <w:rsid w:val="00576285"/>
    <w:rsid w:val="006B7669"/>
    <w:rsid w:val="006F5937"/>
    <w:rsid w:val="00734F25"/>
    <w:rsid w:val="0078198F"/>
    <w:rsid w:val="007A0688"/>
    <w:rsid w:val="0080579D"/>
    <w:rsid w:val="0098399F"/>
    <w:rsid w:val="009A4D85"/>
    <w:rsid w:val="009F4772"/>
    <w:rsid w:val="00A27245"/>
    <w:rsid w:val="00A51D1D"/>
    <w:rsid w:val="00A70CCB"/>
    <w:rsid w:val="00A849A7"/>
    <w:rsid w:val="00A97CC3"/>
    <w:rsid w:val="00B21E6E"/>
    <w:rsid w:val="00B701FB"/>
    <w:rsid w:val="00B7484E"/>
    <w:rsid w:val="00BB5910"/>
    <w:rsid w:val="00D57FA3"/>
    <w:rsid w:val="00EE586E"/>
    <w:rsid w:val="00EF09E0"/>
    <w:rsid w:val="00EF5A3D"/>
    <w:rsid w:val="00F623CA"/>
    <w:rsid w:val="00FC607A"/>
    <w:rsid w:val="00FD3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A3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5A3D"/>
    <w:pPr>
      <w:keepNext/>
      <w:widowControl/>
      <w:jc w:val="center"/>
      <w:outlineLvl w:val="0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F5A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EF5A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5A3D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F5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F5A3D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EF5A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6DC31-D972-41CD-9897-CCA2455C9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Jab3onski</dc:creator>
  <cp:keywords/>
  <dc:description/>
  <cp:lastModifiedBy>User01</cp:lastModifiedBy>
  <cp:revision>5</cp:revision>
  <cp:lastPrinted>1996-11-12T22:12:00Z</cp:lastPrinted>
  <dcterms:created xsi:type="dcterms:W3CDTF">2002-01-01T00:39:00Z</dcterms:created>
  <dcterms:modified xsi:type="dcterms:W3CDTF">2013-12-07T17:27:00Z</dcterms:modified>
</cp:coreProperties>
</file>