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7030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7030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7030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7030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7030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7030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7030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7030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7030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7030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7030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7030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617C6E0A" w:rsidR="00835B44" w:rsidRPr="00AB2B7F" w:rsidRDefault="00835B44" w:rsidP="00835B4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zh-CN"/>
              </w:rPr>
            </w:pP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371443">
              <w:rPr>
                <w:rFonts w:ascii="Arial" w:hAnsi="Arial" w:cs="Arial"/>
                <w:b/>
                <w:sz w:val="28"/>
                <w:szCs w:val="28"/>
              </w:rPr>
              <w:t xml:space="preserve">Modernizacja </w:t>
            </w:r>
            <w:r w:rsidR="00270302">
              <w:rPr>
                <w:rFonts w:ascii="Arial" w:hAnsi="Arial" w:cs="Arial"/>
                <w:b/>
                <w:sz w:val="28"/>
                <w:szCs w:val="28"/>
              </w:rPr>
              <w:t>Przedszkola</w:t>
            </w:r>
            <w:r w:rsidR="00371443">
              <w:rPr>
                <w:rFonts w:ascii="Arial" w:hAnsi="Arial" w:cs="Arial"/>
                <w:b/>
                <w:sz w:val="28"/>
                <w:szCs w:val="28"/>
              </w:rPr>
              <w:t xml:space="preserve"> w </w:t>
            </w:r>
            <w:r w:rsidR="00270302">
              <w:rPr>
                <w:rFonts w:ascii="Arial" w:hAnsi="Arial" w:cs="Arial"/>
                <w:b/>
                <w:sz w:val="28"/>
                <w:szCs w:val="28"/>
              </w:rPr>
              <w:t xml:space="preserve">Nowej Wsi </w:t>
            </w: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0A7C463F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270302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0D1A5AD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71443">
              <w:rPr>
                <w:rFonts w:ascii="Arial Narrow" w:hAnsi="Arial Narrow" w:cs="Calibri"/>
                <w:color w:val="262626"/>
              </w:rPr>
              <w:t xml:space="preserve">24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371443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371443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2293BD7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71443">
              <w:rPr>
                <w:rFonts w:ascii="Arial Narrow" w:hAnsi="Arial Narrow" w:cs="Calibri"/>
                <w:sz w:val="24"/>
                <w:szCs w:val="24"/>
              </w:rPr>
              <w:t>24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3B81BA5A" w14:textId="33289D3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71443">
              <w:rPr>
                <w:rFonts w:ascii="Arial Narrow" w:hAnsi="Arial Narrow" w:cs="Calibri"/>
              </w:rPr>
              <w:t>24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371443">
              <w:rPr>
                <w:rFonts w:ascii="Arial Narrow" w:hAnsi="Arial Narrow" w:cs="Calibri"/>
              </w:rPr>
              <w:t>ą</w:t>
            </w:r>
            <w:r w:rsidRPr="005060D8">
              <w:rPr>
                <w:rFonts w:ascii="Arial Narrow" w:hAnsi="Arial Narrow" w:cs="Calibri"/>
              </w:rPr>
              <w:t>c</w:t>
            </w:r>
            <w:r w:rsidR="00371443">
              <w:rPr>
                <w:rFonts w:ascii="Arial Narrow" w:hAnsi="Arial Narrow" w:cs="Calibri"/>
              </w:rPr>
              <w:t>e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77777777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FD137B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5ACF0E32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546070B3" w14:textId="12D0696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0678CB9" w14:textId="7F8E70EA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68ECDCD" w14:textId="7F79F0A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4117BC7" w14:textId="2DC63DC3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93C2BB9" w14:textId="04660F6F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5C1C0B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FF51" w14:textId="77777777" w:rsidR="00D86740" w:rsidRDefault="00D86740">
      <w:r>
        <w:separator/>
      </w:r>
    </w:p>
  </w:endnote>
  <w:endnote w:type="continuationSeparator" w:id="0">
    <w:p w14:paraId="74FC4060" w14:textId="77777777" w:rsidR="00D86740" w:rsidRDefault="00D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FE4B" w14:textId="77777777" w:rsidR="00D86740" w:rsidRDefault="00D86740">
      <w:r>
        <w:separator/>
      </w:r>
    </w:p>
  </w:footnote>
  <w:footnote w:type="continuationSeparator" w:id="0">
    <w:p w14:paraId="446DB6D9" w14:textId="77777777" w:rsidR="00D86740" w:rsidRDefault="00D8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2DCD13F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270302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9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6C076556" w:rsidR="005060D8" w:rsidRPr="005060D8" w:rsidRDefault="00D86740" w:rsidP="005060D8">
    <w:pPr>
      <w:pStyle w:val="Nagwek"/>
      <w:spacing w:line="276" w:lineRule="auto"/>
      <w:rPr>
        <w:rFonts w:asciiTheme="minorHAnsi" w:hAnsiTheme="minorHAnsi" w:cstheme="minorHAnsi"/>
        <w:iCs/>
        <w:sz w:val="24"/>
        <w:szCs w:val="24"/>
        <w:lang w:eastAsia="x-none"/>
      </w:rPr>
    </w:pP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„</w:t>
    </w:r>
    <w:r w:rsidR="00270302" w:rsidRPr="00270302">
      <w:rPr>
        <w:rFonts w:asciiTheme="minorHAnsi" w:hAnsiTheme="minorHAnsi" w:cstheme="minorHAnsi"/>
        <w:bCs/>
        <w:sz w:val="24"/>
        <w:szCs w:val="24"/>
      </w:rPr>
      <w:t>Modernizacja Przedszkola w Nowej Wsi</w:t>
    </w:r>
    <w:r w:rsidR="005060D8" w:rsidRPr="005060D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0302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9226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5</cp:revision>
  <cp:lastPrinted>2021-05-20T08:40:00Z</cp:lastPrinted>
  <dcterms:created xsi:type="dcterms:W3CDTF">2021-05-10T09:54:00Z</dcterms:created>
  <dcterms:modified xsi:type="dcterms:W3CDTF">2021-05-20T08:40:00Z</dcterms:modified>
</cp:coreProperties>
</file>