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69472" w14:textId="7CF18829" w:rsidR="00C6373D" w:rsidRPr="009A116B" w:rsidRDefault="00C6373D" w:rsidP="00C6373D">
      <w:pPr>
        <w:autoSpaceDE w:val="0"/>
        <w:autoSpaceDN w:val="0"/>
        <w:adjustRightInd w:val="0"/>
        <w:spacing w:before="120" w:after="0" w:line="240" w:lineRule="auto"/>
        <w:ind w:left="6372"/>
        <w:jc w:val="right"/>
        <w:rPr>
          <w:rFonts w:asciiTheme="minorHAnsi" w:eastAsia="ArialNarrow,Bold" w:hAnsiTheme="minorHAnsi" w:cstheme="minorHAnsi"/>
          <w:b/>
          <w:bCs/>
          <w:color w:val="000000"/>
        </w:rPr>
      </w:pPr>
      <w:r w:rsidRPr="009A116B">
        <w:rPr>
          <w:rFonts w:asciiTheme="minorHAnsi" w:eastAsia="ArialNarrow,Bold" w:hAnsiTheme="minorHAnsi" w:cstheme="minorHAnsi"/>
          <w:b/>
          <w:bCs/>
          <w:color w:val="000000"/>
        </w:rPr>
        <w:t xml:space="preserve">Załącznik nr </w:t>
      </w:r>
      <w:r w:rsidR="00D74982">
        <w:rPr>
          <w:rFonts w:asciiTheme="minorHAnsi" w:eastAsia="ArialNarrow,Bold" w:hAnsiTheme="minorHAnsi" w:cstheme="minorHAnsi"/>
          <w:b/>
          <w:bCs/>
          <w:color w:val="000000"/>
        </w:rPr>
        <w:t>3</w:t>
      </w:r>
      <w:r w:rsidRPr="009A116B">
        <w:rPr>
          <w:rFonts w:asciiTheme="minorHAnsi" w:eastAsia="ArialNarrow,Bold" w:hAnsiTheme="minorHAnsi" w:cstheme="minorHAnsi"/>
          <w:b/>
          <w:bCs/>
          <w:color w:val="000000"/>
        </w:rPr>
        <w:t xml:space="preserve"> do SWZ</w:t>
      </w:r>
    </w:p>
    <w:p w14:paraId="5A6E0CB5" w14:textId="77777777" w:rsidR="00C6373D" w:rsidRPr="009A116B" w:rsidRDefault="00C6373D" w:rsidP="00C6373D">
      <w:pPr>
        <w:autoSpaceDE w:val="0"/>
        <w:autoSpaceDN w:val="0"/>
        <w:adjustRightInd w:val="0"/>
        <w:spacing w:after="0" w:line="360" w:lineRule="auto"/>
        <w:rPr>
          <w:rFonts w:asciiTheme="minorHAnsi" w:eastAsia="ArialNarrow" w:hAnsiTheme="minorHAnsi" w:cstheme="minorHAnsi"/>
        </w:rPr>
      </w:pPr>
      <w:r w:rsidRPr="009A116B">
        <w:rPr>
          <w:rFonts w:asciiTheme="minorHAnsi" w:eastAsia="ArialNarrow" w:hAnsiTheme="minorHAnsi" w:cstheme="minorHAnsi"/>
        </w:rPr>
        <w:t>Nazwa Wykonawcy: ..........................................................</w:t>
      </w:r>
    </w:p>
    <w:p w14:paraId="4AEA5AC3" w14:textId="77777777" w:rsidR="00C6373D" w:rsidRPr="009A116B" w:rsidRDefault="00C6373D" w:rsidP="00C6373D">
      <w:pPr>
        <w:autoSpaceDE w:val="0"/>
        <w:autoSpaceDN w:val="0"/>
        <w:adjustRightInd w:val="0"/>
        <w:spacing w:after="0" w:line="360" w:lineRule="auto"/>
        <w:rPr>
          <w:rFonts w:asciiTheme="minorHAnsi" w:eastAsia="ArialNarrow" w:hAnsiTheme="minorHAnsi" w:cstheme="minorHAnsi"/>
        </w:rPr>
      </w:pPr>
      <w:r w:rsidRPr="009A116B">
        <w:rPr>
          <w:rFonts w:asciiTheme="minorHAnsi" w:eastAsia="ArialNarrow" w:hAnsiTheme="minorHAnsi" w:cstheme="minorHAnsi"/>
        </w:rPr>
        <w:t xml:space="preserve">ulica: .................................................. </w:t>
      </w:r>
    </w:p>
    <w:p w14:paraId="1BA8D0F8" w14:textId="77777777" w:rsidR="00C6373D" w:rsidRPr="009A116B" w:rsidRDefault="00C6373D" w:rsidP="00C6373D">
      <w:pPr>
        <w:autoSpaceDE w:val="0"/>
        <w:autoSpaceDN w:val="0"/>
        <w:adjustRightInd w:val="0"/>
        <w:spacing w:after="0" w:line="360" w:lineRule="auto"/>
        <w:rPr>
          <w:rFonts w:asciiTheme="minorHAnsi" w:eastAsia="ArialNarrow" w:hAnsiTheme="minorHAnsi" w:cstheme="minorHAnsi"/>
        </w:rPr>
      </w:pPr>
      <w:r w:rsidRPr="009A116B">
        <w:rPr>
          <w:rFonts w:asciiTheme="minorHAnsi" w:eastAsia="ArialNarrow" w:hAnsiTheme="minorHAnsi" w:cstheme="minorHAnsi"/>
        </w:rPr>
        <w:t>kod i miejscowość: ..........................................................</w:t>
      </w:r>
    </w:p>
    <w:p w14:paraId="366583AD" w14:textId="0C5BD2DE" w:rsidR="00C6373D" w:rsidRPr="004A7369" w:rsidRDefault="002225B9" w:rsidP="00C6373D">
      <w:pPr>
        <w:autoSpaceDE w:val="0"/>
        <w:autoSpaceDN w:val="0"/>
        <w:adjustRightInd w:val="0"/>
        <w:spacing w:before="360" w:after="240" w:line="240" w:lineRule="auto"/>
        <w:jc w:val="center"/>
        <w:rPr>
          <w:rFonts w:asciiTheme="minorHAnsi" w:eastAsia="ArialNarrow,Bold" w:hAnsiTheme="minorHAnsi" w:cstheme="minorHAnsi"/>
          <w:b/>
          <w:bCs/>
          <w:color w:val="000000"/>
          <w:sz w:val="28"/>
          <w:szCs w:val="28"/>
        </w:rPr>
      </w:pPr>
      <w:r w:rsidRPr="004A7369">
        <w:rPr>
          <w:rFonts w:asciiTheme="minorHAnsi" w:eastAsia="ArialNarrow,Bold" w:hAnsiTheme="minorHAnsi" w:cstheme="minorHAnsi"/>
          <w:b/>
          <w:bCs/>
          <w:color w:val="000000"/>
          <w:sz w:val="28"/>
          <w:szCs w:val="28"/>
        </w:rPr>
        <w:t>OFEROWANE PARAMETRY TECHNICZNE</w:t>
      </w:r>
    </w:p>
    <w:p w14:paraId="6F79458F" w14:textId="0A70D4E2" w:rsidR="00C6373D" w:rsidRPr="009A116B" w:rsidRDefault="00C6373D" w:rsidP="00C6373D">
      <w:pPr>
        <w:spacing w:after="0"/>
        <w:jc w:val="both"/>
        <w:rPr>
          <w:rFonts w:asciiTheme="minorHAnsi" w:hAnsiTheme="minorHAnsi" w:cstheme="minorHAnsi"/>
        </w:rPr>
      </w:pPr>
      <w:r w:rsidRPr="009A116B">
        <w:rPr>
          <w:rFonts w:asciiTheme="minorHAnsi" w:hAnsiTheme="minorHAnsi" w:cstheme="minorHAnsi"/>
        </w:rPr>
        <w:t xml:space="preserve">Zamówienie publiczne pn. </w:t>
      </w:r>
      <w:r w:rsidRPr="009A116B">
        <w:rPr>
          <w:rFonts w:asciiTheme="minorHAnsi" w:hAnsiTheme="minorHAnsi" w:cstheme="minorHAnsi"/>
          <w:b/>
        </w:rPr>
        <w:t>„</w:t>
      </w:r>
      <w:bookmarkStart w:id="0" w:name="_Hlk102812740"/>
      <w:r w:rsidR="00E50D5D" w:rsidRPr="00E50D5D">
        <w:rPr>
          <w:rFonts w:cs="Arial"/>
          <w:b/>
          <w:bCs/>
        </w:rPr>
        <w:t xml:space="preserve">Zakup licencji oprogramowania i sprzętu w ramach projektu „E-usługi dla szkół w ramach ZIT” oraz programu „Cyfrowa Gmina „Granty PPGR”” dla Gminy </w:t>
      </w:r>
      <w:bookmarkEnd w:id="0"/>
      <w:r w:rsidR="00E50D5D" w:rsidRPr="00E50D5D">
        <w:rPr>
          <w:rFonts w:cs="Arial"/>
          <w:b/>
          <w:bCs/>
        </w:rPr>
        <w:t>Michałowice</w:t>
      </w:r>
      <w:r w:rsidR="00C15FF3" w:rsidRPr="00C15FF3">
        <w:rPr>
          <w:rFonts w:cs="Arial"/>
          <w:b/>
        </w:rPr>
        <w:t>”</w:t>
      </w:r>
      <w:r w:rsidR="00C264E5">
        <w:rPr>
          <w:rFonts w:cs="Arial"/>
          <w:b/>
        </w:rPr>
        <w:t>”</w:t>
      </w:r>
      <w:r w:rsidRPr="009A116B">
        <w:rPr>
          <w:rFonts w:asciiTheme="minorHAnsi" w:hAnsiTheme="minorHAnsi" w:cstheme="minorHAnsi"/>
          <w:b/>
        </w:rPr>
        <w:t xml:space="preserve"> </w:t>
      </w:r>
      <w:r w:rsidRPr="009A116B">
        <w:rPr>
          <w:rFonts w:asciiTheme="minorHAnsi" w:hAnsiTheme="minorHAnsi" w:cstheme="minorHAnsi"/>
          <w:bCs/>
        </w:rPr>
        <w:t xml:space="preserve">dla </w:t>
      </w:r>
      <w:r w:rsidR="00C15FF3">
        <w:rPr>
          <w:rFonts w:asciiTheme="minorHAnsi" w:hAnsiTheme="minorHAnsi" w:cstheme="minorHAnsi"/>
          <w:bCs/>
        </w:rPr>
        <w:t>Gminy</w:t>
      </w:r>
      <w:r w:rsidR="00E50D5D">
        <w:rPr>
          <w:rFonts w:asciiTheme="minorHAnsi" w:hAnsiTheme="minorHAnsi" w:cstheme="minorHAnsi"/>
          <w:bCs/>
        </w:rPr>
        <w:t xml:space="preserve"> Michałowice – część: ……………….</w:t>
      </w:r>
      <w:r w:rsidR="009772E5">
        <w:rPr>
          <w:rFonts w:asciiTheme="minorHAnsi" w:hAnsiTheme="minorHAnsi" w:cstheme="minorHAnsi"/>
          <w:bCs/>
        </w:rPr>
        <w:t>.</w:t>
      </w:r>
    </w:p>
    <w:p w14:paraId="1A6E6441" w14:textId="77777777" w:rsidR="00C6373D" w:rsidRPr="005615C8" w:rsidRDefault="00C6373D" w:rsidP="00C6373D">
      <w:pPr>
        <w:spacing w:after="0"/>
        <w:jc w:val="both"/>
        <w:rPr>
          <w:rFonts w:ascii="Times New Roman" w:hAnsi="Times New Roman"/>
          <w:szCs w:val="24"/>
        </w:rPr>
      </w:pPr>
    </w:p>
    <w:p w14:paraId="32E88BF9" w14:textId="62F90D09" w:rsidR="00B55D15" w:rsidRDefault="00B55D15" w:rsidP="00B55D15">
      <w:pPr>
        <w:pStyle w:val="Nagwek1"/>
      </w:pPr>
      <w:bookmarkStart w:id="1" w:name="_Toc105773317"/>
      <w:r w:rsidRPr="003E0A20">
        <w:t xml:space="preserve">Szczegółowy opis </w:t>
      </w:r>
      <w:bookmarkEnd w:id="1"/>
      <w:r w:rsidR="002D0C9E">
        <w:t>parametrów technicznych</w:t>
      </w:r>
      <w:r w:rsidRPr="003E0A20">
        <w:t xml:space="preserve"> </w:t>
      </w:r>
    </w:p>
    <w:p w14:paraId="0776079C" w14:textId="2EFB2901" w:rsidR="002D0C9E" w:rsidRDefault="002D0C9E" w:rsidP="002D0C9E">
      <w:r>
        <w:t xml:space="preserve">W tabelach w kolumnie Oferowany Parametr należy wpisać parametry oferowanego sprzętu i oprogramowania oraz TAK – jeśli spełnia wymagania minimalne lub NIE jeśli nie spełnia parametrów minimalnych. </w:t>
      </w:r>
    </w:p>
    <w:p w14:paraId="1201573C" w14:textId="77777777" w:rsidR="002D0C9E" w:rsidRDefault="002D0C9E" w:rsidP="002D0C9E">
      <w:r>
        <w:t xml:space="preserve">Dodatkowo w każdej z oferowanych pozycji należy wpisać w przypadku: </w:t>
      </w:r>
    </w:p>
    <w:p w14:paraId="6C9DDF65" w14:textId="77777777" w:rsidR="002D0C9E" w:rsidRDefault="002D0C9E" w:rsidP="002D0C9E">
      <w:pPr>
        <w:pStyle w:val="Akapitzlist"/>
        <w:numPr>
          <w:ilvl w:val="0"/>
          <w:numId w:val="26"/>
        </w:numPr>
      </w:pPr>
      <w:r>
        <w:t xml:space="preserve">Sprzętu: producenta i model </w:t>
      </w:r>
    </w:p>
    <w:p w14:paraId="7460E86C" w14:textId="4CC8DC67" w:rsidR="002D0C9E" w:rsidRPr="002D0C9E" w:rsidRDefault="002D0C9E" w:rsidP="002D0C9E">
      <w:pPr>
        <w:pStyle w:val="Akapitzlist"/>
        <w:numPr>
          <w:ilvl w:val="0"/>
          <w:numId w:val="26"/>
        </w:numPr>
      </w:pPr>
      <w:r>
        <w:t>Oprogramowania: producenta, nazwę i wersję oprogramowania.</w:t>
      </w:r>
    </w:p>
    <w:p w14:paraId="1E4E9F8F" w14:textId="77777777" w:rsidR="00B55D15" w:rsidRDefault="00B55D15" w:rsidP="00B55D15">
      <w:pPr>
        <w:pStyle w:val="Nagwek2"/>
      </w:pPr>
      <w:bookmarkStart w:id="2" w:name="_Toc105773318"/>
      <w:r w:rsidRPr="003E0A20">
        <w:t xml:space="preserve">Część 1 </w:t>
      </w:r>
      <w:r>
        <w:t xml:space="preserve">Zamówienia </w:t>
      </w:r>
      <w:r w:rsidRPr="003E0A20">
        <w:t>– Zakup licencji oprogramowania i sprzętu dla Szkoły Podstawowej w Michałowicach</w:t>
      </w:r>
      <w:bookmarkEnd w:id="2"/>
    </w:p>
    <w:p w14:paraId="7B8C5C7A" w14:textId="3BA2788B" w:rsidR="0000091C" w:rsidRDefault="0000091C" w:rsidP="009F4D07">
      <w:pPr>
        <w:pStyle w:val="Nagwek3"/>
      </w:pPr>
      <w:bookmarkStart w:id="3" w:name="_Toc109197633"/>
      <w:bookmarkStart w:id="4" w:name="_Toc105773319"/>
      <w:r w:rsidRPr="0000091C">
        <w:t>Komputer – 35 szt.</w:t>
      </w:r>
      <w:bookmarkEnd w:id="3"/>
    </w:p>
    <w:tbl>
      <w:tblPr>
        <w:tblStyle w:val="Tabelasiatki1jasnaakcent5"/>
        <w:tblW w:w="9493" w:type="dxa"/>
        <w:tblLook w:val="04A0" w:firstRow="1" w:lastRow="0" w:firstColumn="1" w:lastColumn="0" w:noHBand="0" w:noVBand="1"/>
      </w:tblPr>
      <w:tblGrid>
        <w:gridCol w:w="1657"/>
        <w:gridCol w:w="5957"/>
        <w:gridCol w:w="1871"/>
        <w:gridCol w:w="8"/>
      </w:tblGrid>
      <w:tr w:rsidR="0000485E" w:rsidRPr="0000091C" w14:paraId="5A474F5A" w14:textId="77777777" w:rsidTr="0000485E">
        <w:trPr>
          <w:gridAfter w:val="1"/>
          <w:cnfStyle w:val="100000000000" w:firstRow="1" w:lastRow="0" w:firstColumn="0" w:lastColumn="0" w:oddVBand="0" w:evenVBand="0" w:oddHBand="0"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1657" w:type="dxa"/>
          </w:tcPr>
          <w:p w14:paraId="08D3C1A0" w14:textId="77777777" w:rsidR="0000485E" w:rsidRPr="0000091C" w:rsidRDefault="0000485E" w:rsidP="0000091C">
            <w:pPr>
              <w:spacing w:after="120"/>
              <w:contextualSpacing/>
              <w:rPr>
                <w:b w:val="0"/>
                <w:sz w:val="20"/>
                <w:szCs w:val="20"/>
              </w:rPr>
            </w:pPr>
            <w:r w:rsidRPr="0000091C">
              <w:rPr>
                <w:sz w:val="20"/>
                <w:szCs w:val="20"/>
              </w:rPr>
              <w:t>Nazwa komponentu</w:t>
            </w:r>
          </w:p>
        </w:tc>
        <w:tc>
          <w:tcPr>
            <w:tcW w:w="5957" w:type="dxa"/>
          </w:tcPr>
          <w:p w14:paraId="3EB7CA00" w14:textId="5F014D8E" w:rsidR="0000485E" w:rsidRPr="0000091C" w:rsidRDefault="0000485E" w:rsidP="0000091C">
            <w:pPr>
              <w:spacing w:after="120"/>
              <w:contextualSpacing/>
              <w:cnfStyle w:val="100000000000" w:firstRow="1" w:lastRow="0" w:firstColumn="0" w:lastColumn="0" w:oddVBand="0" w:evenVBand="0" w:oddHBand="0" w:evenHBand="0" w:firstRowFirstColumn="0" w:firstRowLastColumn="0" w:lastRowFirstColumn="0" w:lastRowLastColumn="0"/>
              <w:rPr>
                <w:b w:val="0"/>
                <w:sz w:val="20"/>
                <w:szCs w:val="20"/>
              </w:rPr>
            </w:pPr>
            <w:r w:rsidRPr="0000091C">
              <w:rPr>
                <w:sz w:val="20"/>
                <w:szCs w:val="20"/>
              </w:rPr>
              <w:t xml:space="preserve">Wymagane </w:t>
            </w:r>
            <w:r>
              <w:rPr>
                <w:sz w:val="20"/>
                <w:szCs w:val="20"/>
              </w:rPr>
              <w:t xml:space="preserve">minimalne </w:t>
            </w:r>
            <w:r w:rsidRPr="0000091C">
              <w:rPr>
                <w:sz w:val="20"/>
                <w:szCs w:val="20"/>
              </w:rPr>
              <w:t>parametry techniczne komputerów</w:t>
            </w:r>
          </w:p>
        </w:tc>
        <w:tc>
          <w:tcPr>
            <w:tcW w:w="1871" w:type="dxa"/>
          </w:tcPr>
          <w:p w14:paraId="2BCD48A7" w14:textId="77777777" w:rsidR="0000485E" w:rsidRPr="0000091C" w:rsidRDefault="0000485E" w:rsidP="0000091C">
            <w:pPr>
              <w:spacing w:after="120"/>
              <w:contextualSpacing/>
              <w:cnfStyle w:val="100000000000" w:firstRow="1" w:lastRow="0" w:firstColumn="0" w:lastColumn="0" w:oddVBand="0" w:evenVBand="0" w:oddHBand="0" w:evenHBand="0" w:firstRowFirstColumn="0" w:firstRowLastColumn="0" w:lastRowFirstColumn="0" w:lastRowLastColumn="0"/>
              <w:rPr>
                <w:b w:val="0"/>
                <w:sz w:val="20"/>
                <w:szCs w:val="20"/>
              </w:rPr>
            </w:pPr>
            <w:r w:rsidRPr="0000091C">
              <w:rPr>
                <w:sz w:val="20"/>
                <w:szCs w:val="20"/>
              </w:rPr>
              <w:t>Oferowany parametr</w:t>
            </w:r>
          </w:p>
        </w:tc>
      </w:tr>
      <w:tr w:rsidR="0000485E" w:rsidRPr="0000091C" w14:paraId="5AA3EB5C" w14:textId="77777777" w:rsidTr="0000485E">
        <w:trPr>
          <w:trHeight w:val="104"/>
        </w:trPr>
        <w:tc>
          <w:tcPr>
            <w:cnfStyle w:val="001000000000" w:firstRow="0" w:lastRow="0" w:firstColumn="1" w:lastColumn="0" w:oddVBand="0" w:evenVBand="0" w:oddHBand="0" w:evenHBand="0" w:firstRowFirstColumn="0" w:firstRowLastColumn="0" w:lastRowFirstColumn="0" w:lastRowLastColumn="0"/>
            <w:tcW w:w="1657" w:type="dxa"/>
          </w:tcPr>
          <w:p w14:paraId="4097FEFC" w14:textId="7CF3B50F" w:rsidR="0000485E" w:rsidRPr="0000091C" w:rsidRDefault="0000485E" w:rsidP="0000485E">
            <w:pPr>
              <w:spacing w:after="120"/>
              <w:contextualSpacing/>
              <w:rPr>
                <w:b w:val="0"/>
                <w:sz w:val="20"/>
                <w:szCs w:val="20"/>
              </w:rPr>
            </w:pPr>
            <w:r w:rsidRPr="0000091C">
              <w:rPr>
                <w:sz w:val="20"/>
                <w:szCs w:val="20"/>
              </w:rPr>
              <w:t xml:space="preserve">Producent: </w:t>
            </w:r>
          </w:p>
        </w:tc>
        <w:tc>
          <w:tcPr>
            <w:tcW w:w="5957" w:type="dxa"/>
          </w:tcPr>
          <w:p w14:paraId="221DF179" w14:textId="3E98676D"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
                <w:sz w:val="20"/>
                <w:szCs w:val="20"/>
              </w:rPr>
            </w:pPr>
          </w:p>
        </w:tc>
        <w:tc>
          <w:tcPr>
            <w:tcW w:w="1879" w:type="dxa"/>
            <w:gridSpan w:val="2"/>
          </w:tcPr>
          <w:p w14:paraId="550BEABA" w14:textId="5C263D49"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
                <w:sz w:val="20"/>
                <w:szCs w:val="20"/>
              </w:rPr>
            </w:pPr>
          </w:p>
        </w:tc>
      </w:tr>
      <w:tr w:rsidR="0000485E" w:rsidRPr="0000091C" w14:paraId="648ACE50" w14:textId="77777777" w:rsidTr="0000485E">
        <w:trPr>
          <w:trHeight w:val="70"/>
        </w:trPr>
        <w:tc>
          <w:tcPr>
            <w:cnfStyle w:val="001000000000" w:firstRow="0" w:lastRow="0" w:firstColumn="1" w:lastColumn="0" w:oddVBand="0" w:evenVBand="0" w:oddHBand="0" w:evenHBand="0" w:firstRowFirstColumn="0" w:firstRowLastColumn="0" w:lastRowFirstColumn="0" w:lastRowLastColumn="0"/>
            <w:tcW w:w="1657" w:type="dxa"/>
          </w:tcPr>
          <w:p w14:paraId="2BCB77A9" w14:textId="2C75F5CA" w:rsidR="0000485E" w:rsidRPr="0000091C" w:rsidRDefault="0000485E" w:rsidP="0000485E">
            <w:pPr>
              <w:spacing w:after="120"/>
              <w:contextualSpacing/>
              <w:rPr>
                <w:b w:val="0"/>
                <w:sz w:val="20"/>
                <w:szCs w:val="20"/>
              </w:rPr>
            </w:pPr>
            <w:r w:rsidRPr="0000091C">
              <w:rPr>
                <w:sz w:val="20"/>
                <w:szCs w:val="20"/>
              </w:rPr>
              <w:t>Model:</w:t>
            </w:r>
          </w:p>
        </w:tc>
        <w:tc>
          <w:tcPr>
            <w:tcW w:w="5957" w:type="dxa"/>
          </w:tcPr>
          <w:p w14:paraId="37BA50B5" w14:textId="77C48F58"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
                <w:sz w:val="20"/>
                <w:szCs w:val="20"/>
              </w:rPr>
            </w:pPr>
          </w:p>
        </w:tc>
        <w:tc>
          <w:tcPr>
            <w:tcW w:w="1879" w:type="dxa"/>
            <w:gridSpan w:val="2"/>
          </w:tcPr>
          <w:p w14:paraId="01B70015" w14:textId="420A027F"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
                <w:sz w:val="20"/>
                <w:szCs w:val="20"/>
              </w:rPr>
            </w:pPr>
          </w:p>
        </w:tc>
      </w:tr>
      <w:tr w:rsidR="0000485E" w:rsidRPr="0000091C" w14:paraId="2C078F58" w14:textId="77777777" w:rsidTr="0000485E">
        <w:trPr>
          <w:gridAfter w:val="1"/>
          <w:wAfter w:w="8" w:type="dxa"/>
        </w:trPr>
        <w:tc>
          <w:tcPr>
            <w:cnfStyle w:val="001000000000" w:firstRow="0" w:lastRow="0" w:firstColumn="1" w:lastColumn="0" w:oddVBand="0" w:evenVBand="0" w:oddHBand="0" w:evenHBand="0" w:firstRowFirstColumn="0" w:firstRowLastColumn="0" w:lastRowFirstColumn="0" w:lastRowLastColumn="0"/>
            <w:tcW w:w="1657" w:type="dxa"/>
          </w:tcPr>
          <w:p w14:paraId="2FADB7F6" w14:textId="77777777" w:rsidR="0000485E" w:rsidRPr="0000091C" w:rsidRDefault="0000485E" w:rsidP="0000485E">
            <w:pPr>
              <w:spacing w:after="120"/>
              <w:contextualSpacing/>
              <w:rPr>
                <w:bCs w:val="0"/>
                <w:sz w:val="20"/>
                <w:szCs w:val="20"/>
              </w:rPr>
            </w:pPr>
            <w:r w:rsidRPr="0000091C">
              <w:rPr>
                <w:sz w:val="20"/>
                <w:szCs w:val="20"/>
              </w:rPr>
              <w:t>Typ</w:t>
            </w:r>
          </w:p>
        </w:tc>
        <w:tc>
          <w:tcPr>
            <w:tcW w:w="5957" w:type="dxa"/>
          </w:tcPr>
          <w:p w14:paraId="36771A28" w14:textId="54E7E7E4"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00091C">
              <w:rPr>
                <w:bCs/>
                <w:sz w:val="20"/>
                <w:szCs w:val="20"/>
              </w:rPr>
              <w:t xml:space="preserve">Komputer stacjonarny. W </w:t>
            </w:r>
            <w:r>
              <w:rPr>
                <w:bCs/>
                <w:sz w:val="20"/>
                <w:szCs w:val="20"/>
              </w:rPr>
              <w:t xml:space="preserve">kolumnie obok </w:t>
            </w:r>
            <w:r w:rsidRPr="0000091C">
              <w:rPr>
                <w:bCs/>
                <w:sz w:val="20"/>
                <w:szCs w:val="20"/>
              </w:rPr>
              <w:t>wymagane jest podanie modelu, symbolu oraz producenta.</w:t>
            </w:r>
          </w:p>
          <w:p w14:paraId="12333671"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u w:val="single"/>
              </w:rPr>
            </w:pPr>
            <w:r w:rsidRPr="0000091C">
              <w:rPr>
                <w:bCs/>
                <w:sz w:val="20"/>
                <w:szCs w:val="20"/>
                <w:u w:val="single"/>
              </w:rPr>
              <w:t>Zamawiający wymaga dostarczenia jednolitej wersji komponentów dla całej puli urządzeń objętych zamówieniem częściowym.</w:t>
            </w:r>
          </w:p>
        </w:tc>
        <w:tc>
          <w:tcPr>
            <w:tcW w:w="1871" w:type="dxa"/>
          </w:tcPr>
          <w:p w14:paraId="51BC5295"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p>
        </w:tc>
      </w:tr>
      <w:tr w:rsidR="0000485E" w:rsidRPr="0000091C" w14:paraId="553D7BE6" w14:textId="77777777" w:rsidTr="0000485E">
        <w:trPr>
          <w:gridAfter w:val="1"/>
          <w:wAfter w:w="8" w:type="dxa"/>
        </w:trPr>
        <w:tc>
          <w:tcPr>
            <w:cnfStyle w:val="001000000000" w:firstRow="0" w:lastRow="0" w:firstColumn="1" w:lastColumn="0" w:oddVBand="0" w:evenVBand="0" w:oddHBand="0" w:evenHBand="0" w:firstRowFirstColumn="0" w:firstRowLastColumn="0" w:lastRowFirstColumn="0" w:lastRowLastColumn="0"/>
            <w:tcW w:w="1657" w:type="dxa"/>
          </w:tcPr>
          <w:p w14:paraId="16499186" w14:textId="77777777" w:rsidR="0000485E" w:rsidRPr="0000091C" w:rsidRDefault="0000485E" w:rsidP="0000485E">
            <w:pPr>
              <w:spacing w:after="120"/>
              <w:contextualSpacing/>
              <w:rPr>
                <w:bCs w:val="0"/>
                <w:sz w:val="20"/>
                <w:szCs w:val="20"/>
              </w:rPr>
            </w:pPr>
            <w:r w:rsidRPr="0000091C">
              <w:rPr>
                <w:sz w:val="20"/>
                <w:szCs w:val="20"/>
              </w:rPr>
              <w:t>Zastosowanie</w:t>
            </w:r>
          </w:p>
        </w:tc>
        <w:tc>
          <w:tcPr>
            <w:tcW w:w="5957" w:type="dxa"/>
          </w:tcPr>
          <w:p w14:paraId="1F60771B"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00091C">
              <w:rPr>
                <w:bCs/>
                <w:sz w:val="20"/>
                <w:szCs w:val="20"/>
              </w:rPr>
              <w:t>Komputer będzie wykorzystywany dla potrzeb aplikacji biurowych, aplikacji edukacyjnych, aplikacji obliczeniowych, dostępu do Internetu oraz poczty elektronicznej, jako lokalna baza danych, stacja programistyczna.</w:t>
            </w:r>
          </w:p>
        </w:tc>
        <w:tc>
          <w:tcPr>
            <w:tcW w:w="1871" w:type="dxa"/>
          </w:tcPr>
          <w:p w14:paraId="52C60DD7"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p>
        </w:tc>
      </w:tr>
      <w:tr w:rsidR="0000485E" w:rsidRPr="0000091C" w14:paraId="4AB2F210" w14:textId="77777777" w:rsidTr="0000485E">
        <w:trPr>
          <w:gridAfter w:val="1"/>
          <w:wAfter w:w="8" w:type="dxa"/>
        </w:trPr>
        <w:tc>
          <w:tcPr>
            <w:cnfStyle w:val="001000000000" w:firstRow="0" w:lastRow="0" w:firstColumn="1" w:lastColumn="0" w:oddVBand="0" w:evenVBand="0" w:oddHBand="0" w:evenHBand="0" w:firstRowFirstColumn="0" w:firstRowLastColumn="0" w:lastRowFirstColumn="0" w:lastRowLastColumn="0"/>
            <w:tcW w:w="1657" w:type="dxa"/>
          </w:tcPr>
          <w:p w14:paraId="144EEAA8" w14:textId="77777777" w:rsidR="0000485E" w:rsidRPr="0000091C" w:rsidRDefault="0000485E" w:rsidP="0000485E">
            <w:pPr>
              <w:spacing w:after="120"/>
              <w:contextualSpacing/>
              <w:rPr>
                <w:bCs w:val="0"/>
                <w:sz w:val="20"/>
                <w:szCs w:val="20"/>
              </w:rPr>
            </w:pPr>
            <w:r w:rsidRPr="0000091C">
              <w:rPr>
                <w:sz w:val="20"/>
                <w:szCs w:val="20"/>
              </w:rPr>
              <w:t>Wydajność obliczeniowa</w:t>
            </w:r>
          </w:p>
        </w:tc>
        <w:tc>
          <w:tcPr>
            <w:tcW w:w="5957" w:type="dxa"/>
          </w:tcPr>
          <w:p w14:paraId="328CEBF3"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sz w:val="20"/>
                <w:szCs w:val="20"/>
              </w:rPr>
            </w:pPr>
            <w:r w:rsidRPr="0000091C">
              <w:rPr>
                <w:sz w:val="20"/>
                <w:szCs w:val="20"/>
              </w:rPr>
              <w:t xml:space="preserve">Komputer w oferowanej konfiguracji musi osiągać w teście </w:t>
            </w:r>
            <w:proofErr w:type="spellStart"/>
            <w:r w:rsidRPr="0000091C">
              <w:rPr>
                <w:sz w:val="20"/>
                <w:szCs w:val="20"/>
              </w:rPr>
              <w:t>Bapco</w:t>
            </w:r>
            <w:proofErr w:type="spellEnd"/>
            <w:r w:rsidRPr="0000091C">
              <w:rPr>
                <w:sz w:val="20"/>
                <w:szCs w:val="20"/>
              </w:rPr>
              <w:t xml:space="preserve"> </w:t>
            </w:r>
            <w:proofErr w:type="spellStart"/>
            <w:r w:rsidRPr="0000091C">
              <w:rPr>
                <w:sz w:val="20"/>
                <w:szCs w:val="20"/>
              </w:rPr>
              <w:t>SysMark</w:t>
            </w:r>
            <w:proofErr w:type="spellEnd"/>
            <w:r w:rsidRPr="0000091C">
              <w:rPr>
                <w:sz w:val="20"/>
                <w:szCs w:val="20"/>
              </w:rPr>
              <w:t xml:space="preserve"> 25 </w:t>
            </w:r>
            <w:proofErr w:type="spellStart"/>
            <w:r w:rsidRPr="0000091C">
              <w:rPr>
                <w:sz w:val="20"/>
                <w:szCs w:val="20"/>
              </w:rPr>
              <w:t>Overall</w:t>
            </w:r>
            <w:proofErr w:type="spellEnd"/>
            <w:r w:rsidRPr="0000091C">
              <w:rPr>
                <w:sz w:val="20"/>
                <w:szCs w:val="20"/>
              </w:rPr>
              <w:t xml:space="preserve"> Rating na poziomie min. 1150 punktów.</w:t>
            </w:r>
          </w:p>
          <w:p w14:paraId="6344969A"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sz w:val="20"/>
                <w:szCs w:val="20"/>
              </w:rPr>
            </w:pPr>
            <w:r w:rsidRPr="0000091C">
              <w:rPr>
                <w:sz w:val="20"/>
                <w:szCs w:val="20"/>
              </w:rPr>
              <w:t xml:space="preserve">Wymagane testy wydajnościowe wykonawca musi przeprowadzić na oferowanym systemie operacyjnym i automatycznych ustawieniach konfiguratora dołączonego przez firmę BAPCO i przy natywnej rozdzielczości wyświetlacza oraz włączonych wszystkich urządzaniach. </w:t>
            </w:r>
            <w:r w:rsidRPr="0000091C">
              <w:rPr>
                <w:sz w:val="20"/>
                <w:szCs w:val="20"/>
              </w:rPr>
              <w:lastRenderedPageBreak/>
              <w:t xml:space="preserve">Nie dopuszcza się stosowania </w:t>
            </w:r>
            <w:proofErr w:type="spellStart"/>
            <w:r w:rsidRPr="0000091C">
              <w:rPr>
                <w:sz w:val="20"/>
                <w:szCs w:val="20"/>
              </w:rPr>
              <w:t>overclokingu</w:t>
            </w:r>
            <w:proofErr w:type="spellEnd"/>
            <w:r w:rsidRPr="0000091C">
              <w:rPr>
                <w:sz w:val="20"/>
                <w:szCs w:val="20"/>
              </w:rPr>
              <w:t>, oprogramowania wspomagającego pochodzącego z innego źródła niż fabrycznie zainstalowane oprogramowanie przez producenta, ingerowania w  ustawieniach BIOS (tzn. wyłączanie urządzeń stanowiących pełną konfigurację) jak również w samym środowisku systemu (tzn. zmniejszanie rozdzielczości, jasności i kontrastu itp.).</w:t>
            </w:r>
          </w:p>
          <w:p w14:paraId="59527D2B"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sz w:val="20"/>
                <w:szCs w:val="20"/>
              </w:rPr>
            </w:pPr>
            <w:r w:rsidRPr="0000091C">
              <w:rPr>
                <w:sz w:val="20"/>
                <w:szCs w:val="20"/>
              </w:rPr>
              <w:t>Potwierdzeniem spełnienia tego wymogu będzie dokument</w:t>
            </w:r>
            <w:r w:rsidRPr="0000091C">
              <w:rPr>
                <w:sz w:val="20"/>
                <w:szCs w:val="20"/>
              </w:rPr>
              <w:br/>
              <w:t xml:space="preserve">potwierdzający, że procesor w oferowanej konfiguracji komputera osiągnął w przeprowadzonych testach wymagany wynik. </w:t>
            </w:r>
          </w:p>
          <w:p w14:paraId="4C98B1B0"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sz w:val="20"/>
                <w:szCs w:val="20"/>
              </w:rPr>
            </w:pPr>
            <w:r w:rsidRPr="0000091C">
              <w:rPr>
                <w:sz w:val="20"/>
                <w:szCs w:val="20"/>
              </w:rPr>
              <w:t xml:space="preserve">Testy dla oferowanego modelu w oferowanej konfiguracji muszą być opublikowane i ogólnie dostępne na stronie </w:t>
            </w:r>
            <w:hyperlink r:id="rId8" w:history="1">
              <w:r w:rsidRPr="0000091C">
                <w:rPr>
                  <w:rStyle w:val="Hipercze"/>
                  <w:sz w:val="20"/>
                  <w:szCs w:val="20"/>
                </w:rPr>
                <w:t>https://results.bapco.com/results/benchmark/SYSmark_25</w:t>
              </w:r>
            </w:hyperlink>
            <w:r w:rsidRPr="0000091C">
              <w:rPr>
                <w:sz w:val="20"/>
                <w:szCs w:val="20"/>
              </w:rPr>
              <w:t xml:space="preserve"> </w:t>
            </w:r>
            <w:r w:rsidRPr="0000091C">
              <w:rPr>
                <w:b/>
                <w:bCs/>
                <w:sz w:val="20"/>
                <w:szCs w:val="20"/>
              </w:rPr>
              <w:t>najpóźniej w dniu dostawy zaoferowanych urządzeń.</w:t>
            </w:r>
            <w:r w:rsidRPr="0000091C">
              <w:rPr>
                <w:sz w:val="20"/>
                <w:szCs w:val="20"/>
              </w:rPr>
              <w:t xml:space="preserve"> (</w:t>
            </w:r>
            <w:r w:rsidRPr="0000091C">
              <w:rPr>
                <w:i/>
                <w:iCs/>
                <w:sz w:val="20"/>
                <w:szCs w:val="20"/>
              </w:rPr>
              <w:t>Wykonawca przyjmuje do wiadomości, że od chwili wysłania testów do publikacji do czasu opublikowania mija minimum 11 dni</w:t>
            </w:r>
            <w:r w:rsidRPr="0000091C">
              <w:rPr>
                <w:sz w:val="20"/>
                <w:szCs w:val="20"/>
              </w:rPr>
              <w:t>).</w:t>
            </w:r>
          </w:p>
          <w:p w14:paraId="18E58954"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sz w:val="20"/>
                <w:szCs w:val="20"/>
              </w:rPr>
            </w:pPr>
            <w:r w:rsidRPr="0000091C">
              <w:rPr>
                <w:sz w:val="20"/>
                <w:szCs w:val="20"/>
              </w:rPr>
              <w:t xml:space="preserve">Wykonawca złoży dokument potwierdzający spełnianie wymogu, tj. wydruk z ww. strony internetowej potwierdzający, że oferowany model komputera w oferowanej konfiguracji umożliwia osiągniecie powyższego wyniku. </w:t>
            </w:r>
          </w:p>
          <w:p w14:paraId="38D20D92"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sz w:val="20"/>
                <w:szCs w:val="20"/>
              </w:rPr>
            </w:pPr>
            <w:r w:rsidRPr="0000091C">
              <w:rPr>
                <w:sz w:val="20"/>
                <w:szCs w:val="20"/>
              </w:rPr>
              <w:t>Do oferty Wykonawca załączy oświadczenie „własne”, że oferowany komputer w ww. teście osiąga wynik co najmniej na poziomie 1150 pkt.</w:t>
            </w:r>
          </w:p>
          <w:p w14:paraId="6D5F5A66"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
                <w:bCs/>
                <w:sz w:val="20"/>
                <w:szCs w:val="20"/>
              </w:rPr>
            </w:pPr>
            <w:r w:rsidRPr="0000091C">
              <w:rPr>
                <w:b/>
                <w:bCs/>
                <w:sz w:val="20"/>
                <w:szCs w:val="20"/>
              </w:rPr>
              <w:t>Zamawiający zastrzega sobie, iż w celu sprawdzenia poprawności przeprowadzonych wszystkich wymaganych testów może żądać od Wykonawcy dostarczenia komputera w zaoferowanej konfiguracji zgodnej z wymaganiami opisu przedmiotu zamówienia do testu oraz dokładnego opisu metodyki przeprowadzonego testu w celu ich sprawdzenia w stosownym terminie wyznaczonym przez Zamawiającego.</w:t>
            </w:r>
          </w:p>
          <w:p w14:paraId="7E1BFC61"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00091C">
              <w:rPr>
                <w:bCs/>
                <w:sz w:val="20"/>
                <w:szCs w:val="20"/>
              </w:rPr>
              <w:t>Zamawiający oświadcza, że ma możliwość wykonania wyżej opisanych testów we własnym zakresie i dopuszcza taką opcję w zastępstwie wcześniej opisanej procedury. W takim przypadku Wykonawca:</w:t>
            </w:r>
          </w:p>
          <w:p w14:paraId="12AE02DD"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i/>
                <w:iCs/>
                <w:sz w:val="20"/>
                <w:szCs w:val="20"/>
              </w:rPr>
            </w:pPr>
            <w:r w:rsidRPr="0000091C">
              <w:rPr>
                <w:bCs/>
                <w:i/>
                <w:iCs/>
                <w:sz w:val="20"/>
                <w:szCs w:val="20"/>
              </w:rPr>
              <w:t>- do oferty załączy oświadczenie „własne”, że oferowany komputer w ww. teście osiąga wynik co najmniej na poziomie 1150 pkt.;</w:t>
            </w:r>
          </w:p>
          <w:p w14:paraId="38B081DF"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i/>
                <w:iCs/>
                <w:sz w:val="20"/>
                <w:szCs w:val="20"/>
              </w:rPr>
            </w:pPr>
            <w:r w:rsidRPr="0000091C">
              <w:rPr>
                <w:bCs/>
                <w:i/>
                <w:iCs/>
                <w:sz w:val="20"/>
                <w:szCs w:val="20"/>
              </w:rPr>
              <w:t xml:space="preserve">- dostarczy oferowany komputer (próbkę) w zaoferowanej konfiguracji zgodnej z wymaganiami opisu przedmiotu zamówienia do testu, minimum na 7 dni przed terminem dostawy; </w:t>
            </w:r>
          </w:p>
          <w:p w14:paraId="66731A95"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i/>
                <w:iCs/>
                <w:sz w:val="20"/>
                <w:szCs w:val="20"/>
              </w:rPr>
            </w:pPr>
            <w:r w:rsidRPr="0000091C">
              <w:rPr>
                <w:bCs/>
                <w:i/>
                <w:iCs/>
                <w:sz w:val="20"/>
                <w:szCs w:val="20"/>
              </w:rPr>
              <w:t xml:space="preserve">- zamawiający wykona niezbędne testy we własnym zakresie i poinformuje Wykonawcę o wyniku; </w:t>
            </w:r>
          </w:p>
          <w:p w14:paraId="68CFA669"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00091C">
              <w:rPr>
                <w:bCs/>
                <w:i/>
                <w:iCs/>
                <w:sz w:val="20"/>
                <w:szCs w:val="20"/>
              </w:rPr>
              <w:t>- po zakończeniu testów próbki zostaną zwrócone Wykonawcy na jego koszt</w:t>
            </w:r>
            <w:r w:rsidRPr="0000091C">
              <w:rPr>
                <w:bCs/>
                <w:sz w:val="20"/>
                <w:szCs w:val="20"/>
              </w:rPr>
              <w:t>.</w:t>
            </w:r>
          </w:p>
        </w:tc>
        <w:tc>
          <w:tcPr>
            <w:tcW w:w="1871" w:type="dxa"/>
          </w:tcPr>
          <w:p w14:paraId="012FF3A6"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sz w:val="20"/>
                <w:szCs w:val="20"/>
              </w:rPr>
            </w:pPr>
          </w:p>
        </w:tc>
      </w:tr>
      <w:tr w:rsidR="0000485E" w:rsidRPr="0000091C" w14:paraId="74E2464B" w14:textId="77777777" w:rsidTr="0000485E">
        <w:trPr>
          <w:gridAfter w:val="1"/>
          <w:wAfter w:w="8" w:type="dxa"/>
        </w:trPr>
        <w:tc>
          <w:tcPr>
            <w:cnfStyle w:val="001000000000" w:firstRow="0" w:lastRow="0" w:firstColumn="1" w:lastColumn="0" w:oddVBand="0" w:evenVBand="0" w:oddHBand="0" w:evenHBand="0" w:firstRowFirstColumn="0" w:firstRowLastColumn="0" w:lastRowFirstColumn="0" w:lastRowLastColumn="0"/>
            <w:tcW w:w="1657" w:type="dxa"/>
          </w:tcPr>
          <w:p w14:paraId="2C400CE2" w14:textId="77777777" w:rsidR="0000485E" w:rsidRPr="0000091C" w:rsidRDefault="0000485E" w:rsidP="0000485E">
            <w:pPr>
              <w:spacing w:after="120"/>
              <w:contextualSpacing/>
              <w:rPr>
                <w:bCs w:val="0"/>
                <w:sz w:val="20"/>
                <w:szCs w:val="20"/>
              </w:rPr>
            </w:pPr>
            <w:r w:rsidRPr="0000091C">
              <w:rPr>
                <w:sz w:val="20"/>
                <w:szCs w:val="20"/>
              </w:rPr>
              <w:t>Pamięć RAM</w:t>
            </w:r>
          </w:p>
        </w:tc>
        <w:tc>
          <w:tcPr>
            <w:tcW w:w="5957" w:type="dxa"/>
          </w:tcPr>
          <w:p w14:paraId="303B1567"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00091C">
              <w:rPr>
                <w:bCs/>
                <w:sz w:val="20"/>
                <w:szCs w:val="20"/>
              </w:rPr>
              <w:t>16GB Możliwość rozbudowy do min 64GB. Jeden slot DIMM wolny.</w:t>
            </w:r>
          </w:p>
        </w:tc>
        <w:tc>
          <w:tcPr>
            <w:tcW w:w="1871" w:type="dxa"/>
          </w:tcPr>
          <w:p w14:paraId="65B0E3B3"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p>
        </w:tc>
      </w:tr>
      <w:tr w:rsidR="0000485E" w:rsidRPr="0000091C" w14:paraId="711CF44D" w14:textId="77777777" w:rsidTr="0000485E">
        <w:trPr>
          <w:gridAfter w:val="1"/>
          <w:wAfter w:w="8" w:type="dxa"/>
        </w:trPr>
        <w:tc>
          <w:tcPr>
            <w:cnfStyle w:val="001000000000" w:firstRow="0" w:lastRow="0" w:firstColumn="1" w:lastColumn="0" w:oddVBand="0" w:evenVBand="0" w:oddHBand="0" w:evenHBand="0" w:firstRowFirstColumn="0" w:firstRowLastColumn="0" w:lastRowFirstColumn="0" w:lastRowLastColumn="0"/>
            <w:tcW w:w="1657" w:type="dxa"/>
          </w:tcPr>
          <w:p w14:paraId="2ADC034D" w14:textId="77777777" w:rsidR="0000485E" w:rsidRPr="0000091C" w:rsidRDefault="0000485E" w:rsidP="0000485E">
            <w:pPr>
              <w:spacing w:after="120"/>
              <w:contextualSpacing/>
              <w:rPr>
                <w:bCs w:val="0"/>
                <w:sz w:val="20"/>
                <w:szCs w:val="20"/>
              </w:rPr>
            </w:pPr>
            <w:r w:rsidRPr="0000091C">
              <w:rPr>
                <w:sz w:val="20"/>
                <w:szCs w:val="20"/>
              </w:rPr>
              <w:t>Pamięć masowa</w:t>
            </w:r>
          </w:p>
        </w:tc>
        <w:tc>
          <w:tcPr>
            <w:tcW w:w="5957" w:type="dxa"/>
          </w:tcPr>
          <w:p w14:paraId="55776515"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00091C">
              <w:rPr>
                <w:bCs/>
                <w:sz w:val="20"/>
                <w:szCs w:val="20"/>
              </w:rPr>
              <w:t>Dysk SSD 512GB, szybkość zapisu sekwencyjnego minimum 1500 MB/s szybkość odczytu sekwencyjnego minimum 1500 MB/s.</w:t>
            </w:r>
          </w:p>
          <w:p w14:paraId="606DB4BD"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00091C">
              <w:rPr>
                <w:bCs/>
                <w:sz w:val="20"/>
                <w:szCs w:val="20"/>
              </w:rPr>
              <w:t>Obudowa musi umożliwiać montaż dodatkowego dysku 2.5” lub 3.5”</w:t>
            </w:r>
          </w:p>
        </w:tc>
        <w:tc>
          <w:tcPr>
            <w:tcW w:w="1871" w:type="dxa"/>
          </w:tcPr>
          <w:p w14:paraId="6BBB95E4"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p>
        </w:tc>
      </w:tr>
      <w:tr w:rsidR="0000485E" w:rsidRPr="0000091C" w14:paraId="1CDC3454" w14:textId="77777777" w:rsidTr="0000485E">
        <w:trPr>
          <w:gridAfter w:val="1"/>
          <w:wAfter w:w="8" w:type="dxa"/>
        </w:trPr>
        <w:tc>
          <w:tcPr>
            <w:cnfStyle w:val="001000000000" w:firstRow="0" w:lastRow="0" w:firstColumn="1" w:lastColumn="0" w:oddVBand="0" w:evenVBand="0" w:oddHBand="0" w:evenHBand="0" w:firstRowFirstColumn="0" w:firstRowLastColumn="0" w:lastRowFirstColumn="0" w:lastRowLastColumn="0"/>
            <w:tcW w:w="1657" w:type="dxa"/>
          </w:tcPr>
          <w:p w14:paraId="391549A7" w14:textId="77777777" w:rsidR="0000485E" w:rsidRPr="0000091C" w:rsidRDefault="0000485E" w:rsidP="0000485E">
            <w:pPr>
              <w:spacing w:after="120"/>
              <w:contextualSpacing/>
              <w:rPr>
                <w:bCs w:val="0"/>
                <w:sz w:val="20"/>
                <w:szCs w:val="20"/>
              </w:rPr>
            </w:pPr>
            <w:r w:rsidRPr="0000091C">
              <w:rPr>
                <w:sz w:val="20"/>
                <w:szCs w:val="20"/>
              </w:rPr>
              <w:t>Wydajność grafiki</w:t>
            </w:r>
          </w:p>
        </w:tc>
        <w:tc>
          <w:tcPr>
            <w:tcW w:w="5957" w:type="dxa"/>
          </w:tcPr>
          <w:p w14:paraId="00B75C72"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00091C">
              <w:rPr>
                <w:bCs/>
                <w:sz w:val="20"/>
                <w:szCs w:val="20"/>
              </w:rPr>
              <w:t xml:space="preserve">Układ graficzny osiągający minimum 1200 punktów w teście </w:t>
            </w:r>
            <w:proofErr w:type="spellStart"/>
            <w:r w:rsidRPr="0000091C">
              <w:rPr>
                <w:bCs/>
                <w:sz w:val="20"/>
                <w:szCs w:val="20"/>
              </w:rPr>
              <w:t>Videocard</w:t>
            </w:r>
            <w:proofErr w:type="spellEnd"/>
            <w:r w:rsidRPr="0000091C">
              <w:rPr>
                <w:bCs/>
                <w:sz w:val="20"/>
                <w:szCs w:val="20"/>
              </w:rPr>
              <w:t xml:space="preserve"> </w:t>
            </w:r>
            <w:proofErr w:type="spellStart"/>
            <w:r w:rsidRPr="0000091C">
              <w:rPr>
                <w:bCs/>
                <w:sz w:val="20"/>
                <w:szCs w:val="20"/>
              </w:rPr>
              <w:t>Benchmarks</w:t>
            </w:r>
            <w:proofErr w:type="spellEnd"/>
            <w:r w:rsidRPr="0000091C">
              <w:rPr>
                <w:bCs/>
                <w:sz w:val="20"/>
                <w:szCs w:val="20"/>
              </w:rPr>
              <w:t xml:space="preserve"> – </w:t>
            </w:r>
            <w:proofErr w:type="spellStart"/>
            <w:r w:rsidRPr="0000091C">
              <w:rPr>
                <w:bCs/>
                <w:sz w:val="20"/>
                <w:szCs w:val="20"/>
              </w:rPr>
              <w:t>Passmark</w:t>
            </w:r>
            <w:proofErr w:type="spellEnd"/>
            <w:r w:rsidRPr="0000091C">
              <w:rPr>
                <w:bCs/>
                <w:sz w:val="20"/>
                <w:szCs w:val="20"/>
              </w:rPr>
              <w:t xml:space="preserve"> G3D Mark według zestawienia pod adresem https://www.videocardbenchmark.net/gpu_list.php</w:t>
            </w:r>
          </w:p>
          <w:p w14:paraId="15622D8D"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00091C">
              <w:rPr>
                <w:bCs/>
                <w:sz w:val="20"/>
                <w:szCs w:val="20"/>
              </w:rPr>
              <w:t xml:space="preserve">Dostępne minimum jedno gniazdo HDMI i jedno </w:t>
            </w:r>
            <w:proofErr w:type="spellStart"/>
            <w:r w:rsidRPr="0000091C">
              <w:rPr>
                <w:bCs/>
                <w:sz w:val="20"/>
                <w:szCs w:val="20"/>
              </w:rPr>
              <w:t>DisplayPort</w:t>
            </w:r>
            <w:proofErr w:type="spellEnd"/>
          </w:p>
        </w:tc>
        <w:tc>
          <w:tcPr>
            <w:tcW w:w="1871" w:type="dxa"/>
          </w:tcPr>
          <w:p w14:paraId="727A2D2C"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p>
        </w:tc>
      </w:tr>
      <w:tr w:rsidR="0000485E" w:rsidRPr="0000091C" w14:paraId="40F0AAB0" w14:textId="77777777" w:rsidTr="0000485E">
        <w:trPr>
          <w:gridAfter w:val="1"/>
          <w:wAfter w:w="8" w:type="dxa"/>
        </w:trPr>
        <w:tc>
          <w:tcPr>
            <w:cnfStyle w:val="001000000000" w:firstRow="0" w:lastRow="0" w:firstColumn="1" w:lastColumn="0" w:oddVBand="0" w:evenVBand="0" w:oddHBand="0" w:evenHBand="0" w:firstRowFirstColumn="0" w:firstRowLastColumn="0" w:lastRowFirstColumn="0" w:lastRowLastColumn="0"/>
            <w:tcW w:w="1657" w:type="dxa"/>
          </w:tcPr>
          <w:p w14:paraId="00D8EC72" w14:textId="77777777" w:rsidR="0000485E" w:rsidRPr="0000091C" w:rsidRDefault="0000485E" w:rsidP="0000485E">
            <w:pPr>
              <w:spacing w:after="120"/>
              <w:contextualSpacing/>
              <w:rPr>
                <w:bCs w:val="0"/>
                <w:sz w:val="20"/>
                <w:szCs w:val="20"/>
              </w:rPr>
            </w:pPr>
            <w:r w:rsidRPr="0000091C">
              <w:rPr>
                <w:sz w:val="20"/>
                <w:szCs w:val="20"/>
              </w:rPr>
              <w:lastRenderedPageBreak/>
              <w:t>Wyposażenie multimedialne</w:t>
            </w:r>
          </w:p>
        </w:tc>
        <w:tc>
          <w:tcPr>
            <w:tcW w:w="5957" w:type="dxa"/>
          </w:tcPr>
          <w:p w14:paraId="1CF394B4"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
                <w:sz w:val="20"/>
                <w:szCs w:val="20"/>
              </w:rPr>
            </w:pPr>
            <w:r w:rsidRPr="0000091C">
              <w:rPr>
                <w:bCs/>
                <w:sz w:val="20"/>
                <w:szCs w:val="20"/>
              </w:rPr>
              <w:t xml:space="preserve">Karta dźwiękowa zintegrowana z płytą główną, zgodna z High Definition, wewnętrzny głośnik w obudowie komputera. Port słuchawek i mikrofonu na przednim panelu, dopuszcza się rozwiązanie port </w:t>
            </w:r>
            <w:proofErr w:type="spellStart"/>
            <w:r w:rsidRPr="0000091C">
              <w:rPr>
                <w:bCs/>
                <w:sz w:val="20"/>
                <w:szCs w:val="20"/>
              </w:rPr>
              <w:t>combo</w:t>
            </w:r>
            <w:proofErr w:type="spellEnd"/>
            <w:r w:rsidRPr="0000091C">
              <w:rPr>
                <w:bCs/>
                <w:sz w:val="20"/>
                <w:szCs w:val="20"/>
              </w:rPr>
              <w:t>, na tylnym panelu min. port audio line out.</w:t>
            </w:r>
          </w:p>
        </w:tc>
        <w:tc>
          <w:tcPr>
            <w:tcW w:w="1871" w:type="dxa"/>
          </w:tcPr>
          <w:p w14:paraId="479C7537"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p>
        </w:tc>
      </w:tr>
      <w:tr w:rsidR="0000485E" w:rsidRPr="0000091C" w14:paraId="13AECFF6" w14:textId="77777777" w:rsidTr="0000485E">
        <w:trPr>
          <w:gridAfter w:val="1"/>
          <w:wAfter w:w="8" w:type="dxa"/>
        </w:trPr>
        <w:tc>
          <w:tcPr>
            <w:cnfStyle w:val="001000000000" w:firstRow="0" w:lastRow="0" w:firstColumn="1" w:lastColumn="0" w:oddVBand="0" w:evenVBand="0" w:oddHBand="0" w:evenHBand="0" w:firstRowFirstColumn="0" w:firstRowLastColumn="0" w:lastRowFirstColumn="0" w:lastRowLastColumn="0"/>
            <w:tcW w:w="1657" w:type="dxa"/>
          </w:tcPr>
          <w:p w14:paraId="184C4AF3" w14:textId="77777777" w:rsidR="0000485E" w:rsidRPr="0000091C" w:rsidRDefault="0000485E" w:rsidP="0000485E">
            <w:pPr>
              <w:spacing w:after="120"/>
              <w:contextualSpacing/>
              <w:rPr>
                <w:bCs w:val="0"/>
                <w:sz w:val="20"/>
                <w:szCs w:val="20"/>
              </w:rPr>
            </w:pPr>
            <w:r w:rsidRPr="0000091C">
              <w:rPr>
                <w:sz w:val="20"/>
                <w:szCs w:val="20"/>
              </w:rPr>
              <w:t>Obudowa</w:t>
            </w:r>
          </w:p>
        </w:tc>
        <w:tc>
          <w:tcPr>
            <w:tcW w:w="5957" w:type="dxa"/>
          </w:tcPr>
          <w:p w14:paraId="41E419FA"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00091C">
              <w:rPr>
                <w:bCs/>
                <w:sz w:val="20"/>
                <w:szCs w:val="20"/>
              </w:rPr>
              <w:t xml:space="preserve">Typu Small Form </w:t>
            </w:r>
            <w:proofErr w:type="spellStart"/>
            <w:r w:rsidRPr="0000091C">
              <w:rPr>
                <w:bCs/>
                <w:sz w:val="20"/>
                <w:szCs w:val="20"/>
              </w:rPr>
              <w:t>Factor</w:t>
            </w:r>
            <w:proofErr w:type="spellEnd"/>
            <w:r w:rsidRPr="0000091C">
              <w:rPr>
                <w:bCs/>
                <w:sz w:val="20"/>
                <w:szCs w:val="20"/>
              </w:rPr>
              <w:t xml:space="preserve"> z obsługą kart wyłącznie o niskim profilu umożliwiająca montaż 1 x dysku 3.5” lub 1 x dysku 2.5” wewnątrz obudowy. Obudowa fabrycznie przystosowana do pracy w orientacji poziomej i pionowej. Otwory wentylacyjne usytuowane wyłącznie na przednim oraz tylnym panelu obudowy. Suma wymiarów obudowy nieprzekraczająca 720 mm. Obudowa musi być wyposażona w dystanse gumowe zapobiegające poślizgom obudowy i zarysowaniu lakieru obudowy.</w:t>
            </w:r>
          </w:p>
          <w:p w14:paraId="66C57385"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00091C">
              <w:rPr>
                <w:bCs/>
                <w:sz w:val="20"/>
                <w:szCs w:val="20"/>
              </w:rPr>
              <w:t xml:space="preserve">Zasilacz posiadający certyfikat „80 </w:t>
            </w:r>
            <w:proofErr w:type="spellStart"/>
            <w:r w:rsidRPr="0000091C">
              <w:rPr>
                <w:bCs/>
                <w:sz w:val="20"/>
                <w:szCs w:val="20"/>
              </w:rPr>
              <w:t>Plus”o</w:t>
            </w:r>
            <w:proofErr w:type="spellEnd"/>
            <w:r w:rsidRPr="0000091C">
              <w:rPr>
                <w:bCs/>
                <w:sz w:val="20"/>
                <w:szCs w:val="20"/>
              </w:rPr>
              <w:t xml:space="preserve"> mocy min. 200W pracujący w sieci 230V 50/60Hz prądu zmiennego i efektywności min. 85% przy obciążeniu zasilacza na poziomie 50% oraz o efektywności min. 82% przy obciążeniu zasilacza na poziomie 100%, Moduł konstrukcji obudowy w jednostce centralnej komputera powinien pozwalać na demontaż kart rozszerzeń  . Obudowa w jednostce centralnej musi być otwierana bez konieczności użycia narzędzi  oraz musi posiadać czujnik otwarcia obudowy współpracujący z oprogramowaniem zarządzająco – diagnostycznym. Obudowa musi umożliwiać zastosowanie zabezpieczenia fizycznego w postaci linki metalowej oraz kłódki (oczko w obudowie do założenia kłódki). Wbudowany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w:t>
            </w:r>
            <w:proofErr w:type="spellStart"/>
            <w:r w:rsidRPr="0000091C">
              <w:rPr>
                <w:bCs/>
                <w:sz w:val="20"/>
                <w:szCs w:val="20"/>
              </w:rPr>
              <w:t>BIOS’u</w:t>
            </w:r>
            <w:proofErr w:type="spellEnd"/>
            <w:r w:rsidRPr="0000091C">
              <w:rPr>
                <w:bCs/>
                <w:sz w:val="20"/>
                <w:szCs w:val="20"/>
              </w:rPr>
              <w:t>,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wpisanym na stałe w BIOS.</w:t>
            </w:r>
          </w:p>
        </w:tc>
        <w:tc>
          <w:tcPr>
            <w:tcW w:w="1871" w:type="dxa"/>
          </w:tcPr>
          <w:p w14:paraId="3FED9E24"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p>
        </w:tc>
      </w:tr>
      <w:tr w:rsidR="0000485E" w:rsidRPr="0000091C" w14:paraId="71936C9C" w14:textId="77777777" w:rsidTr="0000485E">
        <w:trPr>
          <w:gridAfter w:val="1"/>
          <w:wAfter w:w="8" w:type="dxa"/>
        </w:trPr>
        <w:tc>
          <w:tcPr>
            <w:cnfStyle w:val="001000000000" w:firstRow="0" w:lastRow="0" w:firstColumn="1" w:lastColumn="0" w:oddVBand="0" w:evenVBand="0" w:oddHBand="0" w:evenHBand="0" w:firstRowFirstColumn="0" w:firstRowLastColumn="0" w:lastRowFirstColumn="0" w:lastRowLastColumn="0"/>
            <w:tcW w:w="1657" w:type="dxa"/>
          </w:tcPr>
          <w:p w14:paraId="27E5356A" w14:textId="77777777" w:rsidR="0000485E" w:rsidRPr="0000091C" w:rsidRDefault="0000485E" w:rsidP="0000485E">
            <w:pPr>
              <w:spacing w:after="120"/>
              <w:contextualSpacing/>
              <w:rPr>
                <w:bCs w:val="0"/>
                <w:sz w:val="20"/>
                <w:szCs w:val="20"/>
              </w:rPr>
            </w:pPr>
            <w:r w:rsidRPr="0000091C">
              <w:rPr>
                <w:sz w:val="20"/>
                <w:szCs w:val="20"/>
              </w:rPr>
              <w:t>Bezpieczeństwo</w:t>
            </w:r>
          </w:p>
        </w:tc>
        <w:tc>
          <w:tcPr>
            <w:tcW w:w="5957" w:type="dxa"/>
          </w:tcPr>
          <w:p w14:paraId="1F3EEFF0"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00091C">
              <w:rPr>
                <w:bCs/>
                <w:sz w:val="20"/>
                <w:szCs w:val="20"/>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w:t>
            </w:r>
            <w:proofErr w:type="spellStart"/>
            <w:r w:rsidRPr="0000091C">
              <w:rPr>
                <w:bCs/>
                <w:sz w:val="20"/>
                <w:szCs w:val="20"/>
              </w:rPr>
              <w:t>flash</w:t>
            </w:r>
            <w:proofErr w:type="spellEnd"/>
            <w:r w:rsidRPr="0000091C">
              <w:rPr>
                <w:bCs/>
                <w:sz w:val="20"/>
                <w:szCs w:val="20"/>
              </w:rPr>
              <w:t xml:space="preserve"> co BIOS, dostępny z poziomu szybkiego menu </w:t>
            </w:r>
            <w:proofErr w:type="spellStart"/>
            <w:r w:rsidRPr="0000091C">
              <w:rPr>
                <w:bCs/>
                <w:sz w:val="20"/>
                <w:szCs w:val="20"/>
              </w:rPr>
              <w:t>boot</w:t>
            </w:r>
            <w:proofErr w:type="spellEnd"/>
            <w:r w:rsidRPr="0000091C">
              <w:rPr>
                <w:bCs/>
                <w:sz w:val="20"/>
                <w:szCs w:val="20"/>
              </w:rPr>
              <w:t xml:space="preserve"> lub BIOS, umożliwiający przetestowanie komputera a w szczególności jego składowych. System zapewniający pełną funkcjonalność, a także zachowujący interfejs graficzny nawet w przypadku braku dysku twardego oraz jego uszkodzenia, nie wymagający stosowania </w:t>
            </w:r>
            <w:r w:rsidRPr="0000091C">
              <w:rPr>
                <w:bCs/>
                <w:sz w:val="20"/>
                <w:szCs w:val="20"/>
              </w:rPr>
              <w:lastRenderedPageBreak/>
              <w:t xml:space="preserve">zewnętrznych nośników pamięci masowej oraz dostępu do </w:t>
            </w:r>
            <w:proofErr w:type="spellStart"/>
            <w:r w:rsidRPr="0000091C">
              <w:rPr>
                <w:bCs/>
                <w:sz w:val="20"/>
                <w:szCs w:val="20"/>
              </w:rPr>
              <w:t>internetu</w:t>
            </w:r>
            <w:proofErr w:type="spellEnd"/>
            <w:r w:rsidRPr="0000091C">
              <w:rPr>
                <w:bCs/>
                <w:sz w:val="20"/>
                <w:szCs w:val="20"/>
              </w:rPr>
              <w:t xml:space="preserve"> i sieci lokalnej.</w:t>
            </w:r>
          </w:p>
          <w:p w14:paraId="4C878827"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00091C">
              <w:rPr>
                <w:bCs/>
                <w:sz w:val="20"/>
                <w:szCs w:val="20"/>
              </w:rPr>
              <w:t xml:space="preserve">Procedura POST traktowana jest jako oddzielna funkcjonalność. </w:t>
            </w:r>
          </w:p>
        </w:tc>
        <w:tc>
          <w:tcPr>
            <w:tcW w:w="1871" w:type="dxa"/>
          </w:tcPr>
          <w:p w14:paraId="067F2254"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p>
        </w:tc>
      </w:tr>
      <w:tr w:rsidR="0000485E" w:rsidRPr="0000091C" w14:paraId="41AADB21" w14:textId="77777777" w:rsidTr="0000485E">
        <w:trPr>
          <w:gridAfter w:val="1"/>
          <w:wAfter w:w="8" w:type="dxa"/>
        </w:trPr>
        <w:tc>
          <w:tcPr>
            <w:cnfStyle w:val="001000000000" w:firstRow="0" w:lastRow="0" w:firstColumn="1" w:lastColumn="0" w:oddVBand="0" w:evenVBand="0" w:oddHBand="0" w:evenHBand="0" w:firstRowFirstColumn="0" w:firstRowLastColumn="0" w:lastRowFirstColumn="0" w:lastRowLastColumn="0"/>
            <w:tcW w:w="1657" w:type="dxa"/>
          </w:tcPr>
          <w:p w14:paraId="07D95C50" w14:textId="77777777" w:rsidR="0000485E" w:rsidRPr="0000091C" w:rsidRDefault="0000485E" w:rsidP="0000485E">
            <w:pPr>
              <w:spacing w:after="120"/>
              <w:contextualSpacing/>
              <w:rPr>
                <w:bCs w:val="0"/>
                <w:sz w:val="20"/>
                <w:szCs w:val="20"/>
              </w:rPr>
            </w:pPr>
            <w:r w:rsidRPr="0000091C">
              <w:rPr>
                <w:sz w:val="20"/>
                <w:szCs w:val="20"/>
              </w:rPr>
              <w:t>BIOS</w:t>
            </w:r>
          </w:p>
        </w:tc>
        <w:tc>
          <w:tcPr>
            <w:tcW w:w="5957" w:type="dxa"/>
          </w:tcPr>
          <w:p w14:paraId="38B71426"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00091C">
              <w:rPr>
                <w:bCs/>
                <w:sz w:val="20"/>
                <w:szCs w:val="20"/>
              </w:rPr>
              <w:t>BIOS zgodny ze specyfikacją UEFI, wyprodukowany przez producenta, zawierający logo lub nazwę producenta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628CBA4A"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00091C">
              <w:rPr>
                <w:bCs/>
                <w:sz w:val="20"/>
                <w:szCs w:val="20"/>
              </w:rPr>
              <w:t>Do odczytu wskazanych informacji nie mogą być stosowane rozwiązania oparte o pamięć masową (wewnętrzną lub zewnętrzną), zaimplementowane poza systemem BIOS narzędzia, np. system diagnostyczny, dodatkowe oprogramowanie.</w:t>
            </w:r>
          </w:p>
          <w:p w14:paraId="4BD38379"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00091C">
              <w:rPr>
                <w:bCs/>
                <w:sz w:val="20"/>
                <w:szCs w:val="20"/>
              </w:rPr>
              <w:t>Funkcja blokowania/odblokowania BOOT-</w:t>
            </w:r>
            <w:proofErr w:type="spellStart"/>
            <w:r w:rsidRPr="0000091C">
              <w:rPr>
                <w:bCs/>
                <w:sz w:val="20"/>
                <w:szCs w:val="20"/>
              </w:rPr>
              <w:t>owania</w:t>
            </w:r>
            <w:proofErr w:type="spellEnd"/>
            <w:r w:rsidRPr="0000091C">
              <w:rPr>
                <w:bCs/>
                <w:sz w:val="20"/>
                <w:szCs w:val="20"/>
              </w:rPr>
              <w:t xml:space="preserve"> stacji roboczej z zewnętrznych urządzeń, 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w:t>
            </w:r>
            <w:proofErr w:type="spellStart"/>
            <w:r w:rsidRPr="0000091C">
              <w:rPr>
                <w:bCs/>
                <w:sz w:val="20"/>
                <w:szCs w:val="20"/>
              </w:rPr>
              <w:t>bootujących</w:t>
            </w:r>
            <w:proofErr w:type="spellEnd"/>
            <w:r w:rsidRPr="0000091C">
              <w:rPr>
                <w:bCs/>
                <w:sz w:val="20"/>
                <w:szCs w:val="20"/>
              </w:rPr>
              <w:t xml:space="preserve"> typu USB). Możliwość wyłączania portów USB pojedynczo. </w:t>
            </w:r>
          </w:p>
          <w:p w14:paraId="0C678397"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00091C">
              <w:rPr>
                <w:bCs/>
                <w:sz w:val="20"/>
                <w:szCs w:val="20"/>
              </w:rPr>
              <w:t xml:space="preserve">Możliwość dokonywania </w:t>
            </w:r>
            <w:proofErr w:type="spellStart"/>
            <w:r w:rsidRPr="0000091C">
              <w:rPr>
                <w:bCs/>
                <w:sz w:val="20"/>
                <w:szCs w:val="20"/>
              </w:rPr>
              <w:t>backup’u</w:t>
            </w:r>
            <w:proofErr w:type="spellEnd"/>
            <w:r w:rsidRPr="0000091C">
              <w:rPr>
                <w:bCs/>
                <w:sz w:val="20"/>
                <w:szCs w:val="20"/>
              </w:rPr>
              <w:t xml:space="preserve"> BIOS wraz z ustawieniami na dysku wewnętrznym. </w:t>
            </w:r>
          </w:p>
          <w:p w14:paraId="7A2FE808"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00091C">
              <w:rPr>
                <w:bCs/>
                <w:sz w:val="20"/>
                <w:szCs w:val="20"/>
              </w:rPr>
              <w:t xml:space="preserve">Oferowany BIOS musi posiadać poza swoją wewnętrzną strukturą menu szybkiego </w:t>
            </w:r>
            <w:proofErr w:type="spellStart"/>
            <w:r w:rsidRPr="0000091C">
              <w:rPr>
                <w:bCs/>
                <w:sz w:val="20"/>
                <w:szCs w:val="20"/>
              </w:rPr>
              <w:t>boot’owania</w:t>
            </w:r>
            <w:proofErr w:type="spellEnd"/>
            <w:r w:rsidRPr="0000091C">
              <w:rPr>
                <w:bCs/>
                <w:sz w:val="20"/>
                <w:szCs w:val="20"/>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00091C">
              <w:rPr>
                <w:bCs/>
                <w:sz w:val="20"/>
                <w:szCs w:val="20"/>
              </w:rPr>
              <w:t>upgrade</w:t>
            </w:r>
            <w:proofErr w:type="spellEnd"/>
            <w:r w:rsidRPr="0000091C">
              <w:rPr>
                <w:bCs/>
                <w:sz w:val="20"/>
                <w:szCs w:val="20"/>
              </w:rPr>
              <w:t xml:space="preserve"> BIOS.</w:t>
            </w:r>
          </w:p>
        </w:tc>
        <w:tc>
          <w:tcPr>
            <w:tcW w:w="1871" w:type="dxa"/>
          </w:tcPr>
          <w:p w14:paraId="1AE5733E"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p>
        </w:tc>
      </w:tr>
      <w:tr w:rsidR="0000485E" w:rsidRPr="0000091C" w14:paraId="265F849E" w14:textId="77777777" w:rsidTr="0000485E">
        <w:trPr>
          <w:gridAfter w:val="1"/>
          <w:wAfter w:w="8" w:type="dxa"/>
        </w:trPr>
        <w:tc>
          <w:tcPr>
            <w:cnfStyle w:val="001000000000" w:firstRow="0" w:lastRow="0" w:firstColumn="1" w:lastColumn="0" w:oddVBand="0" w:evenVBand="0" w:oddHBand="0" w:evenHBand="0" w:firstRowFirstColumn="0" w:firstRowLastColumn="0" w:lastRowFirstColumn="0" w:lastRowLastColumn="0"/>
            <w:tcW w:w="1657" w:type="dxa"/>
          </w:tcPr>
          <w:p w14:paraId="0AEE3315" w14:textId="77777777" w:rsidR="0000485E" w:rsidRPr="0000091C" w:rsidRDefault="0000485E" w:rsidP="0000485E">
            <w:pPr>
              <w:spacing w:after="120"/>
              <w:contextualSpacing/>
              <w:rPr>
                <w:bCs w:val="0"/>
                <w:sz w:val="20"/>
                <w:szCs w:val="20"/>
              </w:rPr>
            </w:pPr>
            <w:r w:rsidRPr="0000091C">
              <w:rPr>
                <w:sz w:val="20"/>
                <w:szCs w:val="20"/>
              </w:rPr>
              <w:t>Wirtualizacja</w:t>
            </w:r>
          </w:p>
        </w:tc>
        <w:tc>
          <w:tcPr>
            <w:tcW w:w="5957" w:type="dxa"/>
          </w:tcPr>
          <w:p w14:paraId="6F2A71C9"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00091C">
              <w:rPr>
                <w:sz w:val="20"/>
                <w:szCs w:val="20"/>
              </w:rPr>
              <w:t xml:space="preserve">Sprzętowe wsparcie technologii wirtualizacji realizowane łącznie w procesorze, chipsecie płyty głównej oraz w  BIOS systemu (możliwość </w:t>
            </w:r>
            <w:r w:rsidRPr="0000091C">
              <w:rPr>
                <w:sz w:val="20"/>
                <w:szCs w:val="20"/>
              </w:rPr>
              <w:lastRenderedPageBreak/>
              <w:t>włączenia/wyłączenia sprzętowego wsparcia wirtualizacji dla poszczególnych komponentów systemu).</w:t>
            </w:r>
          </w:p>
        </w:tc>
        <w:tc>
          <w:tcPr>
            <w:tcW w:w="1871" w:type="dxa"/>
          </w:tcPr>
          <w:p w14:paraId="4A5C1EF6"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sz w:val="20"/>
                <w:szCs w:val="20"/>
              </w:rPr>
            </w:pPr>
          </w:p>
        </w:tc>
      </w:tr>
      <w:tr w:rsidR="0000485E" w:rsidRPr="0000091C" w14:paraId="75103B91" w14:textId="77777777" w:rsidTr="0000485E">
        <w:trPr>
          <w:gridAfter w:val="1"/>
          <w:wAfter w:w="8" w:type="dxa"/>
        </w:trPr>
        <w:tc>
          <w:tcPr>
            <w:cnfStyle w:val="001000000000" w:firstRow="0" w:lastRow="0" w:firstColumn="1" w:lastColumn="0" w:oddVBand="0" w:evenVBand="0" w:oddHBand="0" w:evenHBand="0" w:firstRowFirstColumn="0" w:firstRowLastColumn="0" w:lastRowFirstColumn="0" w:lastRowLastColumn="0"/>
            <w:tcW w:w="1657" w:type="dxa"/>
          </w:tcPr>
          <w:p w14:paraId="21B6E3B9" w14:textId="77777777" w:rsidR="0000485E" w:rsidRPr="0000091C" w:rsidRDefault="0000485E" w:rsidP="0000485E">
            <w:pPr>
              <w:spacing w:after="120"/>
              <w:contextualSpacing/>
              <w:rPr>
                <w:bCs w:val="0"/>
                <w:sz w:val="20"/>
                <w:szCs w:val="20"/>
              </w:rPr>
            </w:pPr>
            <w:r w:rsidRPr="0000091C">
              <w:rPr>
                <w:sz w:val="20"/>
                <w:szCs w:val="20"/>
              </w:rPr>
              <w:t>Zgodność z systemami operacyjnymi i standardami</w:t>
            </w:r>
          </w:p>
        </w:tc>
        <w:tc>
          <w:tcPr>
            <w:tcW w:w="5957" w:type="dxa"/>
          </w:tcPr>
          <w:p w14:paraId="004B009C"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00091C">
              <w:rPr>
                <w:bCs/>
                <w:sz w:val="20"/>
                <w:szCs w:val="20"/>
              </w:rPr>
              <w:t>Oferowane modele komputerów muszą poprawnie współpracować z dostarczanymi systemami operacyjnymi. (</w:t>
            </w:r>
            <w:r w:rsidRPr="0000091C">
              <w:rPr>
                <w:bCs/>
                <w:sz w:val="20"/>
                <w:szCs w:val="20"/>
                <w:u w:val="single"/>
              </w:rPr>
              <w:t>dokument potwierdzający np. wydruk ze strony www załączyć do oferty</w:t>
            </w:r>
            <w:r w:rsidRPr="0000091C">
              <w:rPr>
                <w:bCs/>
                <w:sz w:val="20"/>
                <w:szCs w:val="20"/>
              </w:rPr>
              <w:t>)</w:t>
            </w:r>
          </w:p>
        </w:tc>
        <w:tc>
          <w:tcPr>
            <w:tcW w:w="1871" w:type="dxa"/>
          </w:tcPr>
          <w:p w14:paraId="58631053"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p>
        </w:tc>
      </w:tr>
      <w:tr w:rsidR="0000485E" w:rsidRPr="0000091C" w14:paraId="069517C2" w14:textId="77777777" w:rsidTr="0000485E">
        <w:trPr>
          <w:gridAfter w:val="1"/>
          <w:wAfter w:w="8" w:type="dxa"/>
        </w:trPr>
        <w:tc>
          <w:tcPr>
            <w:cnfStyle w:val="001000000000" w:firstRow="0" w:lastRow="0" w:firstColumn="1" w:lastColumn="0" w:oddVBand="0" w:evenVBand="0" w:oddHBand="0" w:evenHBand="0" w:firstRowFirstColumn="0" w:firstRowLastColumn="0" w:lastRowFirstColumn="0" w:lastRowLastColumn="0"/>
            <w:tcW w:w="1657" w:type="dxa"/>
          </w:tcPr>
          <w:p w14:paraId="2FD262AC" w14:textId="77777777" w:rsidR="0000485E" w:rsidRPr="0000091C" w:rsidRDefault="0000485E" w:rsidP="0000485E">
            <w:pPr>
              <w:spacing w:after="120"/>
              <w:contextualSpacing/>
              <w:rPr>
                <w:bCs w:val="0"/>
                <w:sz w:val="20"/>
                <w:szCs w:val="20"/>
              </w:rPr>
            </w:pPr>
            <w:r w:rsidRPr="0000091C">
              <w:rPr>
                <w:sz w:val="20"/>
                <w:szCs w:val="20"/>
              </w:rPr>
              <w:t>System operacyjny</w:t>
            </w:r>
          </w:p>
        </w:tc>
        <w:tc>
          <w:tcPr>
            <w:tcW w:w="5957" w:type="dxa"/>
          </w:tcPr>
          <w:p w14:paraId="35203D52"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00091C">
              <w:rPr>
                <w:bCs/>
                <w:sz w:val="20"/>
                <w:szCs w:val="20"/>
              </w:rPr>
              <w:t>Zainstalowany system operacyjny w wersji odpowiedniej dla placówek oświatowych spełniający następujące wymagania (poprzez wbudowane mechanizmy, bez użycia dodatkowych aplikacji):</w:t>
            </w:r>
          </w:p>
          <w:p w14:paraId="30DD4EA7"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00091C">
              <w:rPr>
                <w:bCs/>
                <w:sz w:val="20"/>
                <w:szCs w:val="20"/>
              </w:rPr>
              <w:t>Bezpłatne aktualizacje w ramach wersji systemu operacyjnego przez Internet z możliwością wyboru instalowanych poprawek (niezbędne aktualizacje, poprawki, biuletyny bezpieczeństwa muszą być dostarczane bez dodatkowych opłat) – wymagane podanie nazwy strony serwera WWW;</w:t>
            </w:r>
          </w:p>
          <w:p w14:paraId="351F2AAB"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00091C">
              <w:rPr>
                <w:bCs/>
                <w:sz w:val="20"/>
                <w:szCs w:val="20"/>
              </w:rPr>
              <w:t>Możliwość dokonywania uaktualnień sterowników urządzeń przez Internet – witrynę producenta systemu;</w:t>
            </w:r>
          </w:p>
          <w:p w14:paraId="07B4BF56"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00091C">
              <w:rPr>
                <w:bCs/>
                <w:sz w:val="20"/>
                <w:szCs w:val="20"/>
              </w:rPr>
              <w:t>Internetowa aktualizacja zapewniona w języku polskim;</w:t>
            </w:r>
          </w:p>
          <w:p w14:paraId="3C1CF838"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00091C">
              <w:rPr>
                <w:bCs/>
                <w:sz w:val="20"/>
                <w:szCs w:val="20"/>
              </w:rPr>
              <w:t>Wbudowana zapora internetowa (firewall) dla ochrony połączeń internetowych; zintegrowana z systemem konsola do zarządzania ustawieniami zapory i regułami IP v4 i v6;</w:t>
            </w:r>
          </w:p>
          <w:p w14:paraId="3E6B5C1A"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00091C">
              <w:rPr>
                <w:bCs/>
                <w:sz w:val="20"/>
                <w:szCs w:val="20"/>
              </w:rPr>
              <w:t>Zlokalizowane w języku polskim, co najmniej następujące elementy:  menu, odtwarzacz multimediów, pomoc, komunikaty systemowe;</w:t>
            </w:r>
          </w:p>
          <w:p w14:paraId="37B93088"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00091C">
              <w:rPr>
                <w:bCs/>
                <w:sz w:val="20"/>
                <w:szCs w:val="20"/>
              </w:rPr>
              <w:t>Wsparcie dla większości powszechnie używanych urządzeń peryferyjnych (drukarek, urządzeń sieciowych, standardów USB, Plug &amp;Play, Wi-Fi);</w:t>
            </w:r>
          </w:p>
          <w:p w14:paraId="56879823"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00091C">
              <w:rPr>
                <w:bCs/>
                <w:sz w:val="20"/>
                <w:szCs w:val="20"/>
              </w:rPr>
              <w:t>Funkcjonalność automatycznej zmiany domyślnej drukarki w zależności od sieci, do której podłączony jest komputer;</w:t>
            </w:r>
          </w:p>
          <w:p w14:paraId="2AE4628A"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00091C">
              <w:rPr>
                <w:bCs/>
                <w:sz w:val="20"/>
                <w:szCs w:val="20"/>
              </w:rPr>
              <w:t>Interfejs użytkownika działający w trybie graficznym z elementami 3D, zintegrowana z interfejsem użytkownika interaktywna część pulpitu służącą do uruchamiania aplikacji, które użytkownik może dowolnie wymieniać i pobrać ze strony producenta;</w:t>
            </w:r>
          </w:p>
          <w:p w14:paraId="16A50A39"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00091C">
              <w:rPr>
                <w:bCs/>
                <w:sz w:val="20"/>
                <w:szCs w:val="20"/>
              </w:rPr>
              <w:t>Możliwość zdalnej automatycznej instalacji, konfiguracji, administrowania oraz aktualizowania systemu;</w:t>
            </w:r>
          </w:p>
          <w:p w14:paraId="5485E820"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00091C">
              <w:rPr>
                <w:bCs/>
                <w:sz w:val="20"/>
                <w:szCs w:val="20"/>
              </w:rPr>
              <w:t>Zabezpieczony hasłem hierarchiczny dostęp do systemu, konta i profile użytkowników zarządzane zdalnie; praca systemu w trybie ochrony kont użytkowników;</w:t>
            </w:r>
          </w:p>
          <w:p w14:paraId="3026EF0A"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00091C">
              <w:rPr>
                <w:bCs/>
                <w:sz w:val="20"/>
                <w:szCs w:val="20"/>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14:paraId="60AD1D2F"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00091C">
              <w:rPr>
                <w:bCs/>
                <w:sz w:val="20"/>
                <w:szCs w:val="20"/>
              </w:rPr>
              <w:t>Zintegrowane z systemem operacyjnym narzędzia zwalczające złośliwe oprogramowanie; aktualizacje dostępne u producenta nieodpłatnie bez ograniczeń czasowych;</w:t>
            </w:r>
          </w:p>
          <w:p w14:paraId="6C458A02"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00091C">
              <w:rPr>
                <w:bCs/>
                <w:sz w:val="20"/>
                <w:szCs w:val="20"/>
              </w:rPr>
              <w:t>Funkcjonalność rozpoznawania mowy, pozwalającą na sterowanie komputerem głosowo, wraz z modułem „uczenia się” głosu użytkownika;</w:t>
            </w:r>
          </w:p>
          <w:p w14:paraId="42CC6B2F"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00091C">
              <w:rPr>
                <w:bCs/>
                <w:sz w:val="20"/>
                <w:szCs w:val="20"/>
              </w:rPr>
              <w:t>Zintegrowany z systemem operacyjnym moduł synchronizacji komputera z urządzeniami zewnętrznymi;</w:t>
            </w:r>
          </w:p>
          <w:p w14:paraId="3738B8AD"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00091C">
              <w:rPr>
                <w:bCs/>
                <w:sz w:val="20"/>
                <w:szCs w:val="20"/>
              </w:rPr>
              <w:lastRenderedPageBreak/>
              <w:t>Wbudowany system pomocy w języku polskim;</w:t>
            </w:r>
          </w:p>
          <w:p w14:paraId="16118D15"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00091C">
              <w:rPr>
                <w:bCs/>
                <w:sz w:val="20"/>
                <w:szCs w:val="20"/>
              </w:rPr>
              <w:t>Możliwość przystosowania stanowiska dla osób niepełnosprawnych (np. słabo widzących);</w:t>
            </w:r>
          </w:p>
          <w:p w14:paraId="3A5E1600"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00091C">
              <w:rPr>
                <w:bCs/>
                <w:sz w:val="20"/>
                <w:szCs w:val="20"/>
              </w:rPr>
              <w:t>Możliwość zarządzania stacją roboczą poprzez polityki – przez politykę rozumiemy zestaw reguł definiujących lub ograniczających funkcjonalność systemu lub aplikacji;</w:t>
            </w:r>
          </w:p>
          <w:p w14:paraId="467EE0C1"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00091C">
              <w:rPr>
                <w:bCs/>
                <w:sz w:val="20"/>
                <w:szCs w:val="20"/>
              </w:rPr>
              <w:t>Wdrażanie IPSEC oparte na politykach – wdrażanie IPSEC oparte na zestawach reguł definiujących ustawienia zarządzanych w sposób centralny;</w:t>
            </w:r>
          </w:p>
          <w:p w14:paraId="0C813564"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00091C">
              <w:rPr>
                <w:bCs/>
                <w:sz w:val="20"/>
                <w:szCs w:val="20"/>
              </w:rPr>
              <w:t>Automatyczne występowanie i używanie (wystawianie) certyfikatów PKI X.509;</w:t>
            </w:r>
          </w:p>
          <w:p w14:paraId="53E9F8AC"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00091C">
              <w:rPr>
                <w:bCs/>
                <w:sz w:val="20"/>
                <w:szCs w:val="20"/>
              </w:rPr>
              <w:t>Rozbudowane polityki bezpieczeństwa – polityki dla systemu operacyjnego i dla wskazanych aplikacji;</w:t>
            </w:r>
          </w:p>
          <w:p w14:paraId="51F5B2EE"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00091C">
              <w:rPr>
                <w:bCs/>
                <w:sz w:val="20"/>
                <w:szCs w:val="20"/>
              </w:rPr>
              <w:t>Wbudowane narzędzia służące do administracji, do wykonywania kopii zapasowych polityk i ich odtwarzania oraz generowania raportów z ustawień polityk;</w:t>
            </w:r>
          </w:p>
          <w:p w14:paraId="59DE2322"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00091C">
              <w:rPr>
                <w:bCs/>
                <w:sz w:val="20"/>
                <w:szCs w:val="20"/>
              </w:rPr>
              <w:t>Wsparcie dla Sun Java i .NET Framework 1.1 i 2.0 i 3.0 – możliwość uruchomienia aplikacji działających we wskazanych środowiskach;</w:t>
            </w:r>
          </w:p>
          <w:p w14:paraId="39F6C4EA"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00091C">
              <w:rPr>
                <w:bCs/>
                <w:sz w:val="20"/>
                <w:szCs w:val="20"/>
              </w:rPr>
              <w:t xml:space="preserve">Wsparcie dla JScript i </w:t>
            </w:r>
            <w:proofErr w:type="spellStart"/>
            <w:r w:rsidRPr="0000091C">
              <w:rPr>
                <w:bCs/>
                <w:sz w:val="20"/>
                <w:szCs w:val="20"/>
              </w:rPr>
              <w:t>VBScript</w:t>
            </w:r>
            <w:proofErr w:type="spellEnd"/>
            <w:r w:rsidRPr="0000091C">
              <w:rPr>
                <w:bCs/>
                <w:sz w:val="20"/>
                <w:szCs w:val="20"/>
              </w:rPr>
              <w:t xml:space="preserve"> – możliwość uruchamiania interpretera poleceń;</w:t>
            </w:r>
          </w:p>
          <w:p w14:paraId="4AED1E9F"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00091C">
              <w:rPr>
                <w:bCs/>
                <w:sz w:val="20"/>
                <w:szCs w:val="20"/>
              </w:rPr>
              <w:t>Zdalna pomoc i współdzielenie aplikacji – możliwość zdalnego przejęcia sesji za logowanego użytkownika celem rozwiązania problemu z komputerem;</w:t>
            </w:r>
          </w:p>
          <w:p w14:paraId="05BC9CE5"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00091C">
              <w:rPr>
                <w:bCs/>
                <w:sz w:val="20"/>
                <w:szCs w:val="20"/>
              </w:rPr>
              <w:t>Rozwiązanie służące do automatycznego zbudowania obrazu systemu wraz z aplikacjami (obraz systemu służyć ma do automatycznego upowszechnienia systemu operacyjnego inicjowanego i wykonywanego w całości poprzez sieć komputerową);</w:t>
            </w:r>
          </w:p>
          <w:p w14:paraId="2FDBBC95"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00091C">
              <w:rPr>
                <w:bCs/>
                <w:sz w:val="20"/>
                <w:szCs w:val="20"/>
              </w:rPr>
              <w:t>Rozwiązanie umożliwiające wdrożenie nowego obrazu poprzez zdalną instalację;</w:t>
            </w:r>
          </w:p>
          <w:p w14:paraId="1BDE6D3C"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00091C">
              <w:rPr>
                <w:bCs/>
                <w:sz w:val="20"/>
                <w:szCs w:val="20"/>
              </w:rPr>
              <w:t>Graficzne środowisko instalacji i konfiguracji;</w:t>
            </w:r>
          </w:p>
          <w:p w14:paraId="3F1146C0"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00091C">
              <w:rPr>
                <w:bCs/>
                <w:sz w:val="20"/>
                <w:szCs w:val="20"/>
              </w:rPr>
              <w:t xml:space="preserve">Transakcyjny system plików pozwalający na stosowanie przydziałów (ang. </w:t>
            </w:r>
            <w:proofErr w:type="spellStart"/>
            <w:r w:rsidRPr="0000091C">
              <w:rPr>
                <w:bCs/>
                <w:sz w:val="20"/>
                <w:szCs w:val="20"/>
              </w:rPr>
              <w:t>quota</w:t>
            </w:r>
            <w:proofErr w:type="spellEnd"/>
            <w:r w:rsidRPr="0000091C">
              <w:rPr>
                <w:bCs/>
                <w:sz w:val="20"/>
                <w:szCs w:val="20"/>
              </w:rPr>
              <w:t>) na dysku dla użytkowników oraz zapewniający większą niezawodność i pozwalający tworzyć kopie zapasowe;</w:t>
            </w:r>
          </w:p>
          <w:p w14:paraId="14D4172F"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00091C">
              <w:rPr>
                <w:bCs/>
                <w:sz w:val="20"/>
                <w:szCs w:val="20"/>
              </w:rPr>
              <w:t>Zarządzanie kontami użytkowników sieci oraz urządzeniami sieciowymi tj. drukarki, modemy, woluminy dyskowe, usługi katalogowe;</w:t>
            </w:r>
          </w:p>
          <w:p w14:paraId="278A1AFA"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00091C">
              <w:rPr>
                <w:bCs/>
                <w:sz w:val="20"/>
                <w:szCs w:val="20"/>
              </w:rPr>
              <w:t>Oprogramowanie dla tworzenia kopii zapasowych (backup); automatyczne wykonywanie kopii plików z możliwością automatycznego przywrócenia wersji wcześniejszej;</w:t>
            </w:r>
          </w:p>
          <w:p w14:paraId="7839A56F"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00091C">
              <w:rPr>
                <w:bCs/>
                <w:sz w:val="20"/>
                <w:szCs w:val="20"/>
              </w:rPr>
              <w:t>Możliwość przywracania plików systemowych;</w:t>
            </w:r>
          </w:p>
          <w:p w14:paraId="568C9181"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00091C">
              <w:rPr>
                <w:bCs/>
                <w:sz w:val="20"/>
                <w:szCs w:val="20"/>
              </w:rPr>
              <w:t xml:space="preserve"> 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p>
          <w:p w14:paraId="69B6D734"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00091C">
              <w:rPr>
                <w:bCs/>
                <w:sz w:val="20"/>
                <w:szCs w:val="20"/>
              </w:rPr>
              <w:t>Możliwość blokowania lub dopuszczania dowolnych urządzeń peryferyjnych za pomocą polityk grupowych (np. przy użyciu numerów identyfikacyjnych sprzętu);</w:t>
            </w:r>
          </w:p>
          <w:p w14:paraId="266AE1D3"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00091C">
              <w:rPr>
                <w:bCs/>
                <w:sz w:val="20"/>
                <w:szCs w:val="20"/>
              </w:rPr>
              <w:lastRenderedPageBreak/>
              <w:t>Klucz licencyjny zapisany trwale w BIOS, umożliwiać instalację systemu operacyjnego bez potrzeby ręcznego wpisywania klucza licencyjnego.</w:t>
            </w:r>
          </w:p>
          <w:p w14:paraId="6D661FC2"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00091C">
              <w:rPr>
                <w:bCs/>
                <w:sz w:val="20"/>
                <w:szCs w:val="20"/>
              </w:rPr>
              <w:t>Do oferty należy załączyć potwierdzenie kompatybilności komputera z oferowanym systemem operacyjnym (wydruk ze strony producenta systemu operacyjnego, dopuszcza się wydruk w języku angielskim).</w:t>
            </w:r>
          </w:p>
        </w:tc>
        <w:tc>
          <w:tcPr>
            <w:tcW w:w="1871" w:type="dxa"/>
          </w:tcPr>
          <w:p w14:paraId="6855BC27" w14:textId="77777777" w:rsidR="0000485E"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lastRenderedPageBreak/>
              <w:t>Producent:</w:t>
            </w:r>
          </w:p>
          <w:p w14:paraId="01DD59F4" w14:textId="3CB40E3C"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 xml:space="preserve">Nazwa i wersja: </w:t>
            </w:r>
          </w:p>
        </w:tc>
      </w:tr>
      <w:tr w:rsidR="0000485E" w:rsidRPr="0000091C" w14:paraId="635E95CE" w14:textId="77777777" w:rsidTr="0000485E">
        <w:trPr>
          <w:gridAfter w:val="1"/>
          <w:wAfter w:w="8" w:type="dxa"/>
        </w:trPr>
        <w:tc>
          <w:tcPr>
            <w:cnfStyle w:val="001000000000" w:firstRow="0" w:lastRow="0" w:firstColumn="1" w:lastColumn="0" w:oddVBand="0" w:evenVBand="0" w:oddHBand="0" w:evenHBand="0" w:firstRowFirstColumn="0" w:firstRowLastColumn="0" w:lastRowFirstColumn="0" w:lastRowLastColumn="0"/>
            <w:tcW w:w="1657" w:type="dxa"/>
          </w:tcPr>
          <w:p w14:paraId="155DDC44" w14:textId="77777777" w:rsidR="0000485E" w:rsidRPr="0000091C" w:rsidRDefault="0000485E" w:rsidP="0000485E">
            <w:pPr>
              <w:spacing w:after="120"/>
              <w:contextualSpacing/>
              <w:rPr>
                <w:bCs w:val="0"/>
                <w:sz w:val="20"/>
                <w:szCs w:val="20"/>
              </w:rPr>
            </w:pPr>
            <w:r w:rsidRPr="0000091C">
              <w:rPr>
                <w:sz w:val="20"/>
                <w:szCs w:val="20"/>
              </w:rPr>
              <w:lastRenderedPageBreak/>
              <w:t>Certyfikaty i standardy</w:t>
            </w:r>
          </w:p>
        </w:tc>
        <w:tc>
          <w:tcPr>
            <w:tcW w:w="5957" w:type="dxa"/>
          </w:tcPr>
          <w:p w14:paraId="7CBB2DBA" w14:textId="77777777" w:rsidR="00355754" w:rsidRPr="00355754" w:rsidRDefault="00355754" w:rsidP="00355754">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355754">
              <w:rPr>
                <w:bCs/>
                <w:sz w:val="20"/>
                <w:szCs w:val="20"/>
              </w:rPr>
              <w:t>Deklaracja zgodności CE lub inny równoważny dokument poświadczający, ze oferowana jednostka centralna spełnia wszystkie zasadnicze wymagania zawarte w poszczególnych dyrektywach nowego podejścia przewidujących oznakowanie CE (</w:t>
            </w:r>
            <w:r w:rsidRPr="00355754">
              <w:rPr>
                <w:bCs/>
                <w:sz w:val="20"/>
                <w:szCs w:val="20"/>
                <w:u w:val="single"/>
              </w:rPr>
              <w:t>załączyć do oferty</w:t>
            </w:r>
            <w:r w:rsidRPr="00355754">
              <w:rPr>
                <w:bCs/>
                <w:sz w:val="20"/>
                <w:szCs w:val="20"/>
              </w:rPr>
              <w:t>)</w:t>
            </w:r>
          </w:p>
          <w:p w14:paraId="0D82B016" w14:textId="33D630AE" w:rsidR="0000485E" w:rsidRPr="0000091C" w:rsidRDefault="00355754" w:rsidP="00355754">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u w:val="single"/>
              </w:rPr>
            </w:pPr>
            <w:r w:rsidRPr="00355754">
              <w:rPr>
                <w:bCs/>
                <w:sz w:val="20"/>
                <w:szCs w:val="20"/>
              </w:rPr>
              <w:t>Certyfikat ISO 9001 lub równoważny dla producenta komputera (</w:t>
            </w:r>
            <w:r w:rsidRPr="00355754">
              <w:rPr>
                <w:bCs/>
                <w:sz w:val="20"/>
                <w:szCs w:val="20"/>
                <w:u w:val="single"/>
              </w:rPr>
              <w:t>załączyć do oferty)</w:t>
            </w:r>
          </w:p>
          <w:p w14:paraId="69A9F130"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00091C">
              <w:rPr>
                <w:bCs/>
                <w:sz w:val="20"/>
                <w:szCs w:val="20"/>
              </w:rPr>
              <w:t xml:space="preserve">Komputer musi posiadać certyfikat EPEAT minimum „Brązowy” wydany dla Polski. (Wymagany wpis dotyczący oferowanego komputera w internetowym katalogu </w:t>
            </w:r>
            <w:hyperlink r:id="rId9" w:history="1">
              <w:r w:rsidRPr="0000091C">
                <w:rPr>
                  <w:rStyle w:val="Hipercze"/>
                  <w:bCs/>
                  <w:sz w:val="20"/>
                  <w:szCs w:val="20"/>
                </w:rPr>
                <w:t>http://www.epeat.net</w:t>
              </w:r>
            </w:hyperlink>
            <w:r w:rsidRPr="0000091C">
              <w:rPr>
                <w:bCs/>
                <w:sz w:val="20"/>
                <w:szCs w:val="20"/>
              </w:rPr>
              <w:t xml:space="preserve"> )</w:t>
            </w:r>
          </w:p>
        </w:tc>
        <w:tc>
          <w:tcPr>
            <w:tcW w:w="1871" w:type="dxa"/>
          </w:tcPr>
          <w:p w14:paraId="3796BD4B"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p>
        </w:tc>
      </w:tr>
      <w:tr w:rsidR="0000485E" w:rsidRPr="0000091C" w14:paraId="192CCC7A" w14:textId="77777777" w:rsidTr="0000485E">
        <w:trPr>
          <w:gridAfter w:val="1"/>
          <w:wAfter w:w="8" w:type="dxa"/>
        </w:trPr>
        <w:tc>
          <w:tcPr>
            <w:cnfStyle w:val="001000000000" w:firstRow="0" w:lastRow="0" w:firstColumn="1" w:lastColumn="0" w:oddVBand="0" w:evenVBand="0" w:oddHBand="0" w:evenHBand="0" w:firstRowFirstColumn="0" w:firstRowLastColumn="0" w:lastRowFirstColumn="0" w:lastRowLastColumn="0"/>
            <w:tcW w:w="1657" w:type="dxa"/>
          </w:tcPr>
          <w:p w14:paraId="7557DD9B" w14:textId="77777777" w:rsidR="0000485E" w:rsidRPr="0000091C" w:rsidRDefault="0000485E" w:rsidP="0000485E">
            <w:pPr>
              <w:spacing w:after="120"/>
              <w:contextualSpacing/>
              <w:rPr>
                <w:bCs w:val="0"/>
                <w:sz w:val="20"/>
                <w:szCs w:val="20"/>
              </w:rPr>
            </w:pPr>
            <w:r w:rsidRPr="0000091C">
              <w:rPr>
                <w:sz w:val="20"/>
                <w:szCs w:val="20"/>
              </w:rPr>
              <w:t>Wymagania dodatkowe</w:t>
            </w:r>
          </w:p>
        </w:tc>
        <w:tc>
          <w:tcPr>
            <w:tcW w:w="5957" w:type="dxa"/>
          </w:tcPr>
          <w:p w14:paraId="46DD7127"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00091C">
              <w:rPr>
                <w:bCs/>
                <w:sz w:val="20"/>
                <w:szCs w:val="20"/>
              </w:rPr>
              <w:t xml:space="preserve">Wbudowane porty: Display Port 1.4 i HDMI, port audio typu </w:t>
            </w:r>
            <w:proofErr w:type="spellStart"/>
            <w:r w:rsidRPr="0000091C">
              <w:rPr>
                <w:bCs/>
                <w:sz w:val="20"/>
                <w:szCs w:val="20"/>
              </w:rPr>
              <w:t>combo</w:t>
            </w:r>
            <w:proofErr w:type="spellEnd"/>
            <w:r w:rsidRPr="0000091C">
              <w:rPr>
                <w:bCs/>
                <w:sz w:val="20"/>
                <w:szCs w:val="20"/>
              </w:rPr>
              <w:t xml:space="preserve"> (słuchawka/mikrofon) na przednim panelu, port audio line out na tylnym panelu obudowy, 1xRJ-45,  8 portów USB wyprowadzonych na zewnątrz obudowy, w tym min 2 porty USB na przednim panelu obudowy i min. 4 porty USB 3.2 gen. 1.</w:t>
            </w:r>
          </w:p>
          <w:p w14:paraId="384ACA19"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00091C">
              <w:rPr>
                <w:bCs/>
                <w:sz w:val="20"/>
                <w:szCs w:val="20"/>
              </w:rPr>
              <w:t>Wymagana ilość i rozmieszczenie (na zewnątrz obudowy komputera) wszystkich portów USB nie może być osiągnięta w wyniku stosowania konwerterów, przejściówek lub przewodów połączeniowych itp. Zainstalowane porty nie mogą blokować instalacji kart rozszerzeń w złączach wymaganych w opisie płyty głównej.</w:t>
            </w:r>
          </w:p>
          <w:p w14:paraId="2837EE43"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00091C">
              <w:rPr>
                <w:bCs/>
                <w:sz w:val="20"/>
                <w:szCs w:val="20"/>
              </w:rPr>
              <w:t>Karta sieciowa 10/100/1000 zintegrowana z płytą główną, wspierająca obsługę</w:t>
            </w:r>
            <w:r w:rsidRPr="0000091C">
              <w:rPr>
                <w:bCs/>
                <w:i/>
                <w:sz w:val="20"/>
                <w:szCs w:val="20"/>
              </w:rPr>
              <w:t xml:space="preserve"> </w:t>
            </w:r>
            <w:proofErr w:type="spellStart"/>
            <w:r w:rsidRPr="0000091C">
              <w:rPr>
                <w:bCs/>
                <w:sz w:val="20"/>
                <w:szCs w:val="20"/>
              </w:rPr>
              <w:t>WoL</w:t>
            </w:r>
            <w:proofErr w:type="spellEnd"/>
            <w:r w:rsidRPr="0000091C">
              <w:rPr>
                <w:bCs/>
                <w:sz w:val="20"/>
                <w:szCs w:val="20"/>
              </w:rPr>
              <w:t xml:space="preserve"> (funkcja włączana przez użytkownika), </w:t>
            </w:r>
          </w:p>
          <w:p w14:paraId="04BC3744"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00091C">
              <w:rPr>
                <w:bCs/>
                <w:sz w:val="20"/>
                <w:szCs w:val="20"/>
              </w:rPr>
              <w:t xml:space="preserve">Płyta główna trwale oznaczona na etapie produkcji logiem producenta, dedykowana dla danego urządzenia, wyposażona w: 1 x </w:t>
            </w:r>
            <w:proofErr w:type="spellStart"/>
            <w:r w:rsidRPr="0000091C">
              <w:rPr>
                <w:bCs/>
                <w:sz w:val="20"/>
                <w:szCs w:val="20"/>
              </w:rPr>
              <w:t>PCIe</w:t>
            </w:r>
            <w:proofErr w:type="spellEnd"/>
            <w:r w:rsidRPr="0000091C">
              <w:rPr>
                <w:bCs/>
                <w:sz w:val="20"/>
                <w:szCs w:val="20"/>
              </w:rPr>
              <w:t xml:space="preserve"> x16 Gen.3, 1 x </w:t>
            </w:r>
            <w:proofErr w:type="spellStart"/>
            <w:r w:rsidRPr="0000091C">
              <w:rPr>
                <w:bCs/>
                <w:sz w:val="20"/>
                <w:szCs w:val="20"/>
              </w:rPr>
              <w:t>PCIe</w:t>
            </w:r>
            <w:proofErr w:type="spellEnd"/>
            <w:r w:rsidRPr="0000091C">
              <w:rPr>
                <w:bCs/>
                <w:sz w:val="20"/>
                <w:szCs w:val="20"/>
              </w:rPr>
              <w:t xml:space="preserve"> x1, 2 x DIMM z obsługą do 64 GB DDR4 RAM, 2 x SATA w tym min. 1 </w:t>
            </w:r>
            <w:proofErr w:type="spellStart"/>
            <w:r w:rsidRPr="0000091C">
              <w:rPr>
                <w:bCs/>
                <w:sz w:val="20"/>
                <w:szCs w:val="20"/>
              </w:rPr>
              <w:t>szt</w:t>
            </w:r>
            <w:proofErr w:type="spellEnd"/>
            <w:r w:rsidRPr="0000091C">
              <w:rPr>
                <w:bCs/>
                <w:sz w:val="20"/>
                <w:szCs w:val="20"/>
              </w:rPr>
              <w:t xml:space="preserve"> SATA 3.0.</w:t>
            </w:r>
          </w:p>
          <w:p w14:paraId="43A0E4A6"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00091C">
              <w:rPr>
                <w:bCs/>
                <w:sz w:val="20"/>
                <w:szCs w:val="20"/>
              </w:rPr>
              <w:t>Jedno złącze M.2 dla dysków oraz złącze M.2 bezprzewodowej karty sieciowej.</w:t>
            </w:r>
          </w:p>
          <w:p w14:paraId="0E708FF2"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00091C">
              <w:rPr>
                <w:bCs/>
                <w:sz w:val="20"/>
                <w:szCs w:val="20"/>
              </w:rPr>
              <w:t xml:space="preserve">Klawiatura USB w układzie polski programisty </w:t>
            </w:r>
          </w:p>
          <w:p w14:paraId="0F4EF003"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sz w:val="20"/>
                <w:szCs w:val="20"/>
              </w:rPr>
            </w:pPr>
            <w:r w:rsidRPr="0000091C">
              <w:rPr>
                <w:bCs/>
                <w:sz w:val="20"/>
                <w:szCs w:val="20"/>
              </w:rPr>
              <w:t xml:space="preserve">Mysz </w:t>
            </w:r>
            <w:r w:rsidRPr="0000091C">
              <w:rPr>
                <w:sz w:val="20"/>
                <w:szCs w:val="20"/>
              </w:rPr>
              <w:t>optyczna USB z dwoma przyciskami oraz rolką (</w:t>
            </w:r>
            <w:proofErr w:type="spellStart"/>
            <w:r w:rsidRPr="0000091C">
              <w:rPr>
                <w:sz w:val="20"/>
                <w:szCs w:val="20"/>
              </w:rPr>
              <w:t>scroll</w:t>
            </w:r>
            <w:proofErr w:type="spellEnd"/>
            <w:r w:rsidRPr="0000091C">
              <w:rPr>
                <w:sz w:val="20"/>
                <w:szCs w:val="20"/>
              </w:rPr>
              <w:t xml:space="preserve">) </w:t>
            </w:r>
          </w:p>
          <w:p w14:paraId="625A664C"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00091C">
              <w:rPr>
                <w:bCs/>
                <w:sz w:val="20"/>
                <w:szCs w:val="20"/>
              </w:rPr>
              <w:t>Opakowanie musi być wykonane z materiałów podlegających powtórnemu przetworzeniu.</w:t>
            </w:r>
          </w:p>
        </w:tc>
        <w:tc>
          <w:tcPr>
            <w:tcW w:w="1871" w:type="dxa"/>
          </w:tcPr>
          <w:p w14:paraId="41136F30"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p>
        </w:tc>
      </w:tr>
      <w:tr w:rsidR="0000485E" w:rsidRPr="0000091C" w14:paraId="721FC96B" w14:textId="77777777" w:rsidTr="0000485E">
        <w:trPr>
          <w:gridAfter w:val="1"/>
          <w:wAfter w:w="8" w:type="dxa"/>
        </w:trPr>
        <w:tc>
          <w:tcPr>
            <w:cnfStyle w:val="001000000000" w:firstRow="0" w:lastRow="0" w:firstColumn="1" w:lastColumn="0" w:oddVBand="0" w:evenVBand="0" w:oddHBand="0" w:evenHBand="0" w:firstRowFirstColumn="0" w:firstRowLastColumn="0" w:lastRowFirstColumn="0" w:lastRowLastColumn="0"/>
            <w:tcW w:w="1657" w:type="dxa"/>
          </w:tcPr>
          <w:p w14:paraId="2FAEFF04" w14:textId="77777777" w:rsidR="0000485E" w:rsidRPr="0000091C" w:rsidRDefault="0000485E" w:rsidP="0000485E">
            <w:pPr>
              <w:spacing w:after="120"/>
              <w:contextualSpacing/>
              <w:rPr>
                <w:bCs w:val="0"/>
                <w:sz w:val="20"/>
                <w:szCs w:val="20"/>
              </w:rPr>
            </w:pPr>
            <w:r w:rsidRPr="0000091C">
              <w:rPr>
                <w:sz w:val="20"/>
                <w:szCs w:val="20"/>
              </w:rPr>
              <w:t>Ergonomia</w:t>
            </w:r>
          </w:p>
        </w:tc>
        <w:tc>
          <w:tcPr>
            <w:tcW w:w="5957" w:type="dxa"/>
          </w:tcPr>
          <w:p w14:paraId="6779FD90" w14:textId="6BD6673D"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00091C">
              <w:rPr>
                <w:bCs/>
                <w:sz w:val="20"/>
                <w:szCs w:val="20"/>
              </w:rPr>
              <w:t xml:space="preserve">Głośność jednostki centralnej mierzona zgodnie z normą ISO 7779 </w:t>
            </w:r>
            <w:r>
              <w:rPr>
                <w:bCs/>
                <w:sz w:val="20"/>
                <w:szCs w:val="20"/>
              </w:rPr>
              <w:t xml:space="preserve">lub równoważną </w:t>
            </w:r>
            <w:r w:rsidRPr="0000091C">
              <w:rPr>
                <w:bCs/>
                <w:sz w:val="20"/>
                <w:szCs w:val="20"/>
              </w:rPr>
              <w:t xml:space="preserve">oraz wykazana zgodnie z normą ISO 9296 </w:t>
            </w:r>
            <w:r>
              <w:rPr>
                <w:bCs/>
                <w:sz w:val="20"/>
                <w:szCs w:val="20"/>
              </w:rPr>
              <w:t xml:space="preserve">lub równoważną </w:t>
            </w:r>
            <w:r w:rsidRPr="0000091C">
              <w:rPr>
                <w:bCs/>
                <w:sz w:val="20"/>
                <w:szCs w:val="20"/>
              </w:rPr>
              <w:t xml:space="preserve">w pozycji obserwatora w trybie pracy jałowej (IDLE) wynosząca maksymalnie 26 </w:t>
            </w:r>
            <w:proofErr w:type="spellStart"/>
            <w:r w:rsidRPr="0000091C">
              <w:rPr>
                <w:bCs/>
                <w:sz w:val="20"/>
                <w:szCs w:val="20"/>
              </w:rPr>
              <w:t>dB</w:t>
            </w:r>
            <w:proofErr w:type="spellEnd"/>
            <w:r w:rsidRPr="0000091C">
              <w:rPr>
                <w:bCs/>
                <w:sz w:val="20"/>
                <w:szCs w:val="20"/>
              </w:rPr>
              <w:t xml:space="preserve"> (</w:t>
            </w:r>
            <w:r w:rsidRPr="0000091C">
              <w:rPr>
                <w:bCs/>
                <w:sz w:val="20"/>
                <w:szCs w:val="20"/>
                <w:u w:val="single"/>
              </w:rPr>
              <w:t>do oferty załączyć raport akredytowanego ośrodka badawczego lub oświadczenie producenta lub inny dokument potwierdzający spełnianie powyższego parametru</w:t>
            </w:r>
            <w:r w:rsidRPr="0000091C">
              <w:rPr>
                <w:bCs/>
                <w:sz w:val="20"/>
                <w:szCs w:val="20"/>
              </w:rPr>
              <w:t>).</w:t>
            </w:r>
          </w:p>
        </w:tc>
        <w:tc>
          <w:tcPr>
            <w:tcW w:w="1871" w:type="dxa"/>
          </w:tcPr>
          <w:p w14:paraId="4E017798"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p>
        </w:tc>
      </w:tr>
      <w:tr w:rsidR="0000485E" w:rsidRPr="0000091C" w14:paraId="1A6ED350" w14:textId="77777777" w:rsidTr="0000485E">
        <w:trPr>
          <w:gridAfter w:val="1"/>
          <w:wAfter w:w="8" w:type="dxa"/>
        </w:trPr>
        <w:tc>
          <w:tcPr>
            <w:cnfStyle w:val="001000000000" w:firstRow="0" w:lastRow="0" w:firstColumn="1" w:lastColumn="0" w:oddVBand="0" w:evenVBand="0" w:oddHBand="0" w:evenHBand="0" w:firstRowFirstColumn="0" w:firstRowLastColumn="0" w:lastRowFirstColumn="0" w:lastRowLastColumn="0"/>
            <w:tcW w:w="1657" w:type="dxa"/>
          </w:tcPr>
          <w:p w14:paraId="606BE027" w14:textId="77777777" w:rsidR="0000485E" w:rsidRPr="0000091C" w:rsidRDefault="0000485E" w:rsidP="0000485E">
            <w:pPr>
              <w:spacing w:after="120"/>
              <w:contextualSpacing/>
              <w:rPr>
                <w:bCs w:val="0"/>
                <w:sz w:val="20"/>
                <w:szCs w:val="20"/>
              </w:rPr>
            </w:pPr>
            <w:r w:rsidRPr="0000091C">
              <w:rPr>
                <w:sz w:val="20"/>
                <w:szCs w:val="20"/>
              </w:rPr>
              <w:t>Wsparcie techniczne producenta</w:t>
            </w:r>
          </w:p>
        </w:tc>
        <w:tc>
          <w:tcPr>
            <w:tcW w:w="5957" w:type="dxa"/>
          </w:tcPr>
          <w:p w14:paraId="25830F29"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00091C">
              <w:rPr>
                <w:bCs/>
                <w:sz w:val="20"/>
                <w:szCs w:val="20"/>
              </w:rPr>
              <w:t xml:space="preserve">Dedykowany portal techniczny producenta, umożliwiający Zamawiającemu zgłaszanie awarii oraz samodzielne zamawianie zamiennych komponentów. </w:t>
            </w:r>
          </w:p>
          <w:p w14:paraId="2FE96D50"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00091C">
              <w:rPr>
                <w:bCs/>
                <w:sz w:val="20"/>
                <w:szCs w:val="20"/>
              </w:rPr>
              <w:t xml:space="preserve">Możliwość sprawdzenia kompletnych danych o urządzeniu na jednej witrynie internetowej prowadzonej przez producenta (automatyczna identyfikacja komputera, konfiguracja fabryczna, konfiguracja bieżąca, </w:t>
            </w:r>
            <w:r w:rsidRPr="0000091C">
              <w:rPr>
                <w:bCs/>
                <w:sz w:val="20"/>
                <w:szCs w:val="20"/>
              </w:rPr>
              <w:lastRenderedPageBreak/>
              <w:t xml:space="preserve">Rodzaj gwarancji, data wygaśnięcia gwarancji, data produkcji komputera, aktualizacje, diagnostyka, dedykowane oprogramowanie, tworzenie dysku </w:t>
            </w:r>
            <w:proofErr w:type="spellStart"/>
            <w:r w:rsidRPr="0000091C">
              <w:rPr>
                <w:bCs/>
                <w:sz w:val="20"/>
                <w:szCs w:val="20"/>
              </w:rPr>
              <w:t>recovery</w:t>
            </w:r>
            <w:proofErr w:type="spellEnd"/>
            <w:r w:rsidRPr="0000091C">
              <w:rPr>
                <w:bCs/>
                <w:sz w:val="20"/>
                <w:szCs w:val="20"/>
              </w:rPr>
              <w:t xml:space="preserve"> systemu operacyjnego).</w:t>
            </w:r>
          </w:p>
        </w:tc>
        <w:tc>
          <w:tcPr>
            <w:tcW w:w="1871" w:type="dxa"/>
          </w:tcPr>
          <w:p w14:paraId="2913729A"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Cs/>
                <w:sz w:val="20"/>
                <w:szCs w:val="20"/>
              </w:rPr>
            </w:pPr>
          </w:p>
        </w:tc>
      </w:tr>
      <w:tr w:rsidR="0000485E" w:rsidRPr="0000091C" w14:paraId="7A05F0A6" w14:textId="77777777" w:rsidTr="0000485E">
        <w:trPr>
          <w:gridAfter w:val="1"/>
          <w:wAfter w:w="8" w:type="dxa"/>
        </w:trPr>
        <w:tc>
          <w:tcPr>
            <w:cnfStyle w:val="001000000000" w:firstRow="0" w:lastRow="0" w:firstColumn="1" w:lastColumn="0" w:oddVBand="0" w:evenVBand="0" w:oddHBand="0" w:evenHBand="0" w:firstRowFirstColumn="0" w:firstRowLastColumn="0" w:lastRowFirstColumn="0" w:lastRowLastColumn="0"/>
            <w:tcW w:w="1657" w:type="dxa"/>
          </w:tcPr>
          <w:p w14:paraId="54B29E0F" w14:textId="77777777" w:rsidR="0000485E" w:rsidRDefault="0000485E" w:rsidP="0000485E">
            <w:pPr>
              <w:spacing w:after="120"/>
              <w:contextualSpacing/>
              <w:rPr>
                <w:b w:val="0"/>
                <w:bCs w:val="0"/>
                <w:sz w:val="20"/>
                <w:szCs w:val="20"/>
              </w:rPr>
            </w:pPr>
            <w:r w:rsidRPr="0000091C">
              <w:rPr>
                <w:sz w:val="20"/>
                <w:szCs w:val="20"/>
              </w:rPr>
              <w:t>Warunki gwarancji</w:t>
            </w:r>
          </w:p>
          <w:p w14:paraId="71F4D84E" w14:textId="6E3B957F" w:rsidR="00CF78FF" w:rsidRPr="0000091C" w:rsidRDefault="00CF78FF" w:rsidP="0000485E">
            <w:pPr>
              <w:spacing w:after="120"/>
              <w:contextualSpacing/>
              <w:rPr>
                <w:bCs w:val="0"/>
                <w:sz w:val="20"/>
                <w:szCs w:val="20"/>
              </w:rPr>
            </w:pPr>
            <w:r>
              <w:rPr>
                <w:sz w:val="20"/>
                <w:szCs w:val="20"/>
              </w:rPr>
              <w:t>Kryterium oceny ofert</w:t>
            </w:r>
          </w:p>
        </w:tc>
        <w:tc>
          <w:tcPr>
            <w:tcW w:w="5957" w:type="dxa"/>
          </w:tcPr>
          <w:p w14:paraId="591B2A69" w14:textId="7B0E1605"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sz w:val="20"/>
                <w:szCs w:val="20"/>
              </w:rPr>
            </w:pPr>
            <w:r w:rsidRPr="0000091C">
              <w:rPr>
                <w:b/>
                <w:bCs/>
                <w:sz w:val="20"/>
                <w:szCs w:val="20"/>
              </w:rPr>
              <w:t>24 miesiące gwarancji producenta (lub dłużej zgodnie ze złożoną ofertą</w:t>
            </w:r>
            <w:r w:rsidR="00CF78FF">
              <w:rPr>
                <w:b/>
                <w:bCs/>
                <w:sz w:val="20"/>
                <w:szCs w:val="20"/>
              </w:rPr>
              <w:t xml:space="preserve"> – 36 mies.  lub 48 mies.</w:t>
            </w:r>
            <w:r w:rsidRPr="0000091C">
              <w:rPr>
                <w:b/>
                <w:bCs/>
                <w:sz w:val="20"/>
                <w:szCs w:val="20"/>
              </w:rPr>
              <w:t>)</w:t>
            </w:r>
            <w:r w:rsidRPr="0000091C">
              <w:rPr>
                <w:bCs/>
                <w:sz w:val="20"/>
                <w:szCs w:val="20"/>
              </w:rPr>
              <w:t xml:space="preserve"> </w:t>
            </w:r>
            <w:r w:rsidRPr="0000091C">
              <w:rPr>
                <w:sz w:val="20"/>
                <w:szCs w:val="20"/>
              </w:rPr>
              <w:t>świadczona na miejscu u klienta</w:t>
            </w:r>
          </w:p>
          <w:p w14:paraId="0236E493"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sz w:val="20"/>
                <w:szCs w:val="20"/>
              </w:rPr>
            </w:pPr>
            <w:r w:rsidRPr="0000091C">
              <w:rPr>
                <w:sz w:val="20"/>
                <w:szCs w:val="20"/>
              </w:rPr>
              <w:t>Czas reakcji serwisu - do końca następnego dnia roboczego</w:t>
            </w:r>
          </w:p>
          <w:p w14:paraId="0EEB9A7F"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sz w:val="20"/>
                <w:szCs w:val="20"/>
              </w:rPr>
            </w:pPr>
            <w:r w:rsidRPr="0000091C">
              <w:rPr>
                <w:sz w:val="20"/>
                <w:szCs w:val="20"/>
              </w:rPr>
              <w:t xml:space="preserve">Firma serwisująca musi posiadać ISO 9001 na świadczenie usług serwisowych oraz posiadać autoryzacje producenta komputera – </w:t>
            </w:r>
            <w:r w:rsidRPr="0000091C">
              <w:rPr>
                <w:sz w:val="20"/>
                <w:szCs w:val="20"/>
                <w:u w:val="single"/>
              </w:rPr>
              <w:t>dokumenty potwierdzające załączyć do oferty</w:t>
            </w:r>
            <w:r w:rsidRPr="0000091C">
              <w:rPr>
                <w:sz w:val="20"/>
                <w:szCs w:val="20"/>
              </w:rPr>
              <w:t>.</w:t>
            </w:r>
          </w:p>
          <w:p w14:paraId="7F92AB5D"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sz w:val="20"/>
                <w:szCs w:val="20"/>
              </w:rPr>
            </w:pPr>
            <w:r w:rsidRPr="0000091C">
              <w:rPr>
                <w:sz w:val="20"/>
                <w:szCs w:val="20"/>
              </w:rPr>
              <w:t>Oświadczenie producenta lub Wykonawcy, że w przypadku nie wywiązywania się z obowiązków gwarancyjnych oferenta lub firmy serwisującej, Producent przejmie na siebie wszelkie zobowiązania związane z serwisem (</w:t>
            </w:r>
            <w:r w:rsidRPr="0000091C">
              <w:rPr>
                <w:sz w:val="20"/>
                <w:szCs w:val="20"/>
                <w:u w:val="single"/>
              </w:rPr>
              <w:t>Dołączyć do oferty</w:t>
            </w:r>
            <w:r w:rsidRPr="0000091C">
              <w:rPr>
                <w:sz w:val="20"/>
                <w:szCs w:val="20"/>
              </w:rPr>
              <w:t>)</w:t>
            </w:r>
          </w:p>
        </w:tc>
        <w:tc>
          <w:tcPr>
            <w:tcW w:w="1871" w:type="dxa"/>
          </w:tcPr>
          <w:p w14:paraId="38C50C97" w14:textId="77777777" w:rsidR="0000485E" w:rsidRPr="0000091C" w:rsidRDefault="0000485E" w:rsidP="0000485E">
            <w:pPr>
              <w:spacing w:after="120"/>
              <w:contextualSpacing/>
              <w:cnfStyle w:val="000000000000" w:firstRow="0" w:lastRow="0" w:firstColumn="0" w:lastColumn="0" w:oddVBand="0" w:evenVBand="0" w:oddHBand="0" w:evenHBand="0" w:firstRowFirstColumn="0" w:firstRowLastColumn="0" w:lastRowFirstColumn="0" w:lastRowLastColumn="0"/>
              <w:rPr>
                <w:b/>
                <w:bCs/>
                <w:sz w:val="20"/>
                <w:szCs w:val="20"/>
              </w:rPr>
            </w:pPr>
          </w:p>
        </w:tc>
      </w:tr>
    </w:tbl>
    <w:p w14:paraId="0D55CEF0" w14:textId="77777777" w:rsidR="0000091C" w:rsidRPr="009A1C9A" w:rsidRDefault="0000091C" w:rsidP="0000091C">
      <w:pPr>
        <w:pStyle w:val="Nagwek3"/>
      </w:pPr>
      <w:r w:rsidRPr="005514FC">
        <w:t>Klawiatura</w:t>
      </w:r>
      <w:r>
        <w:t xml:space="preserve"> – 36 szt. </w:t>
      </w:r>
    </w:p>
    <w:tbl>
      <w:tblPr>
        <w:tblStyle w:val="Tabelasiatki1jasnaakcent5"/>
        <w:tblW w:w="9493" w:type="dxa"/>
        <w:tblLayout w:type="fixed"/>
        <w:tblLook w:val="04A0" w:firstRow="1" w:lastRow="0" w:firstColumn="1" w:lastColumn="0" w:noHBand="0" w:noVBand="1"/>
      </w:tblPr>
      <w:tblGrid>
        <w:gridCol w:w="2352"/>
        <w:gridCol w:w="4022"/>
        <w:gridCol w:w="3119"/>
      </w:tblGrid>
      <w:tr w:rsidR="0000091C" w:rsidRPr="00B224EE" w14:paraId="7B9E3366" w14:textId="77777777" w:rsidTr="00004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2" w:type="dxa"/>
            <w:hideMark/>
          </w:tcPr>
          <w:p w14:paraId="2FF0883B" w14:textId="77777777" w:rsidR="0000091C" w:rsidRPr="00B224EE" w:rsidRDefault="0000091C" w:rsidP="00317C57">
            <w:pPr>
              <w:spacing w:after="120" w:line="240" w:lineRule="auto"/>
              <w:jc w:val="center"/>
              <w:rPr>
                <w:rFonts w:cstheme="minorHAnsi"/>
                <w:b w:val="0"/>
                <w:sz w:val="20"/>
                <w:szCs w:val="20"/>
              </w:rPr>
            </w:pPr>
            <w:r w:rsidRPr="00B224EE">
              <w:rPr>
                <w:rFonts w:cstheme="minorHAnsi"/>
                <w:sz w:val="20"/>
                <w:szCs w:val="20"/>
              </w:rPr>
              <w:t>Parametr</w:t>
            </w:r>
          </w:p>
        </w:tc>
        <w:tc>
          <w:tcPr>
            <w:tcW w:w="4022" w:type="dxa"/>
            <w:hideMark/>
          </w:tcPr>
          <w:p w14:paraId="39A71E5E" w14:textId="77777777" w:rsidR="0000091C" w:rsidRPr="00B224EE" w:rsidRDefault="0000091C" w:rsidP="00317C57">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i/>
                <w:sz w:val="20"/>
                <w:szCs w:val="20"/>
              </w:rPr>
            </w:pPr>
            <w:r w:rsidRPr="00B224EE">
              <w:rPr>
                <w:rFonts w:cstheme="minorHAnsi"/>
                <w:sz w:val="20"/>
                <w:szCs w:val="20"/>
              </w:rPr>
              <w:t>Charakterystyka (wymagania minimalne)</w:t>
            </w:r>
          </w:p>
        </w:tc>
        <w:tc>
          <w:tcPr>
            <w:tcW w:w="3119" w:type="dxa"/>
          </w:tcPr>
          <w:p w14:paraId="5B44DB4E" w14:textId="77777777" w:rsidR="0000091C" w:rsidRPr="00B224EE" w:rsidRDefault="0000091C" w:rsidP="00317C57">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B224EE">
              <w:rPr>
                <w:rFonts w:cstheme="minorHAnsi"/>
                <w:sz w:val="20"/>
                <w:szCs w:val="20"/>
              </w:rPr>
              <w:t>Oferowany parametr</w:t>
            </w:r>
          </w:p>
        </w:tc>
      </w:tr>
      <w:tr w:rsidR="0000485E" w:rsidRPr="00B224EE" w14:paraId="5CE232CF" w14:textId="77777777" w:rsidTr="0000485E">
        <w:tc>
          <w:tcPr>
            <w:cnfStyle w:val="001000000000" w:firstRow="0" w:lastRow="0" w:firstColumn="1" w:lastColumn="0" w:oddVBand="0" w:evenVBand="0" w:oddHBand="0" w:evenHBand="0" w:firstRowFirstColumn="0" w:firstRowLastColumn="0" w:lastRowFirstColumn="0" w:lastRowLastColumn="0"/>
            <w:tcW w:w="2352" w:type="dxa"/>
          </w:tcPr>
          <w:p w14:paraId="7F26B7C0" w14:textId="6EDDFEBB" w:rsidR="0000485E" w:rsidRPr="0000485E" w:rsidRDefault="0000485E" w:rsidP="0000485E">
            <w:pPr>
              <w:spacing w:after="120" w:line="240" w:lineRule="auto"/>
              <w:rPr>
                <w:rFonts w:cstheme="minorHAnsi"/>
                <w:sz w:val="20"/>
                <w:szCs w:val="20"/>
              </w:rPr>
            </w:pPr>
            <w:r w:rsidRPr="00B224EE">
              <w:rPr>
                <w:rFonts w:cstheme="minorHAnsi"/>
                <w:sz w:val="20"/>
                <w:szCs w:val="20"/>
              </w:rPr>
              <w:t xml:space="preserve">Producent: </w:t>
            </w:r>
          </w:p>
        </w:tc>
        <w:tc>
          <w:tcPr>
            <w:tcW w:w="4022" w:type="dxa"/>
          </w:tcPr>
          <w:p w14:paraId="0B644FF1" w14:textId="77777777" w:rsidR="0000485E" w:rsidRPr="00B224EE" w:rsidRDefault="0000485E" w:rsidP="0000485E">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119" w:type="dxa"/>
          </w:tcPr>
          <w:p w14:paraId="2C914A75" w14:textId="62B85A0B" w:rsidR="0000485E" w:rsidRPr="00B224EE"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00485E" w:rsidRPr="00B224EE" w14:paraId="76E75210" w14:textId="77777777" w:rsidTr="0000485E">
        <w:tc>
          <w:tcPr>
            <w:cnfStyle w:val="001000000000" w:firstRow="0" w:lastRow="0" w:firstColumn="1" w:lastColumn="0" w:oddVBand="0" w:evenVBand="0" w:oddHBand="0" w:evenHBand="0" w:firstRowFirstColumn="0" w:firstRowLastColumn="0" w:lastRowFirstColumn="0" w:lastRowLastColumn="0"/>
            <w:tcW w:w="2352" w:type="dxa"/>
          </w:tcPr>
          <w:p w14:paraId="7BC4465E" w14:textId="2FBC88EF" w:rsidR="0000485E" w:rsidRPr="00B224EE" w:rsidRDefault="0000485E" w:rsidP="0000485E">
            <w:pPr>
              <w:spacing w:after="120" w:line="240" w:lineRule="auto"/>
              <w:rPr>
                <w:rFonts w:cstheme="minorHAnsi"/>
                <w:b w:val="0"/>
                <w:sz w:val="20"/>
                <w:szCs w:val="20"/>
              </w:rPr>
            </w:pPr>
            <w:r w:rsidRPr="00B224EE">
              <w:rPr>
                <w:rFonts w:cstheme="minorHAnsi"/>
                <w:sz w:val="20"/>
                <w:szCs w:val="20"/>
              </w:rPr>
              <w:t>Model:</w:t>
            </w:r>
          </w:p>
        </w:tc>
        <w:tc>
          <w:tcPr>
            <w:tcW w:w="4022" w:type="dxa"/>
          </w:tcPr>
          <w:p w14:paraId="33CC71FF" w14:textId="3DF110CE" w:rsidR="0000485E" w:rsidRPr="00B224EE"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119" w:type="dxa"/>
          </w:tcPr>
          <w:p w14:paraId="453E0234" w14:textId="77777777" w:rsidR="0000485E" w:rsidRPr="00B224EE"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00485E" w:rsidRPr="00B224EE" w14:paraId="668B8611" w14:textId="77777777" w:rsidTr="0000485E">
        <w:tc>
          <w:tcPr>
            <w:cnfStyle w:val="001000000000" w:firstRow="0" w:lastRow="0" w:firstColumn="1" w:lastColumn="0" w:oddVBand="0" w:evenVBand="0" w:oddHBand="0" w:evenHBand="0" w:firstRowFirstColumn="0" w:firstRowLastColumn="0" w:lastRowFirstColumn="0" w:lastRowLastColumn="0"/>
            <w:tcW w:w="2352" w:type="dxa"/>
          </w:tcPr>
          <w:p w14:paraId="6CC413E7" w14:textId="77777777" w:rsidR="0000485E" w:rsidRPr="00B224EE" w:rsidRDefault="0000485E" w:rsidP="0000485E">
            <w:pPr>
              <w:spacing w:after="120" w:line="240" w:lineRule="auto"/>
              <w:rPr>
                <w:rFonts w:cstheme="minorHAnsi"/>
                <w:bCs w:val="0"/>
                <w:sz w:val="20"/>
                <w:szCs w:val="20"/>
              </w:rPr>
            </w:pPr>
            <w:r w:rsidRPr="00B224EE">
              <w:rPr>
                <w:rFonts w:cstheme="minorHAnsi"/>
                <w:sz w:val="20"/>
                <w:szCs w:val="20"/>
              </w:rPr>
              <w:t>Typ klawiatury</w:t>
            </w:r>
          </w:p>
        </w:tc>
        <w:tc>
          <w:tcPr>
            <w:tcW w:w="4022" w:type="dxa"/>
          </w:tcPr>
          <w:p w14:paraId="393C638E" w14:textId="77777777" w:rsidR="0000485E" w:rsidRPr="00B224EE"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Membranowa, niskoprofilowa, klasyczna</w:t>
            </w:r>
          </w:p>
        </w:tc>
        <w:tc>
          <w:tcPr>
            <w:tcW w:w="3119" w:type="dxa"/>
          </w:tcPr>
          <w:p w14:paraId="5CC401F2" w14:textId="77777777" w:rsidR="0000485E" w:rsidRPr="00B224EE"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00485E" w:rsidRPr="00B224EE" w14:paraId="301635FC" w14:textId="77777777" w:rsidTr="0000485E">
        <w:tc>
          <w:tcPr>
            <w:cnfStyle w:val="001000000000" w:firstRow="0" w:lastRow="0" w:firstColumn="1" w:lastColumn="0" w:oddVBand="0" w:evenVBand="0" w:oddHBand="0" w:evenHBand="0" w:firstRowFirstColumn="0" w:firstRowLastColumn="0" w:lastRowFirstColumn="0" w:lastRowLastColumn="0"/>
            <w:tcW w:w="2352" w:type="dxa"/>
          </w:tcPr>
          <w:p w14:paraId="11A31C43" w14:textId="77777777" w:rsidR="0000485E" w:rsidRPr="00B224EE" w:rsidRDefault="0000485E" w:rsidP="0000485E">
            <w:pPr>
              <w:spacing w:after="120" w:line="240" w:lineRule="auto"/>
              <w:rPr>
                <w:rFonts w:cstheme="minorHAnsi"/>
                <w:bCs w:val="0"/>
                <w:sz w:val="20"/>
                <w:szCs w:val="20"/>
              </w:rPr>
            </w:pPr>
            <w:r w:rsidRPr="00B224EE">
              <w:rPr>
                <w:rFonts w:cstheme="minorHAnsi"/>
                <w:sz w:val="20"/>
                <w:szCs w:val="20"/>
              </w:rPr>
              <w:t>Łączność</w:t>
            </w:r>
          </w:p>
        </w:tc>
        <w:tc>
          <w:tcPr>
            <w:tcW w:w="4022" w:type="dxa"/>
          </w:tcPr>
          <w:p w14:paraId="397FE0E6" w14:textId="77777777" w:rsidR="0000485E" w:rsidRPr="00B224EE"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Przewodowa</w:t>
            </w:r>
          </w:p>
        </w:tc>
        <w:tc>
          <w:tcPr>
            <w:tcW w:w="3119" w:type="dxa"/>
          </w:tcPr>
          <w:p w14:paraId="79E3B7FC" w14:textId="77777777" w:rsidR="0000485E" w:rsidRPr="00B224EE"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00485E" w:rsidRPr="00B224EE" w14:paraId="0CD2FBAF" w14:textId="77777777" w:rsidTr="0000485E">
        <w:tc>
          <w:tcPr>
            <w:cnfStyle w:val="001000000000" w:firstRow="0" w:lastRow="0" w:firstColumn="1" w:lastColumn="0" w:oddVBand="0" w:evenVBand="0" w:oddHBand="0" w:evenHBand="0" w:firstRowFirstColumn="0" w:firstRowLastColumn="0" w:lastRowFirstColumn="0" w:lastRowLastColumn="0"/>
            <w:tcW w:w="2352" w:type="dxa"/>
          </w:tcPr>
          <w:p w14:paraId="5F21CCB4" w14:textId="77777777" w:rsidR="0000485E" w:rsidRPr="00B224EE" w:rsidRDefault="0000485E" w:rsidP="0000485E">
            <w:pPr>
              <w:spacing w:after="120" w:line="240" w:lineRule="auto"/>
              <w:rPr>
                <w:rFonts w:cstheme="minorHAnsi"/>
                <w:bCs w:val="0"/>
                <w:sz w:val="20"/>
                <w:szCs w:val="20"/>
              </w:rPr>
            </w:pPr>
            <w:r w:rsidRPr="00B224EE">
              <w:rPr>
                <w:rFonts w:cstheme="minorHAnsi"/>
                <w:sz w:val="20"/>
                <w:szCs w:val="20"/>
              </w:rPr>
              <w:t>Interfejs</w:t>
            </w:r>
          </w:p>
        </w:tc>
        <w:tc>
          <w:tcPr>
            <w:tcW w:w="4022" w:type="dxa"/>
          </w:tcPr>
          <w:p w14:paraId="2EB6EC29" w14:textId="77777777" w:rsidR="0000485E" w:rsidRPr="00B224EE"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USB</w:t>
            </w:r>
          </w:p>
        </w:tc>
        <w:tc>
          <w:tcPr>
            <w:tcW w:w="3119" w:type="dxa"/>
          </w:tcPr>
          <w:p w14:paraId="3A8EA169" w14:textId="77777777" w:rsidR="0000485E" w:rsidRPr="00B224EE"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00485E" w:rsidRPr="00B224EE" w14:paraId="75648EAC" w14:textId="77777777" w:rsidTr="0000485E">
        <w:tc>
          <w:tcPr>
            <w:cnfStyle w:val="001000000000" w:firstRow="0" w:lastRow="0" w:firstColumn="1" w:lastColumn="0" w:oddVBand="0" w:evenVBand="0" w:oddHBand="0" w:evenHBand="0" w:firstRowFirstColumn="0" w:firstRowLastColumn="0" w:lastRowFirstColumn="0" w:lastRowLastColumn="0"/>
            <w:tcW w:w="2352" w:type="dxa"/>
          </w:tcPr>
          <w:p w14:paraId="150E2771" w14:textId="77777777" w:rsidR="0000485E" w:rsidRPr="00B224EE" w:rsidRDefault="0000485E" w:rsidP="0000485E">
            <w:pPr>
              <w:spacing w:after="120" w:line="240" w:lineRule="auto"/>
              <w:rPr>
                <w:rFonts w:cstheme="minorHAnsi"/>
                <w:bCs w:val="0"/>
                <w:sz w:val="20"/>
                <w:szCs w:val="20"/>
              </w:rPr>
            </w:pPr>
            <w:r w:rsidRPr="00B224EE">
              <w:rPr>
                <w:rFonts w:cstheme="minorHAnsi"/>
                <w:sz w:val="20"/>
                <w:szCs w:val="20"/>
              </w:rPr>
              <w:t>Klawisze numeryczne</w:t>
            </w:r>
          </w:p>
        </w:tc>
        <w:tc>
          <w:tcPr>
            <w:tcW w:w="4022" w:type="dxa"/>
          </w:tcPr>
          <w:p w14:paraId="5B0BDCBC" w14:textId="77777777" w:rsidR="0000485E" w:rsidRPr="00B224EE"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Tak</w:t>
            </w:r>
          </w:p>
        </w:tc>
        <w:tc>
          <w:tcPr>
            <w:tcW w:w="3119" w:type="dxa"/>
          </w:tcPr>
          <w:p w14:paraId="71200B75" w14:textId="77777777" w:rsidR="0000485E" w:rsidRPr="00B224EE"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00485E" w:rsidRPr="00B224EE" w14:paraId="09D593AE" w14:textId="77777777" w:rsidTr="0000485E">
        <w:tc>
          <w:tcPr>
            <w:cnfStyle w:val="001000000000" w:firstRow="0" w:lastRow="0" w:firstColumn="1" w:lastColumn="0" w:oddVBand="0" w:evenVBand="0" w:oddHBand="0" w:evenHBand="0" w:firstRowFirstColumn="0" w:firstRowLastColumn="0" w:lastRowFirstColumn="0" w:lastRowLastColumn="0"/>
            <w:tcW w:w="2352" w:type="dxa"/>
          </w:tcPr>
          <w:p w14:paraId="2DC25066" w14:textId="77777777" w:rsidR="0000485E" w:rsidRPr="00B224EE" w:rsidRDefault="0000485E" w:rsidP="0000485E">
            <w:pPr>
              <w:spacing w:after="120" w:line="240" w:lineRule="auto"/>
              <w:rPr>
                <w:rFonts w:cstheme="minorHAnsi"/>
                <w:bCs w:val="0"/>
                <w:sz w:val="20"/>
                <w:szCs w:val="20"/>
              </w:rPr>
            </w:pPr>
            <w:r w:rsidRPr="00B224EE">
              <w:rPr>
                <w:rFonts w:cstheme="minorHAnsi"/>
                <w:sz w:val="20"/>
                <w:szCs w:val="20"/>
              </w:rPr>
              <w:t>Klawisze multimedialne / funkcyjne</w:t>
            </w:r>
          </w:p>
        </w:tc>
        <w:tc>
          <w:tcPr>
            <w:tcW w:w="4022" w:type="dxa"/>
          </w:tcPr>
          <w:p w14:paraId="129332E6" w14:textId="77777777" w:rsidR="0000485E" w:rsidRPr="00B224EE"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Tak</w:t>
            </w:r>
          </w:p>
        </w:tc>
        <w:tc>
          <w:tcPr>
            <w:tcW w:w="3119" w:type="dxa"/>
          </w:tcPr>
          <w:p w14:paraId="34144CDD" w14:textId="77777777" w:rsidR="0000485E" w:rsidRPr="00B224EE"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00485E" w:rsidRPr="00B224EE" w14:paraId="0286109D" w14:textId="77777777" w:rsidTr="0000485E">
        <w:tc>
          <w:tcPr>
            <w:cnfStyle w:val="001000000000" w:firstRow="0" w:lastRow="0" w:firstColumn="1" w:lastColumn="0" w:oddVBand="0" w:evenVBand="0" w:oddHBand="0" w:evenHBand="0" w:firstRowFirstColumn="0" w:firstRowLastColumn="0" w:lastRowFirstColumn="0" w:lastRowLastColumn="0"/>
            <w:tcW w:w="2352" w:type="dxa"/>
          </w:tcPr>
          <w:p w14:paraId="618F2212" w14:textId="77777777" w:rsidR="0000485E" w:rsidRPr="00B224EE" w:rsidRDefault="0000485E" w:rsidP="0000485E">
            <w:pPr>
              <w:spacing w:after="120" w:line="240" w:lineRule="auto"/>
              <w:rPr>
                <w:rFonts w:cstheme="minorHAnsi"/>
                <w:bCs w:val="0"/>
                <w:sz w:val="20"/>
                <w:szCs w:val="20"/>
              </w:rPr>
            </w:pPr>
            <w:r w:rsidRPr="00B224EE">
              <w:rPr>
                <w:rFonts w:cstheme="minorHAnsi"/>
                <w:sz w:val="20"/>
                <w:szCs w:val="20"/>
              </w:rPr>
              <w:t>Kolor</w:t>
            </w:r>
          </w:p>
        </w:tc>
        <w:tc>
          <w:tcPr>
            <w:tcW w:w="4022" w:type="dxa"/>
          </w:tcPr>
          <w:p w14:paraId="4B1AFEA8" w14:textId="77777777" w:rsidR="0000485E" w:rsidRPr="00B224EE"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Czarny</w:t>
            </w:r>
          </w:p>
        </w:tc>
        <w:tc>
          <w:tcPr>
            <w:tcW w:w="3119" w:type="dxa"/>
          </w:tcPr>
          <w:p w14:paraId="65A83F02" w14:textId="77777777" w:rsidR="0000485E" w:rsidRPr="00B224EE"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00485E" w:rsidRPr="00B224EE" w14:paraId="22BD0210" w14:textId="77777777" w:rsidTr="0000485E">
        <w:tc>
          <w:tcPr>
            <w:cnfStyle w:val="001000000000" w:firstRow="0" w:lastRow="0" w:firstColumn="1" w:lastColumn="0" w:oddVBand="0" w:evenVBand="0" w:oddHBand="0" w:evenHBand="0" w:firstRowFirstColumn="0" w:firstRowLastColumn="0" w:lastRowFirstColumn="0" w:lastRowLastColumn="0"/>
            <w:tcW w:w="2352" w:type="dxa"/>
          </w:tcPr>
          <w:p w14:paraId="6C380530" w14:textId="77777777" w:rsidR="0000485E" w:rsidRPr="00B224EE" w:rsidRDefault="0000485E" w:rsidP="0000485E">
            <w:pPr>
              <w:spacing w:after="120" w:line="240" w:lineRule="auto"/>
              <w:rPr>
                <w:rFonts w:cstheme="minorHAnsi"/>
                <w:bCs w:val="0"/>
                <w:sz w:val="20"/>
                <w:szCs w:val="20"/>
              </w:rPr>
            </w:pPr>
            <w:r w:rsidRPr="00B224EE">
              <w:rPr>
                <w:rFonts w:cstheme="minorHAnsi"/>
                <w:sz w:val="20"/>
                <w:szCs w:val="20"/>
              </w:rPr>
              <w:t>Długość przewodu</w:t>
            </w:r>
          </w:p>
        </w:tc>
        <w:tc>
          <w:tcPr>
            <w:tcW w:w="4022" w:type="dxa"/>
          </w:tcPr>
          <w:p w14:paraId="3C2BFE72" w14:textId="77777777" w:rsidR="0000485E" w:rsidRPr="00B224EE"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Min. 1,5 m</w:t>
            </w:r>
          </w:p>
        </w:tc>
        <w:tc>
          <w:tcPr>
            <w:tcW w:w="3119" w:type="dxa"/>
          </w:tcPr>
          <w:p w14:paraId="7ECD3D7E" w14:textId="77777777" w:rsidR="0000485E" w:rsidRPr="00B224EE"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00485E" w:rsidRPr="00B224EE" w14:paraId="4390BDF7" w14:textId="77777777" w:rsidTr="0000485E">
        <w:trPr>
          <w:trHeight w:val="230"/>
        </w:trPr>
        <w:tc>
          <w:tcPr>
            <w:cnfStyle w:val="001000000000" w:firstRow="0" w:lastRow="0" w:firstColumn="1" w:lastColumn="0" w:oddVBand="0" w:evenVBand="0" w:oddHBand="0" w:evenHBand="0" w:firstRowFirstColumn="0" w:firstRowLastColumn="0" w:lastRowFirstColumn="0" w:lastRowLastColumn="0"/>
            <w:tcW w:w="2352" w:type="dxa"/>
          </w:tcPr>
          <w:p w14:paraId="4804D9E2" w14:textId="77777777" w:rsidR="0000485E" w:rsidRPr="00B224EE" w:rsidRDefault="0000485E" w:rsidP="0000485E">
            <w:pPr>
              <w:spacing w:after="120" w:line="240" w:lineRule="auto"/>
              <w:rPr>
                <w:rFonts w:cstheme="minorHAnsi"/>
                <w:bCs w:val="0"/>
                <w:sz w:val="20"/>
                <w:szCs w:val="20"/>
              </w:rPr>
            </w:pPr>
            <w:r w:rsidRPr="00B224EE">
              <w:rPr>
                <w:rFonts w:cstheme="minorHAnsi"/>
                <w:sz w:val="20"/>
                <w:szCs w:val="20"/>
              </w:rPr>
              <w:t>Gwarancja</w:t>
            </w:r>
          </w:p>
        </w:tc>
        <w:tc>
          <w:tcPr>
            <w:tcW w:w="4022" w:type="dxa"/>
          </w:tcPr>
          <w:p w14:paraId="7D27842C" w14:textId="77777777" w:rsidR="0000485E" w:rsidRPr="00B224EE"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Gwarancja producenta min. 24 miesiące</w:t>
            </w:r>
          </w:p>
        </w:tc>
        <w:tc>
          <w:tcPr>
            <w:tcW w:w="3119" w:type="dxa"/>
          </w:tcPr>
          <w:p w14:paraId="70067A5A" w14:textId="77777777" w:rsidR="0000485E" w:rsidRPr="00B224EE"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22D47C88" w14:textId="77777777" w:rsidR="0000091C" w:rsidRPr="009A1C9A" w:rsidRDefault="0000091C" w:rsidP="0000091C">
      <w:pPr>
        <w:pStyle w:val="Nagwek3"/>
      </w:pPr>
      <w:r w:rsidRPr="005514FC">
        <w:t>Mysz</w:t>
      </w:r>
      <w:r>
        <w:t xml:space="preserve"> – 70 szt. </w:t>
      </w:r>
    </w:p>
    <w:tbl>
      <w:tblPr>
        <w:tblStyle w:val="Tabelasiatki1jasnaakcent5"/>
        <w:tblW w:w="9493" w:type="dxa"/>
        <w:tblLayout w:type="fixed"/>
        <w:tblLook w:val="04A0" w:firstRow="1" w:lastRow="0" w:firstColumn="1" w:lastColumn="0" w:noHBand="0" w:noVBand="1"/>
      </w:tblPr>
      <w:tblGrid>
        <w:gridCol w:w="1838"/>
        <w:gridCol w:w="4607"/>
        <w:gridCol w:w="3048"/>
      </w:tblGrid>
      <w:tr w:rsidR="0000091C" w:rsidRPr="00B224EE" w14:paraId="650A2E72" w14:textId="77777777" w:rsidTr="00004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hideMark/>
          </w:tcPr>
          <w:p w14:paraId="4CBA320A" w14:textId="77777777" w:rsidR="0000091C" w:rsidRPr="00B224EE" w:rsidRDefault="0000091C" w:rsidP="00317C57">
            <w:pPr>
              <w:spacing w:after="120" w:line="240" w:lineRule="auto"/>
              <w:jc w:val="center"/>
              <w:rPr>
                <w:rFonts w:cstheme="minorHAnsi"/>
                <w:b w:val="0"/>
                <w:sz w:val="20"/>
                <w:szCs w:val="20"/>
              </w:rPr>
            </w:pPr>
            <w:r w:rsidRPr="00B224EE">
              <w:rPr>
                <w:rFonts w:cstheme="minorHAnsi"/>
                <w:sz w:val="20"/>
                <w:szCs w:val="20"/>
              </w:rPr>
              <w:t>Parametr</w:t>
            </w:r>
          </w:p>
        </w:tc>
        <w:tc>
          <w:tcPr>
            <w:tcW w:w="4607" w:type="dxa"/>
            <w:hideMark/>
          </w:tcPr>
          <w:p w14:paraId="1E1E9229" w14:textId="77777777" w:rsidR="0000091C" w:rsidRPr="00B224EE" w:rsidRDefault="0000091C" w:rsidP="00317C57">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i/>
                <w:sz w:val="20"/>
                <w:szCs w:val="20"/>
              </w:rPr>
            </w:pPr>
            <w:r w:rsidRPr="00B224EE">
              <w:rPr>
                <w:rFonts w:cstheme="minorHAnsi"/>
                <w:sz w:val="20"/>
                <w:szCs w:val="20"/>
              </w:rPr>
              <w:t>Charakterystyka (wymagania minimalne)</w:t>
            </w:r>
          </w:p>
        </w:tc>
        <w:tc>
          <w:tcPr>
            <w:tcW w:w="3048" w:type="dxa"/>
          </w:tcPr>
          <w:p w14:paraId="15D9F149" w14:textId="77777777" w:rsidR="0000091C" w:rsidRPr="00B224EE" w:rsidRDefault="0000091C" w:rsidP="00317C57">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B224EE">
              <w:rPr>
                <w:rFonts w:cstheme="minorHAnsi"/>
                <w:sz w:val="20"/>
                <w:szCs w:val="20"/>
              </w:rPr>
              <w:t>Oferowany parametr</w:t>
            </w:r>
          </w:p>
        </w:tc>
      </w:tr>
      <w:tr w:rsidR="0000091C" w:rsidRPr="00B224EE" w14:paraId="5283B242" w14:textId="77777777" w:rsidTr="0000485E">
        <w:tc>
          <w:tcPr>
            <w:cnfStyle w:val="001000000000" w:firstRow="0" w:lastRow="0" w:firstColumn="1" w:lastColumn="0" w:oddVBand="0" w:evenVBand="0" w:oddHBand="0" w:evenHBand="0" w:firstRowFirstColumn="0" w:firstRowLastColumn="0" w:lastRowFirstColumn="0" w:lastRowLastColumn="0"/>
            <w:tcW w:w="1838" w:type="dxa"/>
          </w:tcPr>
          <w:p w14:paraId="52A4BCB4" w14:textId="558237D4" w:rsidR="0000091C" w:rsidRPr="0000485E" w:rsidRDefault="0000485E" w:rsidP="0000485E">
            <w:pPr>
              <w:spacing w:after="120" w:line="240" w:lineRule="auto"/>
              <w:rPr>
                <w:rFonts w:cstheme="minorHAnsi"/>
                <w:sz w:val="20"/>
                <w:szCs w:val="20"/>
              </w:rPr>
            </w:pPr>
            <w:r w:rsidRPr="00B224EE">
              <w:rPr>
                <w:rFonts w:cstheme="minorHAnsi"/>
                <w:sz w:val="20"/>
                <w:szCs w:val="20"/>
              </w:rPr>
              <w:t xml:space="preserve">Producent: </w:t>
            </w:r>
          </w:p>
        </w:tc>
        <w:tc>
          <w:tcPr>
            <w:tcW w:w="4607" w:type="dxa"/>
          </w:tcPr>
          <w:p w14:paraId="14E837CF" w14:textId="77777777" w:rsidR="0000091C" w:rsidRPr="00B224EE" w:rsidRDefault="0000091C" w:rsidP="00317C57">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048" w:type="dxa"/>
          </w:tcPr>
          <w:p w14:paraId="5D604D56" w14:textId="46DC00BE" w:rsidR="0000091C" w:rsidRPr="00B224EE" w:rsidRDefault="0000091C"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00485E" w:rsidRPr="00B224EE" w14:paraId="73415C9F" w14:textId="77777777" w:rsidTr="0000485E">
        <w:tc>
          <w:tcPr>
            <w:cnfStyle w:val="001000000000" w:firstRow="0" w:lastRow="0" w:firstColumn="1" w:lastColumn="0" w:oddVBand="0" w:evenVBand="0" w:oddHBand="0" w:evenHBand="0" w:firstRowFirstColumn="0" w:firstRowLastColumn="0" w:lastRowFirstColumn="0" w:lastRowLastColumn="0"/>
            <w:tcW w:w="1838" w:type="dxa"/>
          </w:tcPr>
          <w:p w14:paraId="5035F42E" w14:textId="0115642D" w:rsidR="0000485E" w:rsidRPr="00B224EE" w:rsidRDefault="0000485E" w:rsidP="0000485E">
            <w:pPr>
              <w:spacing w:after="120" w:line="240" w:lineRule="auto"/>
              <w:rPr>
                <w:rFonts w:cstheme="minorHAnsi"/>
                <w:b w:val="0"/>
                <w:sz w:val="20"/>
                <w:szCs w:val="20"/>
              </w:rPr>
            </w:pPr>
            <w:r w:rsidRPr="00B224EE">
              <w:rPr>
                <w:rFonts w:cstheme="minorHAnsi"/>
                <w:sz w:val="20"/>
                <w:szCs w:val="20"/>
              </w:rPr>
              <w:t>Model:</w:t>
            </w:r>
          </w:p>
        </w:tc>
        <w:tc>
          <w:tcPr>
            <w:tcW w:w="4607" w:type="dxa"/>
          </w:tcPr>
          <w:p w14:paraId="40E57715" w14:textId="77777777" w:rsidR="0000485E" w:rsidRPr="00B224EE" w:rsidRDefault="0000485E" w:rsidP="00317C57">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048" w:type="dxa"/>
          </w:tcPr>
          <w:p w14:paraId="3E162976" w14:textId="77777777" w:rsidR="0000485E" w:rsidRPr="00B224EE" w:rsidRDefault="0000485E"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00091C" w:rsidRPr="00B224EE" w14:paraId="6F338105" w14:textId="77777777" w:rsidTr="0000485E">
        <w:tc>
          <w:tcPr>
            <w:cnfStyle w:val="001000000000" w:firstRow="0" w:lastRow="0" w:firstColumn="1" w:lastColumn="0" w:oddVBand="0" w:evenVBand="0" w:oddHBand="0" w:evenHBand="0" w:firstRowFirstColumn="0" w:firstRowLastColumn="0" w:lastRowFirstColumn="0" w:lastRowLastColumn="0"/>
            <w:tcW w:w="1838" w:type="dxa"/>
          </w:tcPr>
          <w:p w14:paraId="215A7BE6" w14:textId="77777777" w:rsidR="0000091C" w:rsidRPr="00B224EE" w:rsidRDefault="0000091C" w:rsidP="00317C57">
            <w:pPr>
              <w:spacing w:after="120" w:line="240" w:lineRule="auto"/>
              <w:rPr>
                <w:rFonts w:cstheme="minorHAnsi"/>
                <w:bCs w:val="0"/>
                <w:sz w:val="20"/>
                <w:szCs w:val="20"/>
              </w:rPr>
            </w:pPr>
            <w:r w:rsidRPr="00B224EE">
              <w:rPr>
                <w:rFonts w:cstheme="minorHAnsi"/>
                <w:sz w:val="20"/>
                <w:szCs w:val="20"/>
              </w:rPr>
              <w:t>Typ myszy</w:t>
            </w:r>
          </w:p>
        </w:tc>
        <w:tc>
          <w:tcPr>
            <w:tcW w:w="4607" w:type="dxa"/>
          </w:tcPr>
          <w:p w14:paraId="274FEBF1" w14:textId="77777777" w:rsidR="0000091C" w:rsidRPr="00B224EE" w:rsidRDefault="0000091C"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Klasyczna</w:t>
            </w:r>
          </w:p>
        </w:tc>
        <w:tc>
          <w:tcPr>
            <w:tcW w:w="3048" w:type="dxa"/>
          </w:tcPr>
          <w:p w14:paraId="401B37AB" w14:textId="77777777" w:rsidR="0000091C" w:rsidRPr="00B224EE" w:rsidRDefault="0000091C"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00091C" w:rsidRPr="00B224EE" w14:paraId="6093A1D5" w14:textId="77777777" w:rsidTr="0000485E">
        <w:tc>
          <w:tcPr>
            <w:cnfStyle w:val="001000000000" w:firstRow="0" w:lastRow="0" w:firstColumn="1" w:lastColumn="0" w:oddVBand="0" w:evenVBand="0" w:oddHBand="0" w:evenHBand="0" w:firstRowFirstColumn="0" w:firstRowLastColumn="0" w:lastRowFirstColumn="0" w:lastRowLastColumn="0"/>
            <w:tcW w:w="1838" w:type="dxa"/>
          </w:tcPr>
          <w:p w14:paraId="25E99E38" w14:textId="77777777" w:rsidR="0000091C" w:rsidRPr="00B224EE" w:rsidRDefault="0000091C" w:rsidP="00317C57">
            <w:pPr>
              <w:spacing w:after="120" w:line="240" w:lineRule="auto"/>
              <w:rPr>
                <w:rFonts w:cstheme="minorHAnsi"/>
                <w:bCs w:val="0"/>
                <w:sz w:val="20"/>
                <w:szCs w:val="20"/>
              </w:rPr>
            </w:pPr>
            <w:r w:rsidRPr="00B224EE">
              <w:rPr>
                <w:rFonts w:cstheme="minorHAnsi"/>
                <w:sz w:val="20"/>
                <w:szCs w:val="20"/>
              </w:rPr>
              <w:t>Łączność</w:t>
            </w:r>
          </w:p>
        </w:tc>
        <w:tc>
          <w:tcPr>
            <w:tcW w:w="4607" w:type="dxa"/>
          </w:tcPr>
          <w:p w14:paraId="0E67987F" w14:textId="77777777" w:rsidR="0000091C" w:rsidRPr="00B224EE" w:rsidRDefault="0000091C"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Przewodowa</w:t>
            </w:r>
          </w:p>
        </w:tc>
        <w:tc>
          <w:tcPr>
            <w:tcW w:w="3048" w:type="dxa"/>
          </w:tcPr>
          <w:p w14:paraId="375204EC" w14:textId="77777777" w:rsidR="0000091C" w:rsidRPr="00B224EE" w:rsidRDefault="0000091C"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00091C" w:rsidRPr="00B224EE" w14:paraId="091E28BE" w14:textId="77777777" w:rsidTr="0000485E">
        <w:tc>
          <w:tcPr>
            <w:cnfStyle w:val="001000000000" w:firstRow="0" w:lastRow="0" w:firstColumn="1" w:lastColumn="0" w:oddVBand="0" w:evenVBand="0" w:oddHBand="0" w:evenHBand="0" w:firstRowFirstColumn="0" w:firstRowLastColumn="0" w:lastRowFirstColumn="0" w:lastRowLastColumn="0"/>
            <w:tcW w:w="1838" w:type="dxa"/>
          </w:tcPr>
          <w:p w14:paraId="1AB448E4" w14:textId="77777777" w:rsidR="0000091C" w:rsidRPr="00B224EE" w:rsidRDefault="0000091C" w:rsidP="00317C57">
            <w:pPr>
              <w:spacing w:after="120" w:line="240" w:lineRule="auto"/>
              <w:rPr>
                <w:rFonts w:cstheme="minorHAnsi"/>
                <w:bCs w:val="0"/>
                <w:sz w:val="20"/>
                <w:szCs w:val="20"/>
              </w:rPr>
            </w:pPr>
            <w:r w:rsidRPr="00B224EE">
              <w:rPr>
                <w:rFonts w:cstheme="minorHAnsi"/>
                <w:sz w:val="20"/>
                <w:szCs w:val="20"/>
              </w:rPr>
              <w:t>Sensor</w:t>
            </w:r>
          </w:p>
        </w:tc>
        <w:tc>
          <w:tcPr>
            <w:tcW w:w="4607" w:type="dxa"/>
          </w:tcPr>
          <w:p w14:paraId="115D0482" w14:textId="77777777" w:rsidR="0000091C" w:rsidRPr="00B224EE" w:rsidRDefault="0000091C"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Optyczny</w:t>
            </w:r>
          </w:p>
        </w:tc>
        <w:tc>
          <w:tcPr>
            <w:tcW w:w="3048" w:type="dxa"/>
          </w:tcPr>
          <w:p w14:paraId="3882B31D" w14:textId="77777777" w:rsidR="0000091C" w:rsidRPr="00B224EE" w:rsidRDefault="0000091C"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00091C" w:rsidRPr="00B224EE" w14:paraId="579C0228" w14:textId="77777777" w:rsidTr="0000485E">
        <w:tc>
          <w:tcPr>
            <w:cnfStyle w:val="001000000000" w:firstRow="0" w:lastRow="0" w:firstColumn="1" w:lastColumn="0" w:oddVBand="0" w:evenVBand="0" w:oddHBand="0" w:evenHBand="0" w:firstRowFirstColumn="0" w:firstRowLastColumn="0" w:lastRowFirstColumn="0" w:lastRowLastColumn="0"/>
            <w:tcW w:w="1838" w:type="dxa"/>
          </w:tcPr>
          <w:p w14:paraId="650DC641" w14:textId="77777777" w:rsidR="0000091C" w:rsidRPr="00B224EE" w:rsidRDefault="0000091C" w:rsidP="00317C57">
            <w:pPr>
              <w:spacing w:after="120" w:line="240" w:lineRule="auto"/>
              <w:rPr>
                <w:rFonts w:cstheme="minorHAnsi"/>
                <w:bCs w:val="0"/>
                <w:sz w:val="20"/>
                <w:szCs w:val="20"/>
              </w:rPr>
            </w:pPr>
            <w:r w:rsidRPr="00B224EE">
              <w:rPr>
                <w:rFonts w:cstheme="minorHAnsi"/>
                <w:sz w:val="20"/>
                <w:szCs w:val="20"/>
              </w:rPr>
              <w:t>Rozdzielczość</w:t>
            </w:r>
          </w:p>
        </w:tc>
        <w:tc>
          <w:tcPr>
            <w:tcW w:w="4607" w:type="dxa"/>
          </w:tcPr>
          <w:p w14:paraId="5C7BA585" w14:textId="77777777" w:rsidR="0000091C" w:rsidRPr="00B224EE" w:rsidRDefault="0000091C"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 xml:space="preserve">Min. 1000 </w:t>
            </w:r>
            <w:proofErr w:type="spellStart"/>
            <w:r w:rsidRPr="00B224EE">
              <w:rPr>
                <w:rFonts w:cstheme="minorHAnsi"/>
                <w:sz w:val="20"/>
                <w:szCs w:val="20"/>
              </w:rPr>
              <w:t>dpi</w:t>
            </w:r>
            <w:proofErr w:type="spellEnd"/>
          </w:p>
        </w:tc>
        <w:tc>
          <w:tcPr>
            <w:tcW w:w="3048" w:type="dxa"/>
          </w:tcPr>
          <w:p w14:paraId="0E89CD77" w14:textId="77777777" w:rsidR="0000091C" w:rsidRPr="00B224EE" w:rsidRDefault="0000091C"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00091C" w:rsidRPr="00B224EE" w14:paraId="1C4692AF" w14:textId="77777777" w:rsidTr="0000485E">
        <w:tc>
          <w:tcPr>
            <w:cnfStyle w:val="001000000000" w:firstRow="0" w:lastRow="0" w:firstColumn="1" w:lastColumn="0" w:oddVBand="0" w:evenVBand="0" w:oddHBand="0" w:evenHBand="0" w:firstRowFirstColumn="0" w:firstRowLastColumn="0" w:lastRowFirstColumn="0" w:lastRowLastColumn="0"/>
            <w:tcW w:w="1838" w:type="dxa"/>
          </w:tcPr>
          <w:p w14:paraId="170B8DA7" w14:textId="77777777" w:rsidR="0000091C" w:rsidRPr="00B224EE" w:rsidRDefault="0000091C" w:rsidP="00317C57">
            <w:pPr>
              <w:spacing w:after="120" w:line="240" w:lineRule="auto"/>
              <w:rPr>
                <w:rFonts w:cstheme="minorHAnsi"/>
                <w:bCs w:val="0"/>
                <w:sz w:val="20"/>
                <w:szCs w:val="20"/>
              </w:rPr>
            </w:pPr>
            <w:r w:rsidRPr="00B224EE">
              <w:rPr>
                <w:rFonts w:cstheme="minorHAnsi"/>
                <w:sz w:val="20"/>
                <w:szCs w:val="20"/>
              </w:rPr>
              <w:t>Liczba przycisków</w:t>
            </w:r>
          </w:p>
        </w:tc>
        <w:tc>
          <w:tcPr>
            <w:tcW w:w="4607" w:type="dxa"/>
          </w:tcPr>
          <w:p w14:paraId="31460055" w14:textId="77777777" w:rsidR="0000091C" w:rsidRPr="00B224EE" w:rsidRDefault="0000091C"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Min. 3</w:t>
            </w:r>
          </w:p>
        </w:tc>
        <w:tc>
          <w:tcPr>
            <w:tcW w:w="3048" w:type="dxa"/>
          </w:tcPr>
          <w:p w14:paraId="65878D5A" w14:textId="77777777" w:rsidR="0000091C" w:rsidRPr="00B224EE" w:rsidRDefault="0000091C"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00091C" w:rsidRPr="00B224EE" w14:paraId="3DB2F232" w14:textId="77777777" w:rsidTr="0000485E">
        <w:tc>
          <w:tcPr>
            <w:cnfStyle w:val="001000000000" w:firstRow="0" w:lastRow="0" w:firstColumn="1" w:lastColumn="0" w:oddVBand="0" w:evenVBand="0" w:oddHBand="0" w:evenHBand="0" w:firstRowFirstColumn="0" w:firstRowLastColumn="0" w:lastRowFirstColumn="0" w:lastRowLastColumn="0"/>
            <w:tcW w:w="1838" w:type="dxa"/>
          </w:tcPr>
          <w:p w14:paraId="5A760702" w14:textId="77777777" w:rsidR="0000091C" w:rsidRPr="00B224EE" w:rsidRDefault="0000091C" w:rsidP="00317C57">
            <w:pPr>
              <w:spacing w:after="120" w:line="240" w:lineRule="auto"/>
              <w:rPr>
                <w:rFonts w:cstheme="minorHAnsi"/>
                <w:bCs w:val="0"/>
                <w:sz w:val="20"/>
                <w:szCs w:val="20"/>
              </w:rPr>
            </w:pPr>
            <w:r w:rsidRPr="00B224EE">
              <w:rPr>
                <w:rFonts w:cstheme="minorHAnsi"/>
                <w:sz w:val="20"/>
                <w:szCs w:val="20"/>
              </w:rPr>
              <w:t>Rolka przewijania</w:t>
            </w:r>
          </w:p>
        </w:tc>
        <w:tc>
          <w:tcPr>
            <w:tcW w:w="4607" w:type="dxa"/>
          </w:tcPr>
          <w:p w14:paraId="7CF7C3D8" w14:textId="77777777" w:rsidR="0000091C" w:rsidRPr="00B224EE" w:rsidRDefault="0000091C"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Min. 1</w:t>
            </w:r>
          </w:p>
        </w:tc>
        <w:tc>
          <w:tcPr>
            <w:tcW w:w="3048" w:type="dxa"/>
          </w:tcPr>
          <w:p w14:paraId="482139CB" w14:textId="77777777" w:rsidR="0000091C" w:rsidRPr="00B224EE" w:rsidRDefault="0000091C"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00091C" w:rsidRPr="00B224EE" w14:paraId="49A703D5" w14:textId="77777777" w:rsidTr="0000485E">
        <w:tc>
          <w:tcPr>
            <w:cnfStyle w:val="001000000000" w:firstRow="0" w:lastRow="0" w:firstColumn="1" w:lastColumn="0" w:oddVBand="0" w:evenVBand="0" w:oddHBand="0" w:evenHBand="0" w:firstRowFirstColumn="0" w:firstRowLastColumn="0" w:lastRowFirstColumn="0" w:lastRowLastColumn="0"/>
            <w:tcW w:w="1838" w:type="dxa"/>
          </w:tcPr>
          <w:p w14:paraId="15022CA7" w14:textId="77777777" w:rsidR="0000091C" w:rsidRPr="00B224EE" w:rsidRDefault="0000091C" w:rsidP="00317C57">
            <w:pPr>
              <w:spacing w:after="120" w:line="240" w:lineRule="auto"/>
              <w:rPr>
                <w:rFonts w:cstheme="minorHAnsi"/>
                <w:bCs w:val="0"/>
                <w:sz w:val="20"/>
                <w:szCs w:val="20"/>
              </w:rPr>
            </w:pPr>
            <w:r w:rsidRPr="00B224EE">
              <w:rPr>
                <w:rFonts w:cstheme="minorHAnsi"/>
                <w:sz w:val="20"/>
                <w:szCs w:val="20"/>
              </w:rPr>
              <w:t>Interfejs</w:t>
            </w:r>
          </w:p>
        </w:tc>
        <w:tc>
          <w:tcPr>
            <w:tcW w:w="4607" w:type="dxa"/>
          </w:tcPr>
          <w:p w14:paraId="0F77B6E5" w14:textId="77777777" w:rsidR="0000091C" w:rsidRPr="00B224EE" w:rsidRDefault="0000091C"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USB</w:t>
            </w:r>
          </w:p>
        </w:tc>
        <w:tc>
          <w:tcPr>
            <w:tcW w:w="3048" w:type="dxa"/>
          </w:tcPr>
          <w:p w14:paraId="7EB039D1" w14:textId="77777777" w:rsidR="0000091C" w:rsidRPr="00B224EE" w:rsidRDefault="0000091C"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00091C" w:rsidRPr="00B224EE" w14:paraId="61D6B3AE" w14:textId="77777777" w:rsidTr="0000485E">
        <w:tc>
          <w:tcPr>
            <w:cnfStyle w:val="001000000000" w:firstRow="0" w:lastRow="0" w:firstColumn="1" w:lastColumn="0" w:oddVBand="0" w:evenVBand="0" w:oddHBand="0" w:evenHBand="0" w:firstRowFirstColumn="0" w:firstRowLastColumn="0" w:lastRowFirstColumn="0" w:lastRowLastColumn="0"/>
            <w:tcW w:w="1838" w:type="dxa"/>
          </w:tcPr>
          <w:p w14:paraId="274AD46D" w14:textId="77777777" w:rsidR="0000091C" w:rsidRPr="00B224EE" w:rsidRDefault="0000091C" w:rsidP="00317C57">
            <w:pPr>
              <w:spacing w:after="120" w:line="240" w:lineRule="auto"/>
              <w:rPr>
                <w:rFonts w:cstheme="minorHAnsi"/>
                <w:bCs w:val="0"/>
                <w:sz w:val="20"/>
                <w:szCs w:val="20"/>
              </w:rPr>
            </w:pPr>
            <w:r w:rsidRPr="00B224EE">
              <w:rPr>
                <w:rFonts w:cstheme="minorHAnsi"/>
                <w:sz w:val="20"/>
                <w:szCs w:val="20"/>
              </w:rPr>
              <w:t>Długość przewodu</w:t>
            </w:r>
          </w:p>
        </w:tc>
        <w:tc>
          <w:tcPr>
            <w:tcW w:w="4607" w:type="dxa"/>
          </w:tcPr>
          <w:p w14:paraId="7CC42F76" w14:textId="77777777" w:rsidR="0000091C" w:rsidRPr="00B224EE" w:rsidRDefault="0000091C"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Min. 1.8 m</w:t>
            </w:r>
          </w:p>
        </w:tc>
        <w:tc>
          <w:tcPr>
            <w:tcW w:w="3048" w:type="dxa"/>
          </w:tcPr>
          <w:p w14:paraId="0D5DC838" w14:textId="77777777" w:rsidR="0000091C" w:rsidRPr="00B224EE" w:rsidRDefault="0000091C"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00091C" w:rsidRPr="00B224EE" w14:paraId="494C1D5E" w14:textId="77777777" w:rsidTr="0000485E">
        <w:trPr>
          <w:trHeight w:val="230"/>
        </w:trPr>
        <w:tc>
          <w:tcPr>
            <w:cnfStyle w:val="001000000000" w:firstRow="0" w:lastRow="0" w:firstColumn="1" w:lastColumn="0" w:oddVBand="0" w:evenVBand="0" w:oddHBand="0" w:evenHBand="0" w:firstRowFirstColumn="0" w:firstRowLastColumn="0" w:lastRowFirstColumn="0" w:lastRowLastColumn="0"/>
            <w:tcW w:w="1838" w:type="dxa"/>
          </w:tcPr>
          <w:p w14:paraId="04B801EA" w14:textId="77777777" w:rsidR="0000091C" w:rsidRPr="00B224EE" w:rsidRDefault="0000091C" w:rsidP="00317C57">
            <w:pPr>
              <w:spacing w:after="120" w:line="240" w:lineRule="auto"/>
              <w:rPr>
                <w:rFonts w:cstheme="minorHAnsi"/>
                <w:bCs w:val="0"/>
                <w:sz w:val="20"/>
                <w:szCs w:val="20"/>
              </w:rPr>
            </w:pPr>
            <w:r w:rsidRPr="00B224EE">
              <w:rPr>
                <w:rFonts w:cstheme="minorHAnsi"/>
                <w:sz w:val="20"/>
                <w:szCs w:val="20"/>
              </w:rPr>
              <w:lastRenderedPageBreak/>
              <w:t>Gwarancja</w:t>
            </w:r>
          </w:p>
        </w:tc>
        <w:tc>
          <w:tcPr>
            <w:tcW w:w="4607" w:type="dxa"/>
          </w:tcPr>
          <w:p w14:paraId="222E3079" w14:textId="77777777" w:rsidR="0000091C" w:rsidRPr="00B224EE" w:rsidRDefault="0000091C"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Gwarancja producenta min. 24 miesiące</w:t>
            </w:r>
          </w:p>
        </w:tc>
        <w:tc>
          <w:tcPr>
            <w:tcW w:w="3048" w:type="dxa"/>
          </w:tcPr>
          <w:p w14:paraId="610649DA" w14:textId="77777777" w:rsidR="0000091C" w:rsidRPr="00B224EE" w:rsidRDefault="0000091C"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494BEB18" w14:textId="748A5FDB" w:rsidR="00B55D15" w:rsidRPr="004515FE" w:rsidRDefault="00B55D15" w:rsidP="009F4D07">
      <w:pPr>
        <w:pStyle w:val="Nagwek3"/>
      </w:pPr>
      <w:r w:rsidRPr="004515FE">
        <w:t>Programowalne zestawy klocków – 4 szt.</w:t>
      </w:r>
      <w:bookmarkEnd w:id="4"/>
      <w:r w:rsidRPr="004515FE">
        <w:t xml:space="preserve"> </w:t>
      </w:r>
    </w:p>
    <w:tbl>
      <w:tblPr>
        <w:tblStyle w:val="Tabelasiatki1jasnaakcent5"/>
        <w:tblW w:w="9497" w:type="dxa"/>
        <w:tblLayout w:type="fixed"/>
        <w:tblLook w:val="04A0" w:firstRow="1" w:lastRow="0" w:firstColumn="1" w:lastColumn="0" w:noHBand="0" w:noVBand="1"/>
      </w:tblPr>
      <w:tblGrid>
        <w:gridCol w:w="1280"/>
        <w:gridCol w:w="5524"/>
        <w:gridCol w:w="2693"/>
      </w:tblGrid>
      <w:tr w:rsidR="00B55D15" w:rsidRPr="00B224EE" w14:paraId="10B988CE" w14:textId="77777777" w:rsidTr="00004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0" w:type="dxa"/>
            <w:hideMark/>
          </w:tcPr>
          <w:p w14:paraId="0086CFC4" w14:textId="77777777" w:rsidR="00B55D15" w:rsidRPr="00B224EE" w:rsidRDefault="00B55D15" w:rsidP="0005471A">
            <w:pPr>
              <w:spacing w:after="120" w:line="240" w:lineRule="auto"/>
              <w:rPr>
                <w:rFonts w:cstheme="minorHAnsi"/>
                <w:b w:val="0"/>
                <w:sz w:val="20"/>
                <w:szCs w:val="20"/>
              </w:rPr>
            </w:pPr>
            <w:r w:rsidRPr="00B224EE">
              <w:rPr>
                <w:rFonts w:cstheme="minorHAnsi"/>
                <w:sz w:val="20"/>
                <w:szCs w:val="20"/>
              </w:rPr>
              <w:t>Parametr</w:t>
            </w:r>
          </w:p>
        </w:tc>
        <w:tc>
          <w:tcPr>
            <w:tcW w:w="5524" w:type="dxa"/>
            <w:hideMark/>
          </w:tcPr>
          <w:p w14:paraId="4EDD2FB9" w14:textId="77777777" w:rsidR="00B55D15" w:rsidRPr="00B224EE" w:rsidRDefault="00B55D15" w:rsidP="0005471A">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i/>
                <w:sz w:val="20"/>
                <w:szCs w:val="20"/>
              </w:rPr>
            </w:pPr>
            <w:r w:rsidRPr="00B224EE">
              <w:rPr>
                <w:rFonts w:cstheme="minorHAnsi"/>
                <w:sz w:val="20"/>
                <w:szCs w:val="20"/>
              </w:rPr>
              <w:t>Charakterystyka (wymagania minimalne)</w:t>
            </w:r>
          </w:p>
        </w:tc>
        <w:tc>
          <w:tcPr>
            <w:tcW w:w="2693" w:type="dxa"/>
          </w:tcPr>
          <w:p w14:paraId="4A3C91FE" w14:textId="3C9EFD1B" w:rsidR="00B55D15" w:rsidRPr="00B224EE" w:rsidRDefault="00B55D15" w:rsidP="004A7369">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B224EE">
              <w:rPr>
                <w:rFonts w:cstheme="minorHAnsi"/>
                <w:sz w:val="20"/>
                <w:szCs w:val="20"/>
              </w:rPr>
              <w:t>Oferowany parametr</w:t>
            </w:r>
          </w:p>
        </w:tc>
      </w:tr>
      <w:tr w:rsidR="00B55D15" w:rsidRPr="00B224EE" w14:paraId="1277C709" w14:textId="77777777" w:rsidTr="0000485E">
        <w:tc>
          <w:tcPr>
            <w:cnfStyle w:val="001000000000" w:firstRow="0" w:lastRow="0" w:firstColumn="1" w:lastColumn="0" w:oddVBand="0" w:evenVBand="0" w:oddHBand="0" w:evenHBand="0" w:firstRowFirstColumn="0" w:firstRowLastColumn="0" w:lastRowFirstColumn="0" w:lastRowLastColumn="0"/>
            <w:tcW w:w="1280" w:type="dxa"/>
          </w:tcPr>
          <w:p w14:paraId="38C1FDE9" w14:textId="77777777" w:rsidR="00B55D15" w:rsidRPr="00B224EE" w:rsidRDefault="00B55D15" w:rsidP="0005471A">
            <w:pPr>
              <w:spacing w:after="120" w:line="240" w:lineRule="auto"/>
              <w:rPr>
                <w:rFonts w:cstheme="minorHAnsi"/>
                <w:bCs w:val="0"/>
                <w:sz w:val="20"/>
                <w:szCs w:val="20"/>
              </w:rPr>
            </w:pPr>
            <w:r w:rsidRPr="00B224EE">
              <w:rPr>
                <w:rFonts w:cstheme="minorHAnsi"/>
                <w:sz w:val="20"/>
                <w:szCs w:val="20"/>
              </w:rPr>
              <w:t>Zestaw I</w:t>
            </w:r>
          </w:p>
        </w:tc>
        <w:tc>
          <w:tcPr>
            <w:tcW w:w="5524" w:type="dxa"/>
          </w:tcPr>
          <w:p w14:paraId="05369A88"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 xml:space="preserve">Zestaw zawierający elementy pozwalające zbudować pięć zmechanizowanych robotów i pojazdów, którymi można sterować za pomocą aplikacji. </w:t>
            </w:r>
          </w:p>
          <w:p w14:paraId="1AD30071"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 xml:space="preserve">Zestaw pozwala zaprogramować roboty za pomocą środowiska opartego na języku </w:t>
            </w:r>
            <w:proofErr w:type="spellStart"/>
            <w:r w:rsidRPr="00B224EE">
              <w:rPr>
                <w:rFonts w:cstheme="minorHAnsi"/>
                <w:sz w:val="20"/>
                <w:szCs w:val="20"/>
              </w:rPr>
              <w:t>Scratch</w:t>
            </w:r>
            <w:proofErr w:type="spellEnd"/>
            <w:r w:rsidRPr="00B224EE">
              <w:rPr>
                <w:rFonts w:cstheme="minorHAnsi"/>
                <w:sz w:val="20"/>
                <w:szCs w:val="20"/>
              </w:rPr>
              <w:t xml:space="preserve"> i obsługiwanego metodą przeciągania i upuszczania. </w:t>
            </w:r>
          </w:p>
          <w:p w14:paraId="2BC4A8E6"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 xml:space="preserve">Zestaw zawiera min.: </w:t>
            </w:r>
          </w:p>
          <w:p w14:paraId="32903BB9"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- 940 elementów w tym min. inteligentny element Hub z ekranem LED 5x5, sześcioosiowym żyroskopem z głośnikiem, 4 średnie silniki oraz czujniki koloru i odległości, akumulator.</w:t>
            </w:r>
          </w:p>
          <w:p w14:paraId="624FFC93"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W komplecie akumulator.</w:t>
            </w:r>
          </w:p>
          <w:p w14:paraId="31998179"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 xml:space="preserve">Bezpłatna aplikacja programistyczna z interfejsem opartym na języku </w:t>
            </w:r>
            <w:proofErr w:type="spellStart"/>
            <w:r w:rsidRPr="00B224EE">
              <w:rPr>
                <w:rFonts w:cstheme="minorHAnsi"/>
                <w:sz w:val="20"/>
                <w:szCs w:val="20"/>
              </w:rPr>
              <w:t>Scratch</w:t>
            </w:r>
            <w:proofErr w:type="spellEnd"/>
            <w:r w:rsidRPr="00B224EE">
              <w:rPr>
                <w:rFonts w:cstheme="minorHAnsi"/>
                <w:sz w:val="20"/>
                <w:szCs w:val="20"/>
              </w:rPr>
              <w:t xml:space="preserve">. W aplikacji cyfrowe instrukcje budowania i min. 50 ćwiczeń do wykonania z użyciem zbudowanych modeli. Możliwość programowania w języku </w:t>
            </w:r>
            <w:proofErr w:type="spellStart"/>
            <w:r w:rsidRPr="00B224EE">
              <w:rPr>
                <w:rFonts w:cstheme="minorHAnsi"/>
                <w:sz w:val="20"/>
                <w:szCs w:val="20"/>
              </w:rPr>
              <w:t>Python</w:t>
            </w:r>
            <w:proofErr w:type="spellEnd"/>
            <w:r w:rsidRPr="00B224EE">
              <w:rPr>
                <w:rFonts w:cstheme="minorHAnsi"/>
                <w:sz w:val="20"/>
                <w:szCs w:val="20"/>
              </w:rPr>
              <w:t>.</w:t>
            </w:r>
          </w:p>
        </w:tc>
        <w:tc>
          <w:tcPr>
            <w:tcW w:w="2693" w:type="dxa"/>
          </w:tcPr>
          <w:p w14:paraId="165BD709" w14:textId="77777777" w:rsidR="00B55D15" w:rsidRPr="00B224EE" w:rsidRDefault="002D0C9E"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B224EE">
              <w:rPr>
                <w:rFonts w:cstheme="minorHAnsi"/>
                <w:color w:val="000000"/>
                <w:sz w:val="20"/>
                <w:szCs w:val="20"/>
              </w:rPr>
              <w:t xml:space="preserve">Producent: </w:t>
            </w:r>
          </w:p>
          <w:p w14:paraId="1EC33A15" w14:textId="77777777" w:rsidR="002D0C9E" w:rsidRPr="00B224EE" w:rsidRDefault="002D0C9E"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B224EE">
              <w:rPr>
                <w:rFonts w:cstheme="minorHAnsi"/>
                <w:color w:val="000000"/>
                <w:sz w:val="20"/>
                <w:szCs w:val="20"/>
              </w:rPr>
              <w:t xml:space="preserve">Model: </w:t>
            </w:r>
          </w:p>
          <w:p w14:paraId="6908D246" w14:textId="562B2DE7" w:rsidR="0078176D" w:rsidRPr="00B224EE" w:rsidRDefault="0078176D"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B224EE">
              <w:rPr>
                <w:rFonts w:cstheme="minorHAnsi"/>
                <w:color w:val="000000"/>
                <w:sz w:val="20"/>
                <w:szCs w:val="20"/>
              </w:rPr>
              <w:t xml:space="preserve">Parametry: </w:t>
            </w:r>
          </w:p>
        </w:tc>
      </w:tr>
      <w:tr w:rsidR="00B55D15" w:rsidRPr="00B224EE" w14:paraId="0C79E09A" w14:textId="77777777" w:rsidTr="0000485E">
        <w:tc>
          <w:tcPr>
            <w:cnfStyle w:val="001000000000" w:firstRow="0" w:lastRow="0" w:firstColumn="1" w:lastColumn="0" w:oddVBand="0" w:evenVBand="0" w:oddHBand="0" w:evenHBand="0" w:firstRowFirstColumn="0" w:firstRowLastColumn="0" w:lastRowFirstColumn="0" w:lastRowLastColumn="0"/>
            <w:tcW w:w="1280" w:type="dxa"/>
          </w:tcPr>
          <w:p w14:paraId="181B6490" w14:textId="77777777" w:rsidR="00B55D15" w:rsidRPr="00B224EE" w:rsidRDefault="00B55D15" w:rsidP="0005471A">
            <w:pPr>
              <w:spacing w:after="120" w:line="240" w:lineRule="auto"/>
              <w:rPr>
                <w:rFonts w:cstheme="minorHAnsi"/>
                <w:bCs w:val="0"/>
                <w:sz w:val="20"/>
                <w:szCs w:val="20"/>
              </w:rPr>
            </w:pPr>
            <w:r w:rsidRPr="00B224EE">
              <w:rPr>
                <w:rFonts w:cstheme="minorHAnsi"/>
                <w:sz w:val="20"/>
                <w:szCs w:val="20"/>
              </w:rPr>
              <w:t>Zestaw II</w:t>
            </w:r>
          </w:p>
        </w:tc>
        <w:tc>
          <w:tcPr>
            <w:tcW w:w="5524" w:type="dxa"/>
          </w:tcPr>
          <w:p w14:paraId="6DED95F1"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Zestaw do budowy min. 5 szt. różnych robotów.</w:t>
            </w:r>
          </w:p>
          <w:p w14:paraId="4E9E3024"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W skład zestawu wchodzą min.:</w:t>
            </w:r>
          </w:p>
          <w:p w14:paraId="25A9BD01"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1 x Programowalny Smart Hub wraz z akumulatorem,</w:t>
            </w:r>
          </w:p>
          <w:p w14:paraId="7BC4A6BA"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4 x interaktywne serwomotory</w:t>
            </w:r>
          </w:p>
          <w:p w14:paraId="423D25D5"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1 x Czujnik odległości (ultradźwiękowy)</w:t>
            </w:r>
          </w:p>
          <w:p w14:paraId="3EE12463"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1 x Czujnik koloru,</w:t>
            </w:r>
          </w:p>
          <w:p w14:paraId="5E3DB2CB"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Min. 900 klocków</w:t>
            </w:r>
          </w:p>
          <w:p w14:paraId="000104DE"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 xml:space="preserve">Języki programowania robota min. </w:t>
            </w:r>
            <w:proofErr w:type="spellStart"/>
            <w:r w:rsidRPr="00B224EE">
              <w:rPr>
                <w:rFonts w:cstheme="minorHAnsi"/>
                <w:sz w:val="20"/>
                <w:szCs w:val="20"/>
              </w:rPr>
              <w:t>Scratch</w:t>
            </w:r>
            <w:proofErr w:type="spellEnd"/>
            <w:r w:rsidRPr="00B224EE">
              <w:rPr>
                <w:rFonts w:cstheme="minorHAnsi"/>
                <w:sz w:val="20"/>
                <w:szCs w:val="20"/>
              </w:rPr>
              <w:t xml:space="preserve"> i </w:t>
            </w:r>
            <w:proofErr w:type="spellStart"/>
            <w:r w:rsidRPr="00B224EE">
              <w:rPr>
                <w:rFonts w:cstheme="minorHAnsi"/>
                <w:sz w:val="20"/>
                <w:szCs w:val="20"/>
              </w:rPr>
              <w:t>Python</w:t>
            </w:r>
            <w:proofErr w:type="spellEnd"/>
          </w:p>
        </w:tc>
        <w:tc>
          <w:tcPr>
            <w:tcW w:w="2693" w:type="dxa"/>
          </w:tcPr>
          <w:p w14:paraId="61801779" w14:textId="77777777" w:rsidR="0078176D" w:rsidRPr="00B224EE" w:rsidRDefault="0078176D" w:rsidP="0078176D">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B224EE">
              <w:rPr>
                <w:rFonts w:cstheme="minorHAnsi"/>
                <w:color w:val="000000"/>
                <w:sz w:val="20"/>
                <w:szCs w:val="20"/>
              </w:rPr>
              <w:t xml:space="preserve">Producent: </w:t>
            </w:r>
          </w:p>
          <w:p w14:paraId="0A11590C" w14:textId="77777777" w:rsidR="0078176D" w:rsidRPr="00B224EE" w:rsidRDefault="0078176D" w:rsidP="0078176D">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B224EE">
              <w:rPr>
                <w:rFonts w:cstheme="minorHAnsi"/>
                <w:color w:val="000000"/>
                <w:sz w:val="20"/>
                <w:szCs w:val="20"/>
              </w:rPr>
              <w:t xml:space="preserve">Model: </w:t>
            </w:r>
          </w:p>
          <w:p w14:paraId="42247A70" w14:textId="5691DDE6" w:rsidR="00B55D15" w:rsidRPr="00B224EE" w:rsidRDefault="0078176D" w:rsidP="0078176D">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B224EE">
              <w:rPr>
                <w:rFonts w:cstheme="minorHAnsi"/>
                <w:color w:val="000000"/>
                <w:sz w:val="20"/>
                <w:szCs w:val="20"/>
              </w:rPr>
              <w:t>Parametry:</w:t>
            </w:r>
          </w:p>
        </w:tc>
      </w:tr>
      <w:tr w:rsidR="00B55D15" w:rsidRPr="00B224EE" w14:paraId="5CAD6F45" w14:textId="77777777" w:rsidTr="0000485E">
        <w:trPr>
          <w:trHeight w:val="230"/>
        </w:trPr>
        <w:tc>
          <w:tcPr>
            <w:cnfStyle w:val="001000000000" w:firstRow="0" w:lastRow="0" w:firstColumn="1" w:lastColumn="0" w:oddVBand="0" w:evenVBand="0" w:oddHBand="0" w:evenHBand="0" w:firstRowFirstColumn="0" w:firstRowLastColumn="0" w:lastRowFirstColumn="0" w:lastRowLastColumn="0"/>
            <w:tcW w:w="1280" w:type="dxa"/>
          </w:tcPr>
          <w:p w14:paraId="3AAA20FA" w14:textId="77777777" w:rsidR="00B55D15" w:rsidRPr="00B224EE" w:rsidRDefault="00B55D15" w:rsidP="0005471A">
            <w:pPr>
              <w:spacing w:after="120" w:line="240" w:lineRule="auto"/>
              <w:rPr>
                <w:rFonts w:cstheme="minorHAnsi"/>
                <w:bCs w:val="0"/>
                <w:sz w:val="20"/>
                <w:szCs w:val="20"/>
              </w:rPr>
            </w:pPr>
            <w:r w:rsidRPr="00B224EE">
              <w:rPr>
                <w:rFonts w:cstheme="minorHAnsi"/>
                <w:sz w:val="20"/>
                <w:szCs w:val="20"/>
              </w:rPr>
              <w:t>Gwarancja</w:t>
            </w:r>
          </w:p>
        </w:tc>
        <w:tc>
          <w:tcPr>
            <w:tcW w:w="5524" w:type="dxa"/>
          </w:tcPr>
          <w:p w14:paraId="2BBFF708"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Gwarancja producenta min. 24 miesiące</w:t>
            </w:r>
          </w:p>
        </w:tc>
        <w:tc>
          <w:tcPr>
            <w:tcW w:w="2693" w:type="dxa"/>
          </w:tcPr>
          <w:p w14:paraId="7E74AA12"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06E909C8" w14:textId="77777777" w:rsidR="00B55D15" w:rsidRPr="00D307AC" w:rsidRDefault="00B55D15" w:rsidP="009F4D07">
      <w:pPr>
        <w:pStyle w:val="Nagwek3"/>
      </w:pPr>
      <w:bookmarkStart w:id="5" w:name="_Toc105773320"/>
      <w:r w:rsidRPr="005514FC">
        <w:t>Czytnik kodów kreskowych</w:t>
      </w:r>
      <w:r>
        <w:t xml:space="preserve"> – 3 szt.</w:t>
      </w:r>
      <w:bookmarkEnd w:id="5"/>
      <w:r>
        <w:t xml:space="preserve"> </w:t>
      </w:r>
    </w:p>
    <w:tbl>
      <w:tblPr>
        <w:tblStyle w:val="Tabelasiatki1jasnaakcent5"/>
        <w:tblW w:w="9634" w:type="dxa"/>
        <w:tblLayout w:type="fixed"/>
        <w:tblLook w:val="04A0" w:firstRow="1" w:lastRow="0" w:firstColumn="1" w:lastColumn="0" w:noHBand="0" w:noVBand="1"/>
      </w:tblPr>
      <w:tblGrid>
        <w:gridCol w:w="2547"/>
        <w:gridCol w:w="4394"/>
        <w:gridCol w:w="2693"/>
      </w:tblGrid>
      <w:tr w:rsidR="00B55D15" w:rsidRPr="00B224EE" w14:paraId="56E573C9" w14:textId="77777777" w:rsidTr="00004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hideMark/>
          </w:tcPr>
          <w:p w14:paraId="3528E84B" w14:textId="77777777" w:rsidR="00B55D15" w:rsidRPr="00B224EE" w:rsidRDefault="00B55D15" w:rsidP="0005471A">
            <w:pPr>
              <w:spacing w:after="120" w:line="240" w:lineRule="auto"/>
              <w:jc w:val="center"/>
              <w:rPr>
                <w:rFonts w:cstheme="minorHAnsi"/>
                <w:b w:val="0"/>
                <w:sz w:val="20"/>
                <w:szCs w:val="20"/>
              </w:rPr>
            </w:pPr>
            <w:r w:rsidRPr="00B224EE">
              <w:rPr>
                <w:rFonts w:cstheme="minorHAnsi"/>
                <w:sz w:val="20"/>
                <w:szCs w:val="20"/>
              </w:rPr>
              <w:t>Parametr</w:t>
            </w:r>
          </w:p>
        </w:tc>
        <w:tc>
          <w:tcPr>
            <w:tcW w:w="4394" w:type="dxa"/>
            <w:hideMark/>
          </w:tcPr>
          <w:p w14:paraId="7D644648" w14:textId="77777777" w:rsidR="00B55D15" w:rsidRPr="00B224EE" w:rsidRDefault="00B55D15" w:rsidP="0005471A">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i/>
                <w:sz w:val="20"/>
                <w:szCs w:val="20"/>
              </w:rPr>
            </w:pPr>
            <w:r w:rsidRPr="00B224EE">
              <w:rPr>
                <w:rFonts w:cstheme="minorHAnsi"/>
                <w:sz w:val="20"/>
                <w:szCs w:val="20"/>
              </w:rPr>
              <w:t>Charakterystyka (wymagania minimalne)</w:t>
            </w:r>
          </w:p>
        </w:tc>
        <w:tc>
          <w:tcPr>
            <w:tcW w:w="2693" w:type="dxa"/>
          </w:tcPr>
          <w:p w14:paraId="2E35896A" w14:textId="20141942" w:rsidR="00B55D15" w:rsidRPr="00B224EE" w:rsidRDefault="00B55D15" w:rsidP="004A7369">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B224EE">
              <w:rPr>
                <w:rFonts w:cstheme="minorHAnsi"/>
                <w:sz w:val="20"/>
                <w:szCs w:val="20"/>
              </w:rPr>
              <w:t>Oferowany parametr</w:t>
            </w:r>
          </w:p>
        </w:tc>
      </w:tr>
      <w:tr w:rsidR="0078176D" w:rsidRPr="00B224EE" w14:paraId="3DDAA319" w14:textId="77777777" w:rsidTr="0000485E">
        <w:trPr>
          <w:trHeight w:val="50"/>
        </w:trPr>
        <w:tc>
          <w:tcPr>
            <w:cnfStyle w:val="001000000000" w:firstRow="0" w:lastRow="0" w:firstColumn="1" w:lastColumn="0" w:oddVBand="0" w:evenVBand="0" w:oddHBand="0" w:evenHBand="0" w:firstRowFirstColumn="0" w:firstRowLastColumn="0" w:lastRowFirstColumn="0" w:lastRowLastColumn="0"/>
            <w:tcW w:w="2547" w:type="dxa"/>
          </w:tcPr>
          <w:p w14:paraId="58F1BA71" w14:textId="1A825AB7" w:rsidR="0078176D" w:rsidRPr="00B224EE" w:rsidRDefault="0000485E" w:rsidP="0078176D">
            <w:pPr>
              <w:spacing w:after="120" w:line="240" w:lineRule="auto"/>
              <w:rPr>
                <w:rFonts w:cstheme="minorHAnsi"/>
                <w:b w:val="0"/>
                <w:sz w:val="20"/>
                <w:szCs w:val="20"/>
              </w:rPr>
            </w:pPr>
            <w:r w:rsidRPr="00B224EE">
              <w:rPr>
                <w:rFonts w:cstheme="minorHAnsi"/>
                <w:sz w:val="20"/>
                <w:szCs w:val="20"/>
              </w:rPr>
              <w:t>Producent:</w:t>
            </w:r>
          </w:p>
        </w:tc>
        <w:tc>
          <w:tcPr>
            <w:tcW w:w="4394" w:type="dxa"/>
          </w:tcPr>
          <w:p w14:paraId="4C8A63A8" w14:textId="77777777" w:rsidR="0078176D" w:rsidRPr="00B224EE" w:rsidRDefault="0078176D"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693" w:type="dxa"/>
          </w:tcPr>
          <w:p w14:paraId="741DFF5E" w14:textId="5F64DCDB" w:rsidR="0078176D" w:rsidRPr="00B224EE" w:rsidRDefault="0078176D" w:rsidP="0078176D">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00485E" w:rsidRPr="00B224EE" w14:paraId="0B1B4706" w14:textId="77777777" w:rsidTr="0000485E">
        <w:tc>
          <w:tcPr>
            <w:cnfStyle w:val="001000000000" w:firstRow="0" w:lastRow="0" w:firstColumn="1" w:lastColumn="0" w:oddVBand="0" w:evenVBand="0" w:oddHBand="0" w:evenHBand="0" w:firstRowFirstColumn="0" w:firstRowLastColumn="0" w:lastRowFirstColumn="0" w:lastRowLastColumn="0"/>
            <w:tcW w:w="2547" w:type="dxa"/>
          </w:tcPr>
          <w:p w14:paraId="13508B74" w14:textId="3B79A4E3" w:rsidR="0000485E" w:rsidRPr="00B224EE" w:rsidRDefault="0000485E" w:rsidP="0078176D">
            <w:pPr>
              <w:spacing w:after="120" w:line="240" w:lineRule="auto"/>
              <w:rPr>
                <w:rFonts w:cstheme="minorHAnsi"/>
                <w:b w:val="0"/>
                <w:sz w:val="20"/>
                <w:szCs w:val="20"/>
              </w:rPr>
            </w:pPr>
            <w:r w:rsidRPr="00B224EE">
              <w:rPr>
                <w:rFonts w:cstheme="minorHAnsi"/>
                <w:sz w:val="20"/>
                <w:szCs w:val="20"/>
              </w:rPr>
              <w:t>Model:</w:t>
            </w:r>
          </w:p>
        </w:tc>
        <w:tc>
          <w:tcPr>
            <w:tcW w:w="4394" w:type="dxa"/>
          </w:tcPr>
          <w:p w14:paraId="14028F13" w14:textId="77777777" w:rsidR="0000485E" w:rsidRPr="00B224EE"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693" w:type="dxa"/>
          </w:tcPr>
          <w:p w14:paraId="41378CA4" w14:textId="77777777" w:rsidR="0000485E" w:rsidRPr="00B224EE" w:rsidRDefault="0000485E" w:rsidP="0078176D">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B55D15" w:rsidRPr="00B224EE" w14:paraId="68A57191" w14:textId="77777777" w:rsidTr="0000485E">
        <w:tc>
          <w:tcPr>
            <w:cnfStyle w:val="001000000000" w:firstRow="0" w:lastRow="0" w:firstColumn="1" w:lastColumn="0" w:oddVBand="0" w:evenVBand="0" w:oddHBand="0" w:evenHBand="0" w:firstRowFirstColumn="0" w:firstRowLastColumn="0" w:lastRowFirstColumn="0" w:lastRowLastColumn="0"/>
            <w:tcW w:w="2547" w:type="dxa"/>
          </w:tcPr>
          <w:p w14:paraId="3B97BC6A" w14:textId="77777777" w:rsidR="00B55D15" w:rsidRPr="00B224EE" w:rsidRDefault="00B55D15" w:rsidP="0005471A">
            <w:pPr>
              <w:spacing w:after="120" w:line="240" w:lineRule="auto"/>
              <w:rPr>
                <w:rFonts w:cstheme="minorHAnsi"/>
                <w:bCs w:val="0"/>
                <w:sz w:val="20"/>
                <w:szCs w:val="20"/>
              </w:rPr>
            </w:pPr>
            <w:r w:rsidRPr="00B224EE">
              <w:rPr>
                <w:rFonts w:cstheme="minorHAnsi"/>
                <w:sz w:val="20"/>
                <w:szCs w:val="20"/>
              </w:rPr>
              <w:t>Rodzaj</w:t>
            </w:r>
          </w:p>
        </w:tc>
        <w:tc>
          <w:tcPr>
            <w:tcW w:w="4394" w:type="dxa"/>
          </w:tcPr>
          <w:p w14:paraId="4723F28B"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Bezprzewodowy</w:t>
            </w:r>
          </w:p>
        </w:tc>
        <w:tc>
          <w:tcPr>
            <w:tcW w:w="2693" w:type="dxa"/>
          </w:tcPr>
          <w:p w14:paraId="491C95A3"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3EC6BBFE" w14:textId="77777777" w:rsidTr="0000485E">
        <w:tc>
          <w:tcPr>
            <w:cnfStyle w:val="001000000000" w:firstRow="0" w:lastRow="0" w:firstColumn="1" w:lastColumn="0" w:oddVBand="0" w:evenVBand="0" w:oddHBand="0" w:evenHBand="0" w:firstRowFirstColumn="0" w:firstRowLastColumn="0" w:lastRowFirstColumn="0" w:lastRowLastColumn="0"/>
            <w:tcW w:w="2547" w:type="dxa"/>
          </w:tcPr>
          <w:p w14:paraId="2E02C256" w14:textId="77777777" w:rsidR="00B55D15" w:rsidRPr="00B224EE" w:rsidRDefault="00B55D15" w:rsidP="0005471A">
            <w:pPr>
              <w:spacing w:after="120" w:line="240" w:lineRule="auto"/>
              <w:rPr>
                <w:rFonts w:cstheme="minorHAnsi"/>
                <w:bCs w:val="0"/>
                <w:sz w:val="20"/>
                <w:szCs w:val="20"/>
              </w:rPr>
            </w:pPr>
            <w:r w:rsidRPr="00B224EE">
              <w:rPr>
                <w:rFonts w:cstheme="minorHAnsi"/>
                <w:sz w:val="20"/>
                <w:szCs w:val="20"/>
              </w:rPr>
              <w:t>Rodzaj czytnika</w:t>
            </w:r>
          </w:p>
        </w:tc>
        <w:tc>
          <w:tcPr>
            <w:tcW w:w="4394" w:type="dxa"/>
          </w:tcPr>
          <w:p w14:paraId="3AE61DFB"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Laser</w:t>
            </w:r>
          </w:p>
        </w:tc>
        <w:tc>
          <w:tcPr>
            <w:tcW w:w="2693" w:type="dxa"/>
          </w:tcPr>
          <w:p w14:paraId="2918FDA0"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42D1058E" w14:textId="77777777" w:rsidTr="0000485E">
        <w:tc>
          <w:tcPr>
            <w:cnfStyle w:val="001000000000" w:firstRow="0" w:lastRow="0" w:firstColumn="1" w:lastColumn="0" w:oddVBand="0" w:evenVBand="0" w:oddHBand="0" w:evenHBand="0" w:firstRowFirstColumn="0" w:firstRowLastColumn="0" w:lastRowFirstColumn="0" w:lastRowLastColumn="0"/>
            <w:tcW w:w="2547" w:type="dxa"/>
          </w:tcPr>
          <w:p w14:paraId="6926C315" w14:textId="77777777" w:rsidR="00B55D15" w:rsidRPr="00B224EE" w:rsidRDefault="00B55D15" w:rsidP="0005471A">
            <w:pPr>
              <w:spacing w:after="120" w:line="240" w:lineRule="auto"/>
              <w:rPr>
                <w:rFonts w:cstheme="minorHAnsi"/>
                <w:bCs w:val="0"/>
                <w:sz w:val="20"/>
                <w:szCs w:val="20"/>
              </w:rPr>
            </w:pPr>
            <w:r w:rsidRPr="00B224EE">
              <w:rPr>
                <w:rFonts w:cstheme="minorHAnsi"/>
                <w:sz w:val="20"/>
                <w:szCs w:val="20"/>
              </w:rPr>
              <w:t>Źródło światła</w:t>
            </w:r>
          </w:p>
        </w:tc>
        <w:tc>
          <w:tcPr>
            <w:tcW w:w="4394" w:type="dxa"/>
          </w:tcPr>
          <w:p w14:paraId="0F16E53B"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 xml:space="preserve">LED min. 650 </w:t>
            </w:r>
            <w:proofErr w:type="spellStart"/>
            <w:r w:rsidRPr="00B224EE">
              <w:rPr>
                <w:rFonts w:cstheme="minorHAnsi"/>
                <w:sz w:val="20"/>
                <w:szCs w:val="20"/>
              </w:rPr>
              <w:t>nm</w:t>
            </w:r>
            <w:proofErr w:type="spellEnd"/>
          </w:p>
        </w:tc>
        <w:tc>
          <w:tcPr>
            <w:tcW w:w="2693" w:type="dxa"/>
          </w:tcPr>
          <w:p w14:paraId="7C64D1C9"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7D37F8CB" w14:textId="77777777" w:rsidTr="0000485E">
        <w:tc>
          <w:tcPr>
            <w:cnfStyle w:val="001000000000" w:firstRow="0" w:lastRow="0" w:firstColumn="1" w:lastColumn="0" w:oddVBand="0" w:evenVBand="0" w:oddHBand="0" w:evenHBand="0" w:firstRowFirstColumn="0" w:firstRowLastColumn="0" w:lastRowFirstColumn="0" w:lastRowLastColumn="0"/>
            <w:tcW w:w="2547" w:type="dxa"/>
          </w:tcPr>
          <w:p w14:paraId="67CEE409" w14:textId="77777777" w:rsidR="00B55D15" w:rsidRPr="00B224EE" w:rsidRDefault="00B55D15" w:rsidP="0005471A">
            <w:pPr>
              <w:spacing w:after="120" w:line="240" w:lineRule="auto"/>
              <w:rPr>
                <w:rFonts w:cstheme="minorHAnsi"/>
                <w:bCs w:val="0"/>
                <w:sz w:val="20"/>
                <w:szCs w:val="20"/>
              </w:rPr>
            </w:pPr>
            <w:r w:rsidRPr="00B224EE">
              <w:rPr>
                <w:rFonts w:cstheme="minorHAnsi"/>
                <w:sz w:val="20"/>
                <w:szCs w:val="20"/>
              </w:rPr>
              <w:t>Sposób wyzwalania odczytu</w:t>
            </w:r>
          </w:p>
        </w:tc>
        <w:tc>
          <w:tcPr>
            <w:tcW w:w="4394" w:type="dxa"/>
          </w:tcPr>
          <w:p w14:paraId="070F2A1B"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przycisk</w:t>
            </w:r>
          </w:p>
        </w:tc>
        <w:tc>
          <w:tcPr>
            <w:tcW w:w="2693" w:type="dxa"/>
          </w:tcPr>
          <w:p w14:paraId="6BCEF272"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08BE6C01" w14:textId="77777777" w:rsidTr="0000485E">
        <w:tc>
          <w:tcPr>
            <w:cnfStyle w:val="001000000000" w:firstRow="0" w:lastRow="0" w:firstColumn="1" w:lastColumn="0" w:oddVBand="0" w:evenVBand="0" w:oddHBand="0" w:evenHBand="0" w:firstRowFirstColumn="0" w:firstRowLastColumn="0" w:lastRowFirstColumn="0" w:lastRowLastColumn="0"/>
            <w:tcW w:w="2547" w:type="dxa"/>
          </w:tcPr>
          <w:p w14:paraId="67508DD6" w14:textId="77777777" w:rsidR="00B55D15" w:rsidRPr="00B224EE" w:rsidRDefault="00B55D15" w:rsidP="0005471A">
            <w:pPr>
              <w:spacing w:after="120" w:line="240" w:lineRule="auto"/>
              <w:rPr>
                <w:rFonts w:cstheme="minorHAnsi"/>
                <w:bCs w:val="0"/>
                <w:sz w:val="20"/>
                <w:szCs w:val="20"/>
              </w:rPr>
            </w:pPr>
            <w:r w:rsidRPr="00B224EE">
              <w:rPr>
                <w:rFonts w:cstheme="minorHAnsi"/>
                <w:sz w:val="20"/>
                <w:szCs w:val="20"/>
              </w:rPr>
              <w:t>Max. odległość odczytu</w:t>
            </w:r>
          </w:p>
        </w:tc>
        <w:tc>
          <w:tcPr>
            <w:tcW w:w="4394" w:type="dxa"/>
          </w:tcPr>
          <w:p w14:paraId="185E41F5"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Min. 600 mm</w:t>
            </w:r>
          </w:p>
        </w:tc>
        <w:tc>
          <w:tcPr>
            <w:tcW w:w="2693" w:type="dxa"/>
          </w:tcPr>
          <w:p w14:paraId="7315071A"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4339378C" w14:textId="77777777" w:rsidTr="0000485E">
        <w:tc>
          <w:tcPr>
            <w:cnfStyle w:val="001000000000" w:firstRow="0" w:lastRow="0" w:firstColumn="1" w:lastColumn="0" w:oddVBand="0" w:evenVBand="0" w:oddHBand="0" w:evenHBand="0" w:firstRowFirstColumn="0" w:firstRowLastColumn="0" w:lastRowFirstColumn="0" w:lastRowLastColumn="0"/>
            <w:tcW w:w="2547" w:type="dxa"/>
          </w:tcPr>
          <w:p w14:paraId="0C422A13" w14:textId="77777777" w:rsidR="00B55D15" w:rsidRPr="00B224EE" w:rsidRDefault="00B55D15" w:rsidP="0005471A">
            <w:pPr>
              <w:spacing w:after="120" w:line="240" w:lineRule="auto"/>
              <w:rPr>
                <w:rFonts w:cstheme="minorHAnsi"/>
                <w:bCs w:val="0"/>
                <w:sz w:val="20"/>
                <w:szCs w:val="20"/>
              </w:rPr>
            </w:pPr>
            <w:r w:rsidRPr="00B224EE">
              <w:rPr>
                <w:rFonts w:cstheme="minorHAnsi"/>
                <w:sz w:val="20"/>
                <w:szCs w:val="20"/>
              </w:rPr>
              <w:t>Pamięć kodów</w:t>
            </w:r>
          </w:p>
        </w:tc>
        <w:tc>
          <w:tcPr>
            <w:tcW w:w="4394" w:type="dxa"/>
          </w:tcPr>
          <w:p w14:paraId="6154C7DC"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Min. 100,000 kodów</w:t>
            </w:r>
          </w:p>
        </w:tc>
        <w:tc>
          <w:tcPr>
            <w:tcW w:w="2693" w:type="dxa"/>
          </w:tcPr>
          <w:p w14:paraId="0C841C2A"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4521B248" w14:textId="77777777" w:rsidTr="0000485E">
        <w:tc>
          <w:tcPr>
            <w:cnfStyle w:val="001000000000" w:firstRow="0" w:lastRow="0" w:firstColumn="1" w:lastColumn="0" w:oddVBand="0" w:evenVBand="0" w:oddHBand="0" w:evenHBand="0" w:firstRowFirstColumn="0" w:firstRowLastColumn="0" w:lastRowFirstColumn="0" w:lastRowLastColumn="0"/>
            <w:tcW w:w="2547" w:type="dxa"/>
          </w:tcPr>
          <w:p w14:paraId="0514C9DC" w14:textId="77777777" w:rsidR="00B55D15" w:rsidRPr="00B224EE" w:rsidRDefault="00B55D15" w:rsidP="0005471A">
            <w:pPr>
              <w:spacing w:after="120" w:line="240" w:lineRule="auto"/>
              <w:rPr>
                <w:rFonts w:cstheme="minorHAnsi"/>
                <w:bCs w:val="0"/>
                <w:sz w:val="20"/>
                <w:szCs w:val="20"/>
              </w:rPr>
            </w:pPr>
            <w:r w:rsidRPr="00B224EE">
              <w:rPr>
                <w:rFonts w:cstheme="minorHAnsi"/>
                <w:sz w:val="20"/>
                <w:szCs w:val="20"/>
              </w:rPr>
              <w:t>Prędkość odczytu</w:t>
            </w:r>
          </w:p>
        </w:tc>
        <w:tc>
          <w:tcPr>
            <w:tcW w:w="4394" w:type="dxa"/>
          </w:tcPr>
          <w:p w14:paraId="0990A1CA"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Min. 100 skanów/s</w:t>
            </w:r>
          </w:p>
        </w:tc>
        <w:tc>
          <w:tcPr>
            <w:tcW w:w="2693" w:type="dxa"/>
          </w:tcPr>
          <w:p w14:paraId="0C9B83F3"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5676C416" w14:textId="77777777" w:rsidTr="0000485E">
        <w:tc>
          <w:tcPr>
            <w:cnfStyle w:val="001000000000" w:firstRow="0" w:lastRow="0" w:firstColumn="1" w:lastColumn="0" w:oddVBand="0" w:evenVBand="0" w:oddHBand="0" w:evenHBand="0" w:firstRowFirstColumn="0" w:firstRowLastColumn="0" w:lastRowFirstColumn="0" w:lastRowLastColumn="0"/>
            <w:tcW w:w="2547" w:type="dxa"/>
          </w:tcPr>
          <w:p w14:paraId="38C1460E" w14:textId="77777777" w:rsidR="00B55D15" w:rsidRPr="00B224EE" w:rsidRDefault="00B55D15" w:rsidP="0005471A">
            <w:pPr>
              <w:spacing w:after="120" w:line="240" w:lineRule="auto"/>
              <w:rPr>
                <w:rFonts w:cstheme="minorHAnsi"/>
                <w:bCs w:val="0"/>
                <w:sz w:val="20"/>
                <w:szCs w:val="20"/>
              </w:rPr>
            </w:pPr>
            <w:r w:rsidRPr="00B224EE">
              <w:rPr>
                <w:rFonts w:cstheme="minorHAnsi"/>
                <w:sz w:val="20"/>
                <w:szCs w:val="20"/>
              </w:rPr>
              <w:lastRenderedPageBreak/>
              <w:t>Sygnalizacja</w:t>
            </w:r>
          </w:p>
        </w:tc>
        <w:tc>
          <w:tcPr>
            <w:tcW w:w="4394" w:type="dxa"/>
          </w:tcPr>
          <w:p w14:paraId="69A94F04"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dźwiękowa i optyczna</w:t>
            </w:r>
          </w:p>
        </w:tc>
        <w:tc>
          <w:tcPr>
            <w:tcW w:w="2693" w:type="dxa"/>
          </w:tcPr>
          <w:p w14:paraId="1F4934AE"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6ADFAA79" w14:textId="77777777" w:rsidTr="0000485E">
        <w:tc>
          <w:tcPr>
            <w:cnfStyle w:val="001000000000" w:firstRow="0" w:lastRow="0" w:firstColumn="1" w:lastColumn="0" w:oddVBand="0" w:evenVBand="0" w:oddHBand="0" w:evenHBand="0" w:firstRowFirstColumn="0" w:firstRowLastColumn="0" w:lastRowFirstColumn="0" w:lastRowLastColumn="0"/>
            <w:tcW w:w="2547" w:type="dxa"/>
          </w:tcPr>
          <w:p w14:paraId="254D67C5" w14:textId="77777777" w:rsidR="00B55D15" w:rsidRPr="00B224EE" w:rsidRDefault="00B55D15" w:rsidP="0005471A">
            <w:pPr>
              <w:spacing w:after="120" w:line="240" w:lineRule="auto"/>
              <w:rPr>
                <w:rFonts w:cstheme="minorHAnsi"/>
                <w:bCs w:val="0"/>
                <w:sz w:val="20"/>
                <w:szCs w:val="20"/>
              </w:rPr>
            </w:pPr>
            <w:r w:rsidRPr="00B224EE">
              <w:rPr>
                <w:rFonts w:cstheme="minorHAnsi"/>
                <w:sz w:val="20"/>
                <w:szCs w:val="20"/>
              </w:rPr>
              <w:t>Zasilanie</w:t>
            </w:r>
          </w:p>
        </w:tc>
        <w:tc>
          <w:tcPr>
            <w:tcW w:w="4394" w:type="dxa"/>
          </w:tcPr>
          <w:p w14:paraId="2592BA00"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5 V</w:t>
            </w:r>
          </w:p>
        </w:tc>
        <w:tc>
          <w:tcPr>
            <w:tcW w:w="2693" w:type="dxa"/>
          </w:tcPr>
          <w:p w14:paraId="08F645C7"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472B5477" w14:textId="77777777" w:rsidTr="0000485E">
        <w:tc>
          <w:tcPr>
            <w:cnfStyle w:val="001000000000" w:firstRow="0" w:lastRow="0" w:firstColumn="1" w:lastColumn="0" w:oddVBand="0" w:evenVBand="0" w:oddHBand="0" w:evenHBand="0" w:firstRowFirstColumn="0" w:firstRowLastColumn="0" w:lastRowFirstColumn="0" w:lastRowLastColumn="0"/>
            <w:tcW w:w="2547" w:type="dxa"/>
          </w:tcPr>
          <w:p w14:paraId="219BD33A" w14:textId="77777777" w:rsidR="00B55D15" w:rsidRPr="00B224EE" w:rsidRDefault="00B55D15" w:rsidP="0005471A">
            <w:pPr>
              <w:spacing w:after="120" w:line="240" w:lineRule="auto"/>
              <w:rPr>
                <w:rFonts w:cstheme="minorHAnsi"/>
                <w:bCs w:val="0"/>
                <w:sz w:val="20"/>
                <w:szCs w:val="20"/>
              </w:rPr>
            </w:pPr>
            <w:r w:rsidRPr="00B224EE">
              <w:rPr>
                <w:rFonts w:cstheme="minorHAnsi"/>
                <w:sz w:val="20"/>
                <w:szCs w:val="20"/>
              </w:rPr>
              <w:t>Bezpieczny upadek</w:t>
            </w:r>
          </w:p>
        </w:tc>
        <w:tc>
          <w:tcPr>
            <w:tcW w:w="4394" w:type="dxa"/>
          </w:tcPr>
          <w:p w14:paraId="720327DE"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Min. 1,5 m</w:t>
            </w:r>
          </w:p>
        </w:tc>
        <w:tc>
          <w:tcPr>
            <w:tcW w:w="2693" w:type="dxa"/>
          </w:tcPr>
          <w:p w14:paraId="7E1D5AA4"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172CF382" w14:textId="77777777" w:rsidTr="0000485E">
        <w:tc>
          <w:tcPr>
            <w:cnfStyle w:val="001000000000" w:firstRow="0" w:lastRow="0" w:firstColumn="1" w:lastColumn="0" w:oddVBand="0" w:evenVBand="0" w:oddHBand="0" w:evenHBand="0" w:firstRowFirstColumn="0" w:firstRowLastColumn="0" w:lastRowFirstColumn="0" w:lastRowLastColumn="0"/>
            <w:tcW w:w="2547" w:type="dxa"/>
          </w:tcPr>
          <w:p w14:paraId="6454420E" w14:textId="77777777" w:rsidR="00B55D15" w:rsidRPr="00B224EE" w:rsidRDefault="00B55D15" w:rsidP="0005471A">
            <w:pPr>
              <w:spacing w:after="120" w:line="240" w:lineRule="auto"/>
              <w:rPr>
                <w:rFonts w:cstheme="minorHAnsi"/>
                <w:bCs w:val="0"/>
                <w:sz w:val="20"/>
                <w:szCs w:val="20"/>
              </w:rPr>
            </w:pPr>
            <w:r w:rsidRPr="00B224EE">
              <w:rPr>
                <w:rFonts w:cstheme="minorHAnsi"/>
                <w:sz w:val="20"/>
                <w:szCs w:val="20"/>
              </w:rPr>
              <w:t>Dostępne interfejsy</w:t>
            </w:r>
          </w:p>
        </w:tc>
        <w:tc>
          <w:tcPr>
            <w:tcW w:w="4394" w:type="dxa"/>
          </w:tcPr>
          <w:p w14:paraId="0F76F159"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USB</w:t>
            </w:r>
          </w:p>
        </w:tc>
        <w:tc>
          <w:tcPr>
            <w:tcW w:w="2693" w:type="dxa"/>
          </w:tcPr>
          <w:p w14:paraId="6115AA23"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1FDA0495" w14:textId="77777777" w:rsidTr="0000485E">
        <w:tc>
          <w:tcPr>
            <w:cnfStyle w:val="001000000000" w:firstRow="0" w:lastRow="0" w:firstColumn="1" w:lastColumn="0" w:oddVBand="0" w:evenVBand="0" w:oddHBand="0" w:evenHBand="0" w:firstRowFirstColumn="0" w:firstRowLastColumn="0" w:lastRowFirstColumn="0" w:lastRowLastColumn="0"/>
            <w:tcW w:w="2547" w:type="dxa"/>
          </w:tcPr>
          <w:p w14:paraId="32868032" w14:textId="77777777" w:rsidR="00B55D15" w:rsidRPr="00B224EE" w:rsidRDefault="00B55D15" w:rsidP="0005471A">
            <w:pPr>
              <w:spacing w:after="120" w:line="240" w:lineRule="auto"/>
              <w:rPr>
                <w:rFonts w:cstheme="minorHAnsi"/>
                <w:bCs w:val="0"/>
                <w:sz w:val="20"/>
                <w:szCs w:val="20"/>
              </w:rPr>
            </w:pPr>
            <w:r w:rsidRPr="00B224EE">
              <w:rPr>
                <w:rFonts w:cstheme="minorHAnsi"/>
                <w:sz w:val="20"/>
                <w:szCs w:val="20"/>
              </w:rPr>
              <w:t>Norma IP</w:t>
            </w:r>
          </w:p>
        </w:tc>
        <w:tc>
          <w:tcPr>
            <w:tcW w:w="4394" w:type="dxa"/>
          </w:tcPr>
          <w:p w14:paraId="6CF0B9F4"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Min. IP52</w:t>
            </w:r>
          </w:p>
        </w:tc>
        <w:tc>
          <w:tcPr>
            <w:tcW w:w="2693" w:type="dxa"/>
          </w:tcPr>
          <w:p w14:paraId="6A1AC3E4"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3E7DC9C6" w14:textId="77777777" w:rsidTr="0000485E">
        <w:tc>
          <w:tcPr>
            <w:cnfStyle w:val="001000000000" w:firstRow="0" w:lastRow="0" w:firstColumn="1" w:lastColumn="0" w:oddVBand="0" w:evenVBand="0" w:oddHBand="0" w:evenHBand="0" w:firstRowFirstColumn="0" w:firstRowLastColumn="0" w:lastRowFirstColumn="0" w:lastRowLastColumn="0"/>
            <w:tcW w:w="2547" w:type="dxa"/>
          </w:tcPr>
          <w:p w14:paraId="09EE7A2F" w14:textId="77777777" w:rsidR="00B55D15" w:rsidRPr="00B224EE" w:rsidRDefault="00B55D15" w:rsidP="0005471A">
            <w:pPr>
              <w:spacing w:after="120" w:line="240" w:lineRule="auto"/>
              <w:rPr>
                <w:rFonts w:cstheme="minorHAnsi"/>
                <w:bCs w:val="0"/>
                <w:sz w:val="20"/>
                <w:szCs w:val="20"/>
              </w:rPr>
            </w:pPr>
            <w:r w:rsidRPr="00B224EE">
              <w:rPr>
                <w:rFonts w:cstheme="minorHAnsi"/>
                <w:sz w:val="20"/>
                <w:szCs w:val="20"/>
              </w:rPr>
              <w:t>Certyfikaty</w:t>
            </w:r>
          </w:p>
        </w:tc>
        <w:tc>
          <w:tcPr>
            <w:tcW w:w="4394" w:type="dxa"/>
          </w:tcPr>
          <w:p w14:paraId="1CD21D71"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CE</w:t>
            </w:r>
          </w:p>
        </w:tc>
        <w:tc>
          <w:tcPr>
            <w:tcW w:w="2693" w:type="dxa"/>
          </w:tcPr>
          <w:p w14:paraId="43C02CA7"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AD5356" w14:paraId="50FE3074" w14:textId="77777777" w:rsidTr="0000485E">
        <w:tc>
          <w:tcPr>
            <w:cnfStyle w:val="001000000000" w:firstRow="0" w:lastRow="0" w:firstColumn="1" w:lastColumn="0" w:oddVBand="0" w:evenVBand="0" w:oddHBand="0" w:evenHBand="0" w:firstRowFirstColumn="0" w:firstRowLastColumn="0" w:lastRowFirstColumn="0" w:lastRowLastColumn="0"/>
            <w:tcW w:w="2547" w:type="dxa"/>
          </w:tcPr>
          <w:p w14:paraId="7AB2993A" w14:textId="77777777" w:rsidR="00B55D15" w:rsidRPr="00B224EE" w:rsidRDefault="00B55D15" w:rsidP="0005471A">
            <w:pPr>
              <w:spacing w:after="120" w:line="240" w:lineRule="auto"/>
              <w:rPr>
                <w:rFonts w:cstheme="minorHAnsi"/>
                <w:bCs w:val="0"/>
                <w:sz w:val="20"/>
                <w:szCs w:val="20"/>
              </w:rPr>
            </w:pPr>
            <w:r w:rsidRPr="00B224EE">
              <w:rPr>
                <w:rFonts w:cstheme="minorHAnsi"/>
                <w:sz w:val="20"/>
                <w:szCs w:val="20"/>
              </w:rPr>
              <w:t>Odczyt kodów</w:t>
            </w:r>
          </w:p>
        </w:tc>
        <w:tc>
          <w:tcPr>
            <w:tcW w:w="4394" w:type="dxa"/>
          </w:tcPr>
          <w:p w14:paraId="30AD4048"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B224EE">
              <w:rPr>
                <w:rFonts w:cstheme="minorHAnsi"/>
                <w:sz w:val="20"/>
                <w:szCs w:val="20"/>
                <w:lang w:val="en-US"/>
              </w:rPr>
              <w:t xml:space="preserve">UPC/EAN/JAN,UPC/EAN with supplementals, UCC/EAN128,Code39,MSI,Code11,Code39 Full </w:t>
            </w:r>
            <w:proofErr w:type="spellStart"/>
            <w:r w:rsidRPr="00B224EE">
              <w:rPr>
                <w:rFonts w:cstheme="minorHAnsi"/>
                <w:sz w:val="20"/>
                <w:szCs w:val="20"/>
                <w:lang w:val="en-US"/>
              </w:rPr>
              <w:t>ASCll</w:t>
            </w:r>
            <w:proofErr w:type="spellEnd"/>
            <w:r w:rsidRPr="00B224EE">
              <w:rPr>
                <w:rFonts w:cstheme="minorHAnsi"/>
                <w:sz w:val="20"/>
                <w:szCs w:val="20"/>
                <w:lang w:val="en-US"/>
              </w:rPr>
              <w:t xml:space="preserve">, Code39 </w:t>
            </w:r>
            <w:proofErr w:type="spellStart"/>
            <w:r w:rsidRPr="00B224EE">
              <w:rPr>
                <w:rFonts w:cstheme="minorHAnsi"/>
                <w:sz w:val="20"/>
                <w:szCs w:val="20"/>
                <w:lang w:val="en-US"/>
              </w:rPr>
              <w:t>Trioptic</w:t>
            </w:r>
            <w:proofErr w:type="spellEnd"/>
            <w:r w:rsidRPr="00B224EE">
              <w:rPr>
                <w:rFonts w:cstheme="minorHAnsi"/>
                <w:sz w:val="20"/>
                <w:szCs w:val="20"/>
                <w:lang w:val="en-US"/>
              </w:rPr>
              <w:t xml:space="preserve">, Code128,Code128 Full </w:t>
            </w:r>
            <w:proofErr w:type="spellStart"/>
            <w:r w:rsidRPr="00B224EE">
              <w:rPr>
                <w:rFonts w:cstheme="minorHAnsi"/>
                <w:sz w:val="20"/>
                <w:szCs w:val="20"/>
                <w:lang w:val="en-US"/>
              </w:rPr>
              <w:t>ASCll</w:t>
            </w:r>
            <w:proofErr w:type="spellEnd"/>
            <w:r w:rsidRPr="00B224EE">
              <w:rPr>
                <w:rFonts w:cstheme="minorHAnsi"/>
                <w:sz w:val="20"/>
                <w:szCs w:val="20"/>
                <w:lang w:val="en-US"/>
              </w:rPr>
              <w:t xml:space="preserve"> Codabar,Code93, Discrete 2 of 5 </w:t>
            </w:r>
            <w:proofErr w:type="spellStart"/>
            <w:r w:rsidRPr="00B224EE">
              <w:rPr>
                <w:rFonts w:cstheme="minorHAnsi"/>
                <w:sz w:val="20"/>
                <w:szCs w:val="20"/>
                <w:lang w:val="en-US"/>
              </w:rPr>
              <w:t>IATA,RSSvanrians,Codabar,chinese</w:t>
            </w:r>
            <w:proofErr w:type="spellEnd"/>
            <w:r w:rsidRPr="00B224EE">
              <w:rPr>
                <w:rFonts w:cstheme="minorHAnsi"/>
                <w:sz w:val="20"/>
                <w:szCs w:val="20"/>
                <w:lang w:val="en-US"/>
              </w:rPr>
              <w:t xml:space="preserve"> 2 of 5,Interleaved 2/5, Interleaved 2 of 5, International</w:t>
            </w:r>
          </w:p>
        </w:tc>
        <w:tc>
          <w:tcPr>
            <w:tcW w:w="2693" w:type="dxa"/>
          </w:tcPr>
          <w:p w14:paraId="0187C787"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p>
        </w:tc>
      </w:tr>
      <w:tr w:rsidR="00B55D15" w:rsidRPr="00B224EE" w14:paraId="3A3544E8" w14:textId="77777777" w:rsidTr="0000485E">
        <w:trPr>
          <w:trHeight w:val="230"/>
        </w:trPr>
        <w:tc>
          <w:tcPr>
            <w:cnfStyle w:val="001000000000" w:firstRow="0" w:lastRow="0" w:firstColumn="1" w:lastColumn="0" w:oddVBand="0" w:evenVBand="0" w:oddHBand="0" w:evenHBand="0" w:firstRowFirstColumn="0" w:firstRowLastColumn="0" w:lastRowFirstColumn="0" w:lastRowLastColumn="0"/>
            <w:tcW w:w="2547" w:type="dxa"/>
          </w:tcPr>
          <w:p w14:paraId="4295A4A3" w14:textId="77777777" w:rsidR="00B55D15" w:rsidRPr="00B224EE" w:rsidRDefault="00B55D15" w:rsidP="0005471A">
            <w:pPr>
              <w:spacing w:after="120" w:line="240" w:lineRule="auto"/>
              <w:rPr>
                <w:rFonts w:cstheme="minorHAnsi"/>
                <w:bCs w:val="0"/>
                <w:sz w:val="20"/>
                <w:szCs w:val="20"/>
              </w:rPr>
            </w:pPr>
            <w:r w:rsidRPr="00B224EE">
              <w:rPr>
                <w:rFonts w:cstheme="minorHAnsi"/>
                <w:sz w:val="20"/>
                <w:szCs w:val="20"/>
              </w:rPr>
              <w:t>Gwarancja</w:t>
            </w:r>
          </w:p>
        </w:tc>
        <w:tc>
          <w:tcPr>
            <w:tcW w:w="4394" w:type="dxa"/>
          </w:tcPr>
          <w:p w14:paraId="01D9E5FF"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Gwarancja producenta min. 24 miesiące</w:t>
            </w:r>
          </w:p>
        </w:tc>
        <w:tc>
          <w:tcPr>
            <w:tcW w:w="2693" w:type="dxa"/>
          </w:tcPr>
          <w:p w14:paraId="1F5926E1"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4E40134C" w14:textId="77777777" w:rsidR="00B55D15" w:rsidRPr="00D307AC" w:rsidRDefault="00B55D15" w:rsidP="009F4D07">
      <w:pPr>
        <w:pStyle w:val="Nagwek3"/>
      </w:pPr>
      <w:bookmarkStart w:id="6" w:name="_Toc105773321"/>
      <w:r w:rsidRPr="005514FC">
        <w:t>Monitor interaktywny</w:t>
      </w:r>
      <w:r>
        <w:t xml:space="preserve"> – 4 szt.</w:t>
      </w:r>
      <w:bookmarkEnd w:id="6"/>
      <w:r>
        <w:t xml:space="preserve"> </w:t>
      </w:r>
    </w:p>
    <w:tbl>
      <w:tblPr>
        <w:tblStyle w:val="Tabelasiatki1jasnaakcent5"/>
        <w:tblW w:w="9634" w:type="dxa"/>
        <w:tblLayout w:type="fixed"/>
        <w:tblLook w:val="04A0" w:firstRow="1" w:lastRow="0" w:firstColumn="1" w:lastColumn="0" w:noHBand="0" w:noVBand="1"/>
      </w:tblPr>
      <w:tblGrid>
        <w:gridCol w:w="2403"/>
        <w:gridCol w:w="4608"/>
        <w:gridCol w:w="2623"/>
      </w:tblGrid>
      <w:tr w:rsidR="00B55D15" w:rsidRPr="00B224EE" w14:paraId="4EE88736" w14:textId="77777777" w:rsidTr="00004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3" w:type="dxa"/>
            <w:hideMark/>
          </w:tcPr>
          <w:p w14:paraId="0B312DBE" w14:textId="77777777" w:rsidR="00B55D15" w:rsidRPr="00B224EE" w:rsidRDefault="00B55D15" w:rsidP="0005471A">
            <w:pPr>
              <w:spacing w:after="120" w:line="240" w:lineRule="auto"/>
              <w:jc w:val="center"/>
              <w:rPr>
                <w:rFonts w:cstheme="minorHAnsi"/>
                <w:b w:val="0"/>
                <w:sz w:val="20"/>
                <w:szCs w:val="20"/>
              </w:rPr>
            </w:pPr>
            <w:r w:rsidRPr="00B224EE">
              <w:rPr>
                <w:rFonts w:cstheme="minorHAnsi"/>
                <w:sz w:val="20"/>
                <w:szCs w:val="20"/>
              </w:rPr>
              <w:t>Parametr</w:t>
            </w:r>
          </w:p>
        </w:tc>
        <w:tc>
          <w:tcPr>
            <w:tcW w:w="4608" w:type="dxa"/>
            <w:hideMark/>
          </w:tcPr>
          <w:p w14:paraId="78B49169" w14:textId="77777777" w:rsidR="00B55D15" w:rsidRPr="00B224EE" w:rsidRDefault="00B55D15" w:rsidP="0005471A">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i/>
                <w:sz w:val="20"/>
                <w:szCs w:val="20"/>
              </w:rPr>
            </w:pPr>
            <w:r w:rsidRPr="00B224EE">
              <w:rPr>
                <w:rFonts w:cstheme="minorHAnsi"/>
                <w:sz w:val="20"/>
                <w:szCs w:val="20"/>
              </w:rPr>
              <w:t>Charakterystyka (wymagania minimalne)</w:t>
            </w:r>
          </w:p>
        </w:tc>
        <w:tc>
          <w:tcPr>
            <w:tcW w:w="2623" w:type="dxa"/>
          </w:tcPr>
          <w:p w14:paraId="7A5CA310" w14:textId="491B8891" w:rsidR="00B55D15" w:rsidRPr="00B224EE" w:rsidRDefault="00B55D15" w:rsidP="004A7369">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B224EE">
              <w:rPr>
                <w:rFonts w:cstheme="minorHAnsi"/>
                <w:sz w:val="20"/>
                <w:szCs w:val="20"/>
              </w:rPr>
              <w:t>Oferowany parametr</w:t>
            </w:r>
          </w:p>
        </w:tc>
      </w:tr>
      <w:tr w:rsidR="0078176D" w:rsidRPr="00B224EE" w14:paraId="3AFD542E" w14:textId="77777777" w:rsidTr="0000485E">
        <w:tc>
          <w:tcPr>
            <w:cnfStyle w:val="001000000000" w:firstRow="0" w:lastRow="0" w:firstColumn="1" w:lastColumn="0" w:oddVBand="0" w:evenVBand="0" w:oddHBand="0" w:evenHBand="0" w:firstRowFirstColumn="0" w:firstRowLastColumn="0" w:lastRowFirstColumn="0" w:lastRowLastColumn="0"/>
            <w:tcW w:w="2403" w:type="dxa"/>
          </w:tcPr>
          <w:p w14:paraId="6286924B" w14:textId="30EDCFD7" w:rsidR="0078176D" w:rsidRPr="0000485E" w:rsidRDefault="0000485E" w:rsidP="0000485E">
            <w:pPr>
              <w:spacing w:after="120" w:line="240" w:lineRule="auto"/>
              <w:rPr>
                <w:rFonts w:cstheme="minorHAnsi"/>
                <w:bCs w:val="0"/>
                <w:color w:val="000000"/>
                <w:sz w:val="20"/>
                <w:szCs w:val="20"/>
              </w:rPr>
            </w:pPr>
            <w:r w:rsidRPr="00B224EE">
              <w:rPr>
                <w:rFonts w:cstheme="minorHAnsi"/>
                <w:color w:val="000000"/>
                <w:sz w:val="20"/>
                <w:szCs w:val="20"/>
              </w:rPr>
              <w:t xml:space="preserve">Producent: </w:t>
            </w:r>
          </w:p>
        </w:tc>
        <w:tc>
          <w:tcPr>
            <w:tcW w:w="4608" w:type="dxa"/>
          </w:tcPr>
          <w:p w14:paraId="5FA73E88" w14:textId="77777777" w:rsidR="0078176D" w:rsidRPr="00B224EE" w:rsidRDefault="0078176D" w:rsidP="0005471A">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623" w:type="dxa"/>
          </w:tcPr>
          <w:p w14:paraId="2E16C7D7" w14:textId="5C6D7777" w:rsidR="0078176D" w:rsidRPr="00B224EE" w:rsidRDefault="0078176D" w:rsidP="0078176D">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00485E" w:rsidRPr="00B224EE" w14:paraId="2FC68D3A" w14:textId="77777777" w:rsidTr="0000485E">
        <w:tc>
          <w:tcPr>
            <w:cnfStyle w:val="001000000000" w:firstRow="0" w:lastRow="0" w:firstColumn="1" w:lastColumn="0" w:oddVBand="0" w:evenVBand="0" w:oddHBand="0" w:evenHBand="0" w:firstRowFirstColumn="0" w:firstRowLastColumn="0" w:lastRowFirstColumn="0" w:lastRowLastColumn="0"/>
            <w:tcW w:w="2403" w:type="dxa"/>
          </w:tcPr>
          <w:p w14:paraId="37F351B8" w14:textId="6E8CF708" w:rsidR="0000485E" w:rsidRPr="00B224EE" w:rsidRDefault="0000485E" w:rsidP="0000485E">
            <w:pPr>
              <w:spacing w:after="120" w:line="240" w:lineRule="auto"/>
              <w:rPr>
                <w:rFonts w:cstheme="minorHAnsi"/>
                <w:b w:val="0"/>
                <w:sz w:val="20"/>
                <w:szCs w:val="20"/>
              </w:rPr>
            </w:pPr>
            <w:r w:rsidRPr="00B224EE">
              <w:rPr>
                <w:rFonts w:cstheme="minorHAnsi"/>
                <w:color w:val="000000"/>
                <w:sz w:val="20"/>
                <w:szCs w:val="20"/>
              </w:rPr>
              <w:t>Model:</w:t>
            </w:r>
          </w:p>
        </w:tc>
        <w:tc>
          <w:tcPr>
            <w:tcW w:w="4608" w:type="dxa"/>
          </w:tcPr>
          <w:p w14:paraId="0C92CE13" w14:textId="77777777" w:rsidR="0000485E" w:rsidRPr="00B224EE" w:rsidRDefault="0000485E" w:rsidP="0005471A">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623" w:type="dxa"/>
          </w:tcPr>
          <w:p w14:paraId="76F8544A" w14:textId="77777777" w:rsidR="0000485E" w:rsidRPr="00B224EE" w:rsidRDefault="0000485E" w:rsidP="0078176D">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color w:val="000000"/>
                <w:sz w:val="20"/>
                <w:szCs w:val="20"/>
              </w:rPr>
            </w:pPr>
          </w:p>
        </w:tc>
      </w:tr>
      <w:tr w:rsidR="00B55D15" w:rsidRPr="00B224EE" w14:paraId="1D144A97" w14:textId="77777777" w:rsidTr="0000485E">
        <w:tc>
          <w:tcPr>
            <w:cnfStyle w:val="001000000000" w:firstRow="0" w:lastRow="0" w:firstColumn="1" w:lastColumn="0" w:oddVBand="0" w:evenVBand="0" w:oddHBand="0" w:evenHBand="0" w:firstRowFirstColumn="0" w:firstRowLastColumn="0" w:lastRowFirstColumn="0" w:lastRowLastColumn="0"/>
            <w:tcW w:w="2403" w:type="dxa"/>
          </w:tcPr>
          <w:p w14:paraId="4997F9C2" w14:textId="77777777" w:rsidR="00B55D15" w:rsidRPr="00B224EE" w:rsidRDefault="00B55D15" w:rsidP="0005471A">
            <w:pPr>
              <w:spacing w:after="120" w:line="240" w:lineRule="auto"/>
              <w:rPr>
                <w:rFonts w:cstheme="minorHAnsi"/>
                <w:sz w:val="20"/>
                <w:szCs w:val="20"/>
              </w:rPr>
            </w:pPr>
            <w:r w:rsidRPr="00B224EE">
              <w:rPr>
                <w:rFonts w:eastAsia="Times New Roman" w:cstheme="minorHAnsi"/>
                <w:color w:val="000000"/>
                <w:sz w:val="20"/>
                <w:szCs w:val="20"/>
                <w:lang w:eastAsia="pl-PL"/>
              </w:rPr>
              <w:t>Podświetlenie</w:t>
            </w:r>
          </w:p>
        </w:tc>
        <w:tc>
          <w:tcPr>
            <w:tcW w:w="4608" w:type="dxa"/>
          </w:tcPr>
          <w:p w14:paraId="66556AD4"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eastAsia="Times New Roman" w:cstheme="minorHAnsi"/>
                <w:color w:val="000000"/>
                <w:sz w:val="20"/>
                <w:szCs w:val="20"/>
                <w:lang w:eastAsia="pl-PL"/>
              </w:rPr>
              <w:t>LED</w:t>
            </w:r>
          </w:p>
        </w:tc>
        <w:tc>
          <w:tcPr>
            <w:tcW w:w="2623" w:type="dxa"/>
          </w:tcPr>
          <w:p w14:paraId="75F041AC" w14:textId="5C36978C" w:rsidR="00B55D15" w:rsidRPr="00B224EE" w:rsidRDefault="00B55D15" w:rsidP="0078176D">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339BACC6" w14:textId="77777777" w:rsidTr="0000485E">
        <w:tc>
          <w:tcPr>
            <w:cnfStyle w:val="001000000000" w:firstRow="0" w:lastRow="0" w:firstColumn="1" w:lastColumn="0" w:oddVBand="0" w:evenVBand="0" w:oddHBand="0" w:evenHBand="0" w:firstRowFirstColumn="0" w:firstRowLastColumn="0" w:lastRowFirstColumn="0" w:lastRowLastColumn="0"/>
            <w:tcW w:w="2403" w:type="dxa"/>
          </w:tcPr>
          <w:p w14:paraId="2E7E33EF" w14:textId="77777777" w:rsidR="00B55D15" w:rsidRPr="00B224EE" w:rsidRDefault="00B55D15" w:rsidP="0005471A">
            <w:pPr>
              <w:spacing w:after="120" w:line="240" w:lineRule="auto"/>
              <w:rPr>
                <w:rFonts w:cstheme="minorHAnsi"/>
                <w:sz w:val="20"/>
                <w:szCs w:val="20"/>
              </w:rPr>
            </w:pPr>
            <w:r w:rsidRPr="00B224EE">
              <w:rPr>
                <w:rFonts w:eastAsia="Times New Roman" w:cstheme="minorHAnsi"/>
                <w:color w:val="000000"/>
                <w:sz w:val="20"/>
                <w:szCs w:val="20"/>
                <w:lang w:eastAsia="pl-PL"/>
              </w:rPr>
              <w:t>Przekątna</w:t>
            </w:r>
          </w:p>
        </w:tc>
        <w:tc>
          <w:tcPr>
            <w:tcW w:w="4608" w:type="dxa"/>
          </w:tcPr>
          <w:p w14:paraId="3A9B30B1"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eastAsia="Times New Roman" w:cstheme="minorHAnsi"/>
                <w:color w:val="000000"/>
                <w:sz w:val="20"/>
                <w:szCs w:val="20"/>
                <w:lang w:eastAsia="pl-PL"/>
              </w:rPr>
              <w:t>min. 65" cali</w:t>
            </w:r>
          </w:p>
        </w:tc>
        <w:tc>
          <w:tcPr>
            <w:tcW w:w="2623" w:type="dxa"/>
          </w:tcPr>
          <w:p w14:paraId="6EA7BA1C"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029EFF96" w14:textId="77777777" w:rsidTr="0000485E">
        <w:tc>
          <w:tcPr>
            <w:cnfStyle w:val="001000000000" w:firstRow="0" w:lastRow="0" w:firstColumn="1" w:lastColumn="0" w:oddVBand="0" w:evenVBand="0" w:oddHBand="0" w:evenHBand="0" w:firstRowFirstColumn="0" w:firstRowLastColumn="0" w:lastRowFirstColumn="0" w:lastRowLastColumn="0"/>
            <w:tcW w:w="2403" w:type="dxa"/>
          </w:tcPr>
          <w:p w14:paraId="763FF148" w14:textId="77777777" w:rsidR="00B55D15" w:rsidRPr="00B224EE" w:rsidRDefault="00B55D15" w:rsidP="0005471A">
            <w:pPr>
              <w:spacing w:after="120" w:line="240" w:lineRule="auto"/>
              <w:rPr>
                <w:rFonts w:cstheme="minorHAnsi"/>
                <w:sz w:val="20"/>
                <w:szCs w:val="20"/>
              </w:rPr>
            </w:pPr>
            <w:r w:rsidRPr="00B224EE">
              <w:rPr>
                <w:rFonts w:eastAsia="Times New Roman" w:cstheme="minorHAnsi"/>
                <w:color w:val="000000"/>
                <w:sz w:val="20"/>
                <w:szCs w:val="20"/>
                <w:lang w:eastAsia="pl-PL"/>
              </w:rPr>
              <w:t>Rozdzielczość</w:t>
            </w:r>
          </w:p>
        </w:tc>
        <w:tc>
          <w:tcPr>
            <w:tcW w:w="4608" w:type="dxa"/>
          </w:tcPr>
          <w:p w14:paraId="0E1850B1"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eastAsia="Times New Roman" w:cstheme="minorHAnsi"/>
                <w:color w:val="000000"/>
                <w:sz w:val="20"/>
                <w:szCs w:val="20"/>
                <w:lang w:eastAsia="pl-PL"/>
              </w:rPr>
              <w:t>4K (3840 x 2160)</w:t>
            </w:r>
          </w:p>
        </w:tc>
        <w:tc>
          <w:tcPr>
            <w:tcW w:w="2623" w:type="dxa"/>
          </w:tcPr>
          <w:p w14:paraId="55DC61C1"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50028098" w14:textId="77777777" w:rsidTr="0000485E">
        <w:tc>
          <w:tcPr>
            <w:cnfStyle w:val="001000000000" w:firstRow="0" w:lastRow="0" w:firstColumn="1" w:lastColumn="0" w:oddVBand="0" w:evenVBand="0" w:oddHBand="0" w:evenHBand="0" w:firstRowFirstColumn="0" w:firstRowLastColumn="0" w:lastRowFirstColumn="0" w:lastRowLastColumn="0"/>
            <w:tcW w:w="2403" w:type="dxa"/>
          </w:tcPr>
          <w:p w14:paraId="28BFC222" w14:textId="77777777" w:rsidR="00B55D15" w:rsidRPr="00B224EE" w:rsidRDefault="00B55D15" w:rsidP="0005471A">
            <w:pPr>
              <w:spacing w:after="120" w:line="240" w:lineRule="auto"/>
              <w:rPr>
                <w:rFonts w:cstheme="minorHAnsi"/>
                <w:sz w:val="20"/>
                <w:szCs w:val="20"/>
              </w:rPr>
            </w:pPr>
            <w:r w:rsidRPr="00B224EE">
              <w:rPr>
                <w:rFonts w:eastAsia="Times New Roman" w:cstheme="minorHAnsi"/>
                <w:color w:val="000000"/>
                <w:sz w:val="20"/>
                <w:szCs w:val="20"/>
                <w:lang w:eastAsia="pl-PL"/>
              </w:rPr>
              <w:t>Jasność</w:t>
            </w:r>
          </w:p>
        </w:tc>
        <w:tc>
          <w:tcPr>
            <w:tcW w:w="4608" w:type="dxa"/>
          </w:tcPr>
          <w:p w14:paraId="5F87655F"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eastAsia="Times New Roman" w:cstheme="minorHAnsi"/>
                <w:color w:val="000000"/>
                <w:sz w:val="20"/>
                <w:szCs w:val="20"/>
                <w:lang w:eastAsia="pl-PL"/>
              </w:rPr>
              <w:t>nie mniej niż  370 cd/m2</w:t>
            </w:r>
          </w:p>
        </w:tc>
        <w:tc>
          <w:tcPr>
            <w:tcW w:w="2623" w:type="dxa"/>
          </w:tcPr>
          <w:p w14:paraId="6848E83E"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5BAB5740" w14:textId="77777777" w:rsidTr="0000485E">
        <w:tc>
          <w:tcPr>
            <w:cnfStyle w:val="001000000000" w:firstRow="0" w:lastRow="0" w:firstColumn="1" w:lastColumn="0" w:oddVBand="0" w:evenVBand="0" w:oddHBand="0" w:evenHBand="0" w:firstRowFirstColumn="0" w:firstRowLastColumn="0" w:lastRowFirstColumn="0" w:lastRowLastColumn="0"/>
            <w:tcW w:w="2403" w:type="dxa"/>
          </w:tcPr>
          <w:p w14:paraId="0B0C1A8B" w14:textId="77777777" w:rsidR="00B55D15" w:rsidRPr="00B224EE" w:rsidRDefault="00B55D15" w:rsidP="0005471A">
            <w:pPr>
              <w:spacing w:after="120" w:line="240" w:lineRule="auto"/>
              <w:rPr>
                <w:rFonts w:cstheme="minorHAnsi"/>
                <w:sz w:val="20"/>
                <w:szCs w:val="20"/>
              </w:rPr>
            </w:pPr>
            <w:r w:rsidRPr="00B224EE">
              <w:rPr>
                <w:rFonts w:eastAsia="Times New Roman" w:cstheme="minorHAnsi"/>
                <w:color w:val="000000"/>
                <w:sz w:val="20"/>
                <w:szCs w:val="20"/>
                <w:lang w:eastAsia="pl-PL"/>
              </w:rPr>
              <w:t>Czas reakcji ekranu dotykowego/matrycy</w:t>
            </w:r>
          </w:p>
        </w:tc>
        <w:tc>
          <w:tcPr>
            <w:tcW w:w="4608" w:type="dxa"/>
          </w:tcPr>
          <w:p w14:paraId="6A62F95F"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eastAsia="Times New Roman" w:cstheme="minorHAnsi"/>
                <w:color w:val="000000"/>
                <w:sz w:val="20"/>
                <w:szCs w:val="20"/>
                <w:lang w:eastAsia="pl-PL"/>
              </w:rPr>
              <w:t>nie więcej niż 8 ms</w:t>
            </w:r>
          </w:p>
        </w:tc>
        <w:tc>
          <w:tcPr>
            <w:tcW w:w="2623" w:type="dxa"/>
          </w:tcPr>
          <w:p w14:paraId="72059829"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6F9B1087" w14:textId="77777777" w:rsidTr="0000485E">
        <w:tc>
          <w:tcPr>
            <w:cnfStyle w:val="001000000000" w:firstRow="0" w:lastRow="0" w:firstColumn="1" w:lastColumn="0" w:oddVBand="0" w:evenVBand="0" w:oddHBand="0" w:evenHBand="0" w:firstRowFirstColumn="0" w:firstRowLastColumn="0" w:lastRowFirstColumn="0" w:lastRowLastColumn="0"/>
            <w:tcW w:w="2403" w:type="dxa"/>
          </w:tcPr>
          <w:p w14:paraId="573F23EA" w14:textId="77777777" w:rsidR="00B55D15" w:rsidRPr="00B224EE" w:rsidRDefault="00B55D15" w:rsidP="0005471A">
            <w:pPr>
              <w:spacing w:after="120" w:line="240" w:lineRule="auto"/>
              <w:rPr>
                <w:rFonts w:cstheme="minorHAnsi"/>
                <w:sz w:val="20"/>
                <w:szCs w:val="20"/>
              </w:rPr>
            </w:pPr>
            <w:r w:rsidRPr="00B224EE">
              <w:rPr>
                <w:rFonts w:eastAsia="Times New Roman" w:cstheme="minorHAnsi"/>
                <w:color w:val="000000"/>
                <w:sz w:val="20"/>
                <w:szCs w:val="20"/>
                <w:lang w:eastAsia="pl-PL"/>
              </w:rPr>
              <w:t>Kąt widzenia</w:t>
            </w:r>
          </w:p>
        </w:tc>
        <w:tc>
          <w:tcPr>
            <w:tcW w:w="4608" w:type="dxa"/>
          </w:tcPr>
          <w:p w14:paraId="2C51B6E7"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eastAsia="Times New Roman" w:cstheme="minorHAnsi"/>
                <w:color w:val="000000"/>
                <w:sz w:val="20"/>
                <w:szCs w:val="20"/>
                <w:lang w:eastAsia="pl-PL"/>
              </w:rPr>
              <w:t>min. 178 stopni</w:t>
            </w:r>
          </w:p>
        </w:tc>
        <w:tc>
          <w:tcPr>
            <w:tcW w:w="2623" w:type="dxa"/>
          </w:tcPr>
          <w:p w14:paraId="55E28F2A"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5D167BBB" w14:textId="77777777" w:rsidTr="0000485E">
        <w:tc>
          <w:tcPr>
            <w:cnfStyle w:val="001000000000" w:firstRow="0" w:lastRow="0" w:firstColumn="1" w:lastColumn="0" w:oddVBand="0" w:evenVBand="0" w:oddHBand="0" w:evenHBand="0" w:firstRowFirstColumn="0" w:firstRowLastColumn="0" w:lastRowFirstColumn="0" w:lastRowLastColumn="0"/>
            <w:tcW w:w="2403" w:type="dxa"/>
          </w:tcPr>
          <w:p w14:paraId="2AD5F5D1" w14:textId="77777777" w:rsidR="00B55D15" w:rsidRPr="00B224EE" w:rsidRDefault="00B55D15" w:rsidP="0005471A">
            <w:pPr>
              <w:spacing w:after="120" w:line="240" w:lineRule="auto"/>
              <w:rPr>
                <w:rFonts w:cstheme="minorHAnsi"/>
                <w:sz w:val="20"/>
                <w:szCs w:val="20"/>
              </w:rPr>
            </w:pPr>
            <w:r w:rsidRPr="00B224EE">
              <w:rPr>
                <w:rFonts w:eastAsia="Times New Roman" w:cstheme="minorHAnsi"/>
                <w:color w:val="000000"/>
                <w:sz w:val="20"/>
                <w:szCs w:val="20"/>
                <w:lang w:eastAsia="pl-PL"/>
              </w:rPr>
              <w:t>kontrast</w:t>
            </w:r>
          </w:p>
        </w:tc>
        <w:tc>
          <w:tcPr>
            <w:tcW w:w="4608" w:type="dxa"/>
          </w:tcPr>
          <w:p w14:paraId="6D44269E"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eastAsia="Times New Roman" w:cstheme="minorHAnsi"/>
                <w:color w:val="000000"/>
                <w:sz w:val="20"/>
                <w:szCs w:val="20"/>
                <w:lang w:eastAsia="pl-PL"/>
              </w:rPr>
              <w:t>nie mniej niż 1200:1</w:t>
            </w:r>
          </w:p>
        </w:tc>
        <w:tc>
          <w:tcPr>
            <w:tcW w:w="2623" w:type="dxa"/>
          </w:tcPr>
          <w:p w14:paraId="6A8A777A"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41091AB9" w14:textId="77777777" w:rsidTr="0000485E">
        <w:tc>
          <w:tcPr>
            <w:cnfStyle w:val="001000000000" w:firstRow="0" w:lastRow="0" w:firstColumn="1" w:lastColumn="0" w:oddVBand="0" w:evenVBand="0" w:oddHBand="0" w:evenHBand="0" w:firstRowFirstColumn="0" w:firstRowLastColumn="0" w:lastRowFirstColumn="0" w:lastRowLastColumn="0"/>
            <w:tcW w:w="2403" w:type="dxa"/>
          </w:tcPr>
          <w:p w14:paraId="42958ACD" w14:textId="77777777" w:rsidR="00B55D15" w:rsidRPr="00B224EE" w:rsidRDefault="00B55D15" w:rsidP="0005471A">
            <w:pPr>
              <w:spacing w:after="120" w:line="240" w:lineRule="auto"/>
              <w:rPr>
                <w:rFonts w:cstheme="minorHAnsi"/>
                <w:sz w:val="20"/>
                <w:szCs w:val="20"/>
              </w:rPr>
            </w:pPr>
            <w:r w:rsidRPr="00B224EE">
              <w:rPr>
                <w:rFonts w:eastAsia="Times New Roman" w:cstheme="minorHAnsi"/>
                <w:color w:val="000000"/>
                <w:sz w:val="20"/>
                <w:szCs w:val="20"/>
                <w:lang w:eastAsia="pl-PL"/>
              </w:rPr>
              <w:t>Szyba</w:t>
            </w:r>
          </w:p>
        </w:tc>
        <w:tc>
          <w:tcPr>
            <w:tcW w:w="4608" w:type="dxa"/>
          </w:tcPr>
          <w:p w14:paraId="7DFABA74"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eastAsia="Times New Roman" w:cstheme="minorHAnsi"/>
                <w:color w:val="000000"/>
                <w:sz w:val="20"/>
                <w:szCs w:val="20"/>
                <w:lang w:eastAsia="pl-PL"/>
              </w:rPr>
              <w:t>hartowane, twardość powierzchni dotykowej nie mniejsza niż H7, antyodblaskowe</w:t>
            </w:r>
          </w:p>
        </w:tc>
        <w:tc>
          <w:tcPr>
            <w:tcW w:w="2623" w:type="dxa"/>
          </w:tcPr>
          <w:p w14:paraId="16CFE822"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060530BA" w14:textId="77777777" w:rsidTr="0000485E">
        <w:tc>
          <w:tcPr>
            <w:cnfStyle w:val="001000000000" w:firstRow="0" w:lastRow="0" w:firstColumn="1" w:lastColumn="0" w:oddVBand="0" w:evenVBand="0" w:oddHBand="0" w:evenHBand="0" w:firstRowFirstColumn="0" w:firstRowLastColumn="0" w:lastRowFirstColumn="0" w:lastRowLastColumn="0"/>
            <w:tcW w:w="2403" w:type="dxa"/>
          </w:tcPr>
          <w:p w14:paraId="1552F1CB" w14:textId="77777777" w:rsidR="00B55D15" w:rsidRPr="00B224EE" w:rsidRDefault="00B55D15" w:rsidP="0005471A">
            <w:pPr>
              <w:spacing w:after="120" w:line="240" w:lineRule="auto"/>
              <w:rPr>
                <w:rFonts w:cstheme="minorHAnsi"/>
                <w:sz w:val="20"/>
                <w:szCs w:val="20"/>
              </w:rPr>
            </w:pPr>
            <w:r w:rsidRPr="00B224EE">
              <w:rPr>
                <w:rFonts w:eastAsia="Times New Roman" w:cstheme="minorHAnsi"/>
                <w:color w:val="000000"/>
                <w:sz w:val="20"/>
                <w:szCs w:val="20"/>
                <w:lang w:eastAsia="pl-PL"/>
              </w:rPr>
              <w:t>Żywotność matrycy</w:t>
            </w:r>
          </w:p>
        </w:tc>
        <w:tc>
          <w:tcPr>
            <w:tcW w:w="4608" w:type="dxa"/>
          </w:tcPr>
          <w:p w14:paraId="2A12B045"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eastAsia="Times New Roman" w:cstheme="minorHAnsi"/>
                <w:color w:val="000000"/>
                <w:sz w:val="20"/>
                <w:szCs w:val="20"/>
                <w:lang w:eastAsia="pl-PL"/>
              </w:rPr>
              <w:t>min. 50.000 godzin</w:t>
            </w:r>
          </w:p>
        </w:tc>
        <w:tc>
          <w:tcPr>
            <w:tcW w:w="2623" w:type="dxa"/>
          </w:tcPr>
          <w:p w14:paraId="2A011166"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4F91B227" w14:textId="77777777" w:rsidTr="0000485E">
        <w:tc>
          <w:tcPr>
            <w:cnfStyle w:val="001000000000" w:firstRow="0" w:lastRow="0" w:firstColumn="1" w:lastColumn="0" w:oddVBand="0" w:evenVBand="0" w:oddHBand="0" w:evenHBand="0" w:firstRowFirstColumn="0" w:firstRowLastColumn="0" w:lastRowFirstColumn="0" w:lastRowLastColumn="0"/>
            <w:tcW w:w="2403" w:type="dxa"/>
          </w:tcPr>
          <w:p w14:paraId="102B0BAB" w14:textId="77777777" w:rsidR="00B55D15" w:rsidRPr="00B224EE" w:rsidRDefault="00B55D15" w:rsidP="0005471A">
            <w:pPr>
              <w:spacing w:after="120" w:line="240" w:lineRule="auto"/>
              <w:rPr>
                <w:rFonts w:cstheme="minorHAnsi"/>
                <w:sz w:val="20"/>
                <w:szCs w:val="20"/>
              </w:rPr>
            </w:pPr>
            <w:r w:rsidRPr="00B224EE">
              <w:rPr>
                <w:rFonts w:eastAsia="Times New Roman" w:cstheme="minorHAnsi"/>
                <w:color w:val="000000"/>
                <w:sz w:val="20"/>
                <w:szCs w:val="20"/>
                <w:lang w:eastAsia="pl-PL"/>
              </w:rPr>
              <w:t>Technologia dotyku / pozycjonowanie</w:t>
            </w:r>
          </w:p>
        </w:tc>
        <w:tc>
          <w:tcPr>
            <w:tcW w:w="4608" w:type="dxa"/>
          </w:tcPr>
          <w:p w14:paraId="5E6B4628"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eastAsia="Times New Roman" w:cstheme="minorHAnsi"/>
                <w:color w:val="000000"/>
                <w:sz w:val="20"/>
                <w:szCs w:val="20"/>
                <w:lang w:eastAsia="pl-PL"/>
              </w:rPr>
              <w:t>w technologii podczerwieni</w:t>
            </w:r>
          </w:p>
        </w:tc>
        <w:tc>
          <w:tcPr>
            <w:tcW w:w="2623" w:type="dxa"/>
          </w:tcPr>
          <w:p w14:paraId="546F5EB9"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1D72CF8D" w14:textId="77777777" w:rsidTr="0000485E">
        <w:tc>
          <w:tcPr>
            <w:cnfStyle w:val="001000000000" w:firstRow="0" w:lastRow="0" w:firstColumn="1" w:lastColumn="0" w:oddVBand="0" w:evenVBand="0" w:oddHBand="0" w:evenHBand="0" w:firstRowFirstColumn="0" w:firstRowLastColumn="0" w:lastRowFirstColumn="0" w:lastRowLastColumn="0"/>
            <w:tcW w:w="2403" w:type="dxa"/>
          </w:tcPr>
          <w:p w14:paraId="236C5EEE" w14:textId="77777777" w:rsidR="00B55D15" w:rsidRPr="00B224EE" w:rsidRDefault="00B55D15" w:rsidP="0005471A">
            <w:pPr>
              <w:spacing w:after="120" w:line="240" w:lineRule="auto"/>
              <w:rPr>
                <w:rFonts w:cstheme="minorHAnsi"/>
                <w:sz w:val="20"/>
                <w:szCs w:val="20"/>
              </w:rPr>
            </w:pPr>
            <w:r w:rsidRPr="00B224EE">
              <w:rPr>
                <w:rFonts w:eastAsia="Times New Roman" w:cstheme="minorHAnsi"/>
                <w:color w:val="000000"/>
                <w:sz w:val="20"/>
                <w:szCs w:val="20"/>
                <w:lang w:eastAsia="pl-PL"/>
              </w:rPr>
              <w:t>Narzędzie obsługi dotyku</w:t>
            </w:r>
          </w:p>
        </w:tc>
        <w:tc>
          <w:tcPr>
            <w:tcW w:w="4608" w:type="dxa"/>
          </w:tcPr>
          <w:p w14:paraId="0F82A55C"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eastAsia="Times New Roman" w:cstheme="minorHAnsi"/>
                <w:color w:val="000000"/>
                <w:sz w:val="20"/>
                <w:szCs w:val="20"/>
                <w:lang w:eastAsia="pl-PL"/>
              </w:rPr>
              <w:t>dedykowany pisak lub palec</w:t>
            </w:r>
          </w:p>
        </w:tc>
        <w:tc>
          <w:tcPr>
            <w:tcW w:w="2623" w:type="dxa"/>
          </w:tcPr>
          <w:p w14:paraId="220E662F"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749BAF91" w14:textId="77777777" w:rsidTr="0000485E">
        <w:tc>
          <w:tcPr>
            <w:cnfStyle w:val="001000000000" w:firstRow="0" w:lastRow="0" w:firstColumn="1" w:lastColumn="0" w:oddVBand="0" w:evenVBand="0" w:oddHBand="0" w:evenHBand="0" w:firstRowFirstColumn="0" w:firstRowLastColumn="0" w:lastRowFirstColumn="0" w:lastRowLastColumn="0"/>
            <w:tcW w:w="2403" w:type="dxa"/>
          </w:tcPr>
          <w:p w14:paraId="589109B8" w14:textId="77777777" w:rsidR="00B55D15" w:rsidRPr="00B224EE" w:rsidRDefault="00B55D15" w:rsidP="0005471A">
            <w:pPr>
              <w:spacing w:after="120" w:line="240" w:lineRule="auto"/>
              <w:rPr>
                <w:rFonts w:cstheme="minorHAnsi"/>
                <w:sz w:val="20"/>
                <w:szCs w:val="20"/>
              </w:rPr>
            </w:pPr>
            <w:r w:rsidRPr="00B224EE">
              <w:rPr>
                <w:rFonts w:eastAsia="Times New Roman" w:cstheme="minorHAnsi"/>
                <w:color w:val="000000"/>
                <w:sz w:val="20"/>
                <w:szCs w:val="20"/>
                <w:lang w:eastAsia="pl-PL"/>
              </w:rPr>
              <w:t>Liczba punktów dotykowych</w:t>
            </w:r>
          </w:p>
        </w:tc>
        <w:tc>
          <w:tcPr>
            <w:tcW w:w="4608" w:type="dxa"/>
          </w:tcPr>
          <w:p w14:paraId="4F2ECC35"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eastAsia="Times New Roman" w:cstheme="minorHAnsi"/>
                <w:color w:val="000000"/>
                <w:sz w:val="20"/>
                <w:szCs w:val="20"/>
                <w:lang w:eastAsia="pl-PL"/>
              </w:rPr>
              <w:t>obsługa nie mniej niż 20 jednoczesnych dotknięć</w:t>
            </w:r>
          </w:p>
        </w:tc>
        <w:tc>
          <w:tcPr>
            <w:tcW w:w="2623" w:type="dxa"/>
          </w:tcPr>
          <w:p w14:paraId="515CEA77"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2AEA1CCC" w14:textId="77777777" w:rsidTr="0000485E">
        <w:tc>
          <w:tcPr>
            <w:cnfStyle w:val="001000000000" w:firstRow="0" w:lastRow="0" w:firstColumn="1" w:lastColumn="0" w:oddVBand="0" w:evenVBand="0" w:oddHBand="0" w:evenHBand="0" w:firstRowFirstColumn="0" w:firstRowLastColumn="0" w:lastRowFirstColumn="0" w:lastRowLastColumn="0"/>
            <w:tcW w:w="2403" w:type="dxa"/>
          </w:tcPr>
          <w:p w14:paraId="13AB53CD" w14:textId="77777777" w:rsidR="00B55D15" w:rsidRPr="00B224EE" w:rsidRDefault="00B55D15" w:rsidP="0005471A">
            <w:pPr>
              <w:spacing w:after="120" w:line="240" w:lineRule="auto"/>
              <w:rPr>
                <w:rFonts w:cstheme="minorHAnsi"/>
                <w:sz w:val="20"/>
                <w:szCs w:val="20"/>
              </w:rPr>
            </w:pPr>
            <w:r w:rsidRPr="00B224EE">
              <w:rPr>
                <w:rFonts w:eastAsia="Times New Roman" w:cstheme="minorHAnsi"/>
                <w:color w:val="000000"/>
                <w:sz w:val="20"/>
                <w:szCs w:val="20"/>
                <w:lang w:eastAsia="pl-PL"/>
              </w:rPr>
              <w:t>Dokładność dotyku</w:t>
            </w:r>
          </w:p>
        </w:tc>
        <w:tc>
          <w:tcPr>
            <w:tcW w:w="4608" w:type="dxa"/>
          </w:tcPr>
          <w:p w14:paraId="2EBA9858"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eastAsia="Times New Roman" w:cstheme="minorHAnsi"/>
                <w:color w:val="000000"/>
                <w:sz w:val="20"/>
                <w:szCs w:val="20"/>
                <w:lang w:eastAsia="pl-PL"/>
              </w:rPr>
              <w:t>nie więcej niż 1.55 mm</w:t>
            </w:r>
          </w:p>
        </w:tc>
        <w:tc>
          <w:tcPr>
            <w:tcW w:w="2623" w:type="dxa"/>
          </w:tcPr>
          <w:p w14:paraId="47733CA3"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6D88BCF7" w14:textId="77777777" w:rsidTr="0000485E">
        <w:tc>
          <w:tcPr>
            <w:cnfStyle w:val="001000000000" w:firstRow="0" w:lastRow="0" w:firstColumn="1" w:lastColumn="0" w:oddVBand="0" w:evenVBand="0" w:oddHBand="0" w:evenHBand="0" w:firstRowFirstColumn="0" w:firstRowLastColumn="0" w:lastRowFirstColumn="0" w:lastRowLastColumn="0"/>
            <w:tcW w:w="2403" w:type="dxa"/>
          </w:tcPr>
          <w:p w14:paraId="725F80F1" w14:textId="77777777" w:rsidR="00B55D15" w:rsidRPr="00B224EE" w:rsidRDefault="00B55D15" w:rsidP="0005471A">
            <w:pPr>
              <w:spacing w:after="120" w:line="240" w:lineRule="auto"/>
              <w:rPr>
                <w:rFonts w:cstheme="minorHAnsi"/>
                <w:sz w:val="20"/>
                <w:szCs w:val="20"/>
              </w:rPr>
            </w:pPr>
            <w:r w:rsidRPr="00B224EE">
              <w:rPr>
                <w:rFonts w:eastAsia="Times New Roman" w:cstheme="minorHAnsi"/>
                <w:color w:val="000000"/>
                <w:sz w:val="20"/>
                <w:szCs w:val="20"/>
                <w:lang w:eastAsia="pl-PL"/>
              </w:rPr>
              <w:t>Wspierane systemy operacyjne</w:t>
            </w:r>
          </w:p>
        </w:tc>
        <w:tc>
          <w:tcPr>
            <w:tcW w:w="4608" w:type="dxa"/>
          </w:tcPr>
          <w:p w14:paraId="54E29EA7"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eastAsia="Times New Roman" w:cstheme="minorHAnsi"/>
                <w:color w:val="000000"/>
                <w:sz w:val="20"/>
                <w:szCs w:val="20"/>
                <w:lang w:eastAsia="pl-PL"/>
              </w:rPr>
              <w:t>Windows 7-10</w:t>
            </w:r>
          </w:p>
        </w:tc>
        <w:tc>
          <w:tcPr>
            <w:tcW w:w="2623" w:type="dxa"/>
          </w:tcPr>
          <w:p w14:paraId="14ED4550"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530BEEBE" w14:textId="77777777" w:rsidTr="0000485E">
        <w:tc>
          <w:tcPr>
            <w:cnfStyle w:val="001000000000" w:firstRow="0" w:lastRow="0" w:firstColumn="1" w:lastColumn="0" w:oddVBand="0" w:evenVBand="0" w:oddHBand="0" w:evenHBand="0" w:firstRowFirstColumn="0" w:firstRowLastColumn="0" w:lastRowFirstColumn="0" w:lastRowLastColumn="0"/>
            <w:tcW w:w="2403" w:type="dxa"/>
          </w:tcPr>
          <w:p w14:paraId="31C644B2" w14:textId="77777777" w:rsidR="00B55D15" w:rsidRPr="00B224EE" w:rsidRDefault="00B55D15" w:rsidP="0005471A">
            <w:pPr>
              <w:spacing w:after="120" w:line="240" w:lineRule="auto"/>
              <w:rPr>
                <w:rFonts w:cstheme="minorHAnsi"/>
                <w:sz w:val="20"/>
                <w:szCs w:val="20"/>
              </w:rPr>
            </w:pPr>
            <w:r w:rsidRPr="00B224EE">
              <w:rPr>
                <w:rFonts w:eastAsia="Times New Roman" w:cstheme="minorHAnsi"/>
                <w:color w:val="000000"/>
                <w:sz w:val="20"/>
                <w:szCs w:val="20"/>
                <w:lang w:eastAsia="pl-PL"/>
              </w:rPr>
              <w:t>HDMI</w:t>
            </w:r>
          </w:p>
        </w:tc>
        <w:tc>
          <w:tcPr>
            <w:tcW w:w="4608" w:type="dxa"/>
          </w:tcPr>
          <w:p w14:paraId="1E4628F9"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eastAsia="Times New Roman" w:cstheme="minorHAnsi"/>
                <w:color w:val="000000"/>
                <w:sz w:val="20"/>
                <w:szCs w:val="20"/>
                <w:lang w:eastAsia="pl-PL"/>
              </w:rPr>
              <w:t>nie mniej niż 3 wejścia i 1 wyjście</w:t>
            </w:r>
          </w:p>
        </w:tc>
        <w:tc>
          <w:tcPr>
            <w:tcW w:w="2623" w:type="dxa"/>
          </w:tcPr>
          <w:p w14:paraId="049E96CD"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6044EAB3" w14:textId="77777777" w:rsidTr="0000485E">
        <w:tc>
          <w:tcPr>
            <w:cnfStyle w:val="001000000000" w:firstRow="0" w:lastRow="0" w:firstColumn="1" w:lastColumn="0" w:oddVBand="0" w:evenVBand="0" w:oddHBand="0" w:evenHBand="0" w:firstRowFirstColumn="0" w:firstRowLastColumn="0" w:lastRowFirstColumn="0" w:lastRowLastColumn="0"/>
            <w:tcW w:w="2403" w:type="dxa"/>
          </w:tcPr>
          <w:p w14:paraId="0BD2D8AD" w14:textId="77777777" w:rsidR="00B55D15" w:rsidRPr="00B224EE" w:rsidRDefault="00B55D15" w:rsidP="0005471A">
            <w:pPr>
              <w:spacing w:after="120" w:line="240" w:lineRule="auto"/>
              <w:rPr>
                <w:rFonts w:cstheme="minorHAnsi"/>
                <w:sz w:val="20"/>
                <w:szCs w:val="20"/>
              </w:rPr>
            </w:pPr>
            <w:r w:rsidRPr="00B224EE">
              <w:rPr>
                <w:rFonts w:eastAsia="Times New Roman" w:cstheme="minorHAnsi"/>
                <w:color w:val="000000"/>
                <w:sz w:val="20"/>
                <w:szCs w:val="20"/>
                <w:lang w:eastAsia="pl-PL"/>
              </w:rPr>
              <w:t>VGA</w:t>
            </w:r>
          </w:p>
        </w:tc>
        <w:tc>
          <w:tcPr>
            <w:tcW w:w="4608" w:type="dxa"/>
          </w:tcPr>
          <w:p w14:paraId="32CF1CAC"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eastAsia="Times New Roman" w:cstheme="minorHAnsi"/>
                <w:color w:val="000000"/>
                <w:sz w:val="20"/>
                <w:szCs w:val="20"/>
                <w:lang w:eastAsia="pl-PL"/>
              </w:rPr>
              <w:t>nie mniej niż 1</w:t>
            </w:r>
          </w:p>
        </w:tc>
        <w:tc>
          <w:tcPr>
            <w:tcW w:w="2623" w:type="dxa"/>
          </w:tcPr>
          <w:p w14:paraId="4E8BB253"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0FA26150" w14:textId="77777777" w:rsidTr="0000485E">
        <w:tc>
          <w:tcPr>
            <w:cnfStyle w:val="001000000000" w:firstRow="0" w:lastRow="0" w:firstColumn="1" w:lastColumn="0" w:oddVBand="0" w:evenVBand="0" w:oddHBand="0" w:evenHBand="0" w:firstRowFirstColumn="0" w:firstRowLastColumn="0" w:lastRowFirstColumn="0" w:lastRowLastColumn="0"/>
            <w:tcW w:w="2403" w:type="dxa"/>
          </w:tcPr>
          <w:p w14:paraId="4EECB8FB" w14:textId="77777777" w:rsidR="00B55D15" w:rsidRPr="00B224EE" w:rsidRDefault="00B55D15" w:rsidP="0005471A">
            <w:pPr>
              <w:spacing w:after="120" w:line="240" w:lineRule="auto"/>
              <w:rPr>
                <w:rFonts w:cstheme="minorHAnsi"/>
                <w:sz w:val="20"/>
                <w:szCs w:val="20"/>
              </w:rPr>
            </w:pPr>
            <w:r w:rsidRPr="00B224EE">
              <w:rPr>
                <w:rFonts w:eastAsia="Times New Roman" w:cstheme="minorHAnsi"/>
                <w:color w:val="000000"/>
                <w:sz w:val="20"/>
                <w:szCs w:val="20"/>
                <w:lang w:eastAsia="pl-PL"/>
              </w:rPr>
              <w:t>USB</w:t>
            </w:r>
          </w:p>
        </w:tc>
        <w:tc>
          <w:tcPr>
            <w:tcW w:w="4608" w:type="dxa"/>
          </w:tcPr>
          <w:p w14:paraId="6A815ADC"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eastAsia="Times New Roman" w:cstheme="minorHAnsi"/>
                <w:color w:val="000000"/>
                <w:sz w:val="20"/>
                <w:szCs w:val="20"/>
                <w:lang w:eastAsia="pl-PL"/>
              </w:rPr>
              <w:t>nie mniej niż 3 USB 2.0 i 1 USB 3.0</w:t>
            </w:r>
          </w:p>
        </w:tc>
        <w:tc>
          <w:tcPr>
            <w:tcW w:w="2623" w:type="dxa"/>
          </w:tcPr>
          <w:p w14:paraId="7F87966A"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72E18870" w14:textId="77777777" w:rsidTr="0000485E">
        <w:tc>
          <w:tcPr>
            <w:cnfStyle w:val="001000000000" w:firstRow="0" w:lastRow="0" w:firstColumn="1" w:lastColumn="0" w:oddVBand="0" w:evenVBand="0" w:oddHBand="0" w:evenHBand="0" w:firstRowFirstColumn="0" w:firstRowLastColumn="0" w:lastRowFirstColumn="0" w:lastRowLastColumn="0"/>
            <w:tcW w:w="2403" w:type="dxa"/>
          </w:tcPr>
          <w:p w14:paraId="637BF6D4" w14:textId="77777777" w:rsidR="00B55D15" w:rsidRPr="00B224EE" w:rsidRDefault="00B55D15" w:rsidP="0005471A">
            <w:pPr>
              <w:spacing w:after="120" w:line="240" w:lineRule="auto"/>
              <w:rPr>
                <w:rFonts w:cstheme="minorHAnsi"/>
                <w:sz w:val="20"/>
                <w:szCs w:val="20"/>
              </w:rPr>
            </w:pPr>
            <w:r w:rsidRPr="00B224EE">
              <w:rPr>
                <w:rFonts w:eastAsia="Times New Roman" w:cstheme="minorHAnsi"/>
                <w:color w:val="000000"/>
                <w:sz w:val="20"/>
                <w:szCs w:val="20"/>
                <w:lang w:eastAsia="pl-PL"/>
              </w:rPr>
              <w:lastRenderedPageBreak/>
              <w:t>Porty USB interfejs dotykowy</w:t>
            </w:r>
          </w:p>
        </w:tc>
        <w:tc>
          <w:tcPr>
            <w:tcW w:w="4608" w:type="dxa"/>
          </w:tcPr>
          <w:p w14:paraId="25B908C5"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eastAsia="Times New Roman" w:cstheme="minorHAnsi"/>
                <w:color w:val="000000"/>
                <w:sz w:val="20"/>
                <w:szCs w:val="20"/>
                <w:lang w:eastAsia="pl-PL"/>
              </w:rPr>
              <w:t>nie mniej niż 3</w:t>
            </w:r>
          </w:p>
        </w:tc>
        <w:tc>
          <w:tcPr>
            <w:tcW w:w="2623" w:type="dxa"/>
          </w:tcPr>
          <w:p w14:paraId="46923AAB"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6A466C14" w14:textId="77777777" w:rsidTr="0000485E">
        <w:tc>
          <w:tcPr>
            <w:cnfStyle w:val="001000000000" w:firstRow="0" w:lastRow="0" w:firstColumn="1" w:lastColumn="0" w:oddVBand="0" w:evenVBand="0" w:oddHBand="0" w:evenHBand="0" w:firstRowFirstColumn="0" w:firstRowLastColumn="0" w:lastRowFirstColumn="0" w:lastRowLastColumn="0"/>
            <w:tcW w:w="2403" w:type="dxa"/>
          </w:tcPr>
          <w:p w14:paraId="513C141E" w14:textId="77777777" w:rsidR="00B55D15" w:rsidRPr="00B224EE" w:rsidRDefault="00B55D15" w:rsidP="0005471A">
            <w:pPr>
              <w:spacing w:after="120" w:line="240" w:lineRule="auto"/>
              <w:rPr>
                <w:rFonts w:cstheme="minorHAnsi"/>
                <w:sz w:val="20"/>
                <w:szCs w:val="20"/>
              </w:rPr>
            </w:pPr>
            <w:r w:rsidRPr="00B224EE">
              <w:rPr>
                <w:rFonts w:eastAsia="Times New Roman" w:cstheme="minorHAnsi"/>
                <w:color w:val="000000"/>
                <w:sz w:val="20"/>
                <w:szCs w:val="20"/>
                <w:lang w:eastAsia="pl-PL"/>
              </w:rPr>
              <w:t>Port LAN</w:t>
            </w:r>
          </w:p>
        </w:tc>
        <w:tc>
          <w:tcPr>
            <w:tcW w:w="4608" w:type="dxa"/>
          </w:tcPr>
          <w:p w14:paraId="08DC9E3D"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eastAsia="Times New Roman" w:cstheme="minorHAnsi"/>
                <w:color w:val="000000"/>
                <w:sz w:val="20"/>
                <w:szCs w:val="20"/>
                <w:lang w:eastAsia="pl-PL"/>
              </w:rPr>
              <w:t>TAK</w:t>
            </w:r>
          </w:p>
        </w:tc>
        <w:tc>
          <w:tcPr>
            <w:tcW w:w="2623" w:type="dxa"/>
          </w:tcPr>
          <w:p w14:paraId="12AF4DC0"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7087E9CA" w14:textId="77777777" w:rsidTr="0000485E">
        <w:tc>
          <w:tcPr>
            <w:cnfStyle w:val="001000000000" w:firstRow="0" w:lastRow="0" w:firstColumn="1" w:lastColumn="0" w:oddVBand="0" w:evenVBand="0" w:oddHBand="0" w:evenHBand="0" w:firstRowFirstColumn="0" w:firstRowLastColumn="0" w:lastRowFirstColumn="0" w:lastRowLastColumn="0"/>
            <w:tcW w:w="2403" w:type="dxa"/>
          </w:tcPr>
          <w:p w14:paraId="2AAD3759" w14:textId="77777777" w:rsidR="00B55D15" w:rsidRPr="00B224EE" w:rsidRDefault="00B55D15" w:rsidP="0005471A">
            <w:pPr>
              <w:spacing w:after="120" w:line="240" w:lineRule="auto"/>
              <w:rPr>
                <w:rFonts w:cstheme="minorHAnsi"/>
                <w:sz w:val="20"/>
                <w:szCs w:val="20"/>
              </w:rPr>
            </w:pPr>
            <w:r w:rsidRPr="00B224EE">
              <w:rPr>
                <w:rFonts w:eastAsia="Times New Roman" w:cstheme="minorHAnsi"/>
                <w:color w:val="000000"/>
                <w:sz w:val="20"/>
                <w:szCs w:val="20"/>
                <w:lang w:eastAsia="pl-PL"/>
              </w:rPr>
              <w:t>Wyjście słuchawkowe</w:t>
            </w:r>
          </w:p>
        </w:tc>
        <w:tc>
          <w:tcPr>
            <w:tcW w:w="4608" w:type="dxa"/>
          </w:tcPr>
          <w:p w14:paraId="52312361"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eastAsia="Times New Roman" w:cstheme="minorHAnsi"/>
                <w:color w:val="000000"/>
                <w:sz w:val="20"/>
                <w:szCs w:val="20"/>
                <w:lang w:eastAsia="pl-PL"/>
              </w:rPr>
              <w:t>tak</w:t>
            </w:r>
          </w:p>
        </w:tc>
        <w:tc>
          <w:tcPr>
            <w:tcW w:w="2623" w:type="dxa"/>
          </w:tcPr>
          <w:p w14:paraId="4227161B"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2321EFA1" w14:textId="77777777" w:rsidTr="0000485E">
        <w:tc>
          <w:tcPr>
            <w:cnfStyle w:val="001000000000" w:firstRow="0" w:lastRow="0" w:firstColumn="1" w:lastColumn="0" w:oddVBand="0" w:evenVBand="0" w:oddHBand="0" w:evenHBand="0" w:firstRowFirstColumn="0" w:firstRowLastColumn="0" w:lastRowFirstColumn="0" w:lastRowLastColumn="0"/>
            <w:tcW w:w="2403" w:type="dxa"/>
          </w:tcPr>
          <w:p w14:paraId="2920DE60" w14:textId="77777777" w:rsidR="00B55D15" w:rsidRPr="00B224EE" w:rsidRDefault="00B55D15" w:rsidP="0005471A">
            <w:pPr>
              <w:spacing w:after="120" w:line="240" w:lineRule="auto"/>
              <w:rPr>
                <w:rFonts w:cstheme="minorHAnsi"/>
                <w:sz w:val="20"/>
                <w:szCs w:val="20"/>
              </w:rPr>
            </w:pPr>
            <w:r w:rsidRPr="00B224EE">
              <w:rPr>
                <w:rFonts w:eastAsia="Times New Roman" w:cstheme="minorHAnsi"/>
                <w:color w:val="000000"/>
                <w:sz w:val="20"/>
                <w:szCs w:val="20"/>
                <w:lang w:eastAsia="pl-PL"/>
              </w:rPr>
              <w:t>Głośniki  wbudowane</w:t>
            </w:r>
          </w:p>
        </w:tc>
        <w:tc>
          <w:tcPr>
            <w:tcW w:w="4608" w:type="dxa"/>
          </w:tcPr>
          <w:p w14:paraId="6CFFC33E"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eastAsia="Times New Roman" w:cstheme="minorHAnsi"/>
                <w:color w:val="000000"/>
                <w:sz w:val="20"/>
                <w:szCs w:val="20"/>
                <w:lang w:eastAsia="pl-PL"/>
              </w:rPr>
              <w:t>wbudowane, minimum 2 x 15W</w:t>
            </w:r>
          </w:p>
        </w:tc>
        <w:tc>
          <w:tcPr>
            <w:tcW w:w="2623" w:type="dxa"/>
          </w:tcPr>
          <w:p w14:paraId="2AF20E79"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754E49FB" w14:textId="77777777" w:rsidTr="0000485E">
        <w:tc>
          <w:tcPr>
            <w:cnfStyle w:val="001000000000" w:firstRow="0" w:lastRow="0" w:firstColumn="1" w:lastColumn="0" w:oddVBand="0" w:evenVBand="0" w:oddHBand="0" w:evenHBand="0" w:firstRowFirstColumn="0" w:firstRowLastColumn="0" w:lastRowFirstColumn="0" w:lastRowLastColumn="0"/>
            <w:tcW w:w="2403" w:type="dxa"/>
          </w:tcPr>
          <w:p w14:paraId="67F2CBC0" w14:textId="77777777" w:rsidR="00B55D15" w:rsidRPr="00B224EE" w:rsidRDefault="00B55D15" w:rsidP="0005471A">
            <w:pPr>
              <w:spacing w:after="120" w:line="240" w:lineRule="auto"/>
              <w:rPr>
                <w:rFonts w:cstheme="minorHAnsi"/>
                <w:sz w:val="20"/>
                <w:szCs w:val="20"/>
              </w:rPr>
            </w:pPr>
            <w:r w:rsidRPr="00B224EE">
              <w:rPr>
                <w:rFonts w:eastAsia="Times New Roman" w:cstheme="minorHAnsi"/>
                <w:color w:val="000000"/>
                <w:sz w:val="20"/>
                <w:szCs w:val="20"/>
                <w:lang w:eastAsia="pl-PL"/>
              </w:rPr>
              <w:t>Wersja</w:t>
            </w:r>
          </w:p>
        </w:tc>
        <w:tc>
          <w:tcPr>
            <w:tcW w:w="4608" w:type="dxa"/>
          </w:tcPr>
          <w:p w14:paraId="687F83E7"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eastAsia="Times New Roman" w:cstheme="minorHAnsi"/>
                <w:color w:val="000000"/>
                <w:sz w:val="20"/>
                <w:szCs w:val="20"/>
                <w:lang w:eastAsia="pl-PL"/>
              </w:rPr>
              <w:t>TAK. Wersja nie niższa niż 8.0</w:t>
            </w:r>
          </w:p>
        </w:tc>
        <w:tc>
          <w:tcPr>
            <w:tcW w:w="2623" w:type="dxa"/>
          </w:tcPr>
          <w:p w14:paraId="7EF4181F"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35817C01" w14:textId="77777777" w:rsidTr="0000485E">
        <w:tc>
          <w:tcPr>
            <w:cnfStyle w:val="001000000000" w:firstRow="0" w:lastRow="0" w:firstColumn="1" w:lastColumn="0" w:oddVBand="0" w:evenVBand="0" w:oddHBand="0" w:evenHBand="0" w:firstRowFirstColumn="0" w:firstRowLastColumn="0" w:lastRowFirstColumn="0" w:lastRowLastColumn="0"/>
            <w:tcW w:w="2403" w:type="dxa"/>
          </w:tcPr>
          <w:p w14:paraId="5779119A" w14:textId="77777777" w:rsidR="00B55D15" w:rsidRPr="00B224EE" w:rsidRDefault="00B55D15" w:rsidP="0005471A">
            <w:pPr>
              <w:spacing w:after="120" w:line="240" w:lineRule="auto"/>
              <w:rPr>
                <w:rFonts w:cstheme="minorHAnsi"/>
                <w:sz w:val="20"/>
                <w:szCs w:val="20"/>
              </w:rPr>
            </w:pPr>
            <w:r w:rsidRPr="00B224EE">
              <w:rPr>
                <w:rFonts w:eastAsia="Times New Roman" w:cstheme="minorHAnsi"/>
                <w:color w:val="000000"/>
                <w:sz w:val="20"/>
                <w:szCs w:val="20"/>
                <w:lang w:eastAsia="pl-PL"/>
              </w:rPr>
              <w:t>Procesor</w:t>
            </w:r>
          </w:p>
        </w:tc>
        <w:tc>
          <w:tcPr>
            <w:tcW w:w="4608" w:type="dxa"/>
          </w:tcPr>
          <w:p w14:paraId="5AA51EAE"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eastAsia="Times New Roman" w:cstheme="minorHAnsi"/>
                <w:color w:val="000000"/>
                <w:sz w:val="20"/>
                <w:szCs w:val="20"/>
                <w:lang w:eastAsia="pl-PL"/>
              </w:rPr>
              <w:t>TAK</w:t>
            </w:r>
          </w:p>
        </w:tc>
        <w:tc>
          <w:tcPr>
            <w:tcW w:w="2623" w:type="dxa"/>
          </w:tcPr>
          <w:p w14:paraId="0B96DBF8"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4259FE0E" w14:textId="77777777" w:rsidTr="0000485E">
        <w:tc>
          <w:tcPr>
            <w:cnfStyle w:val="001000000000" w:firstRow="0" w:lastRow="0" w:firstColumn="1" w:lastColumn="0" w:oddVBand="0" w:evenVBand="0" w:oddHBand="0" w:evenHBand="0" w:firstRowFirstColumn="0" w:firstRowLastColumn="0" w:lastRowFirstColumn="0" w:lastRowLastColumn="0"/>
            <w:tcW w:w="2403" w:type="dxa"/>
          </w:tcPr>
          <w:p w14:paraId="437F1412" w14:textId="77777777" w:rsidR="00B55D15" w:rsidRPr="00B224EE" w:rsidRDefault="00B55D15" w:rsidP="0005471A">
            <w:pPr>
              <w:spacing w:after="120" w:line="240" w:lineRule="auto"/>
              <w:rPr>
                <w:rFonts w:cstheme="minorHAnsi"/>
                <w:sz w:val="20"/>
                <w:szCs w:val="20"/>
              </w:rPr>
            </w:pPr>
            <w:r w:rsidRPr="00B224EE">
              <w:rPr>
                <w:rFonts w:eastAsia="Times New Roman" w:cstheme="minorHAnsi"/>
                <w:color w:val="000000"/>
                <w:sz w:val="20"/>
                <w:szCs w:val="20"/>
                <w:lang w:eastAsia="pl-PL"/>
              </w:rPr>
              <w:t>Rozdzielczość systemu</w:t>
            </w:r>
          </w:p>
        </w:tc>
        <w:tc>
          <w:tcPr>
            <w:tcW w:w="4608" w:type="dxa"/>
          </w:tcPr>
          <w:p w14:paraId="7D31CAFB"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eastAsia="Times New Roman" w:cstheme="minorHAnsi"/>
                <w:color w:val="000000"/>
                <w:sz w:val="20"/>
                <w:szCs w:val="20"/>
                <w:lang w:eastAsia="pl-PL"/>
              </w:rPr>
              <w:t>Full HD</w:t>
            </w:r>
          </w:p>
        </w:tc>
        <w:tc>
          <w:tcPr>
            <w:tcW w:w="2623" w:type="dxa"/>
          </w:tcPr>
          <w:p w14:paraId="7A44F438"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601C2589" w14:textId="77777777" w:rsidTr="0000485E">
        <w:tc>
          <w:tcPr>
            <w:cnfStyle w:val="001000000000" w:firstRow="0" w:lastRow="0" w:firstColumn="1" w:lastColumn="0" w:oddVBand="0" w:evenVBand="0" w:oddHBand="0" w:evenHBand="0" w:firstRowFirstColumn="0" w:firstRowLastColumn="0" w:lastRowFirstColumn="0" w:lastRowLastColumn="0"/>
            <w:tcW w:w="2403" w:type="dxa"/>
          </w:tcPr>
          <w:p w14:paraId="117446B7" w14:textId="77777777" w:rsidR="00B55D15" w:rsidRPr="00B224EE" w:rsidRDefault="00B55D15" w:rsidP="0005471A">
            <w:pPr>
              <w:spacing w:after="120" w:line="240" w:lineRule="auto"/>
              <w:rPr>
                <w:rFonts w:cstheme="minorHAnsi"/>
                <w:sz w:val="20"/>
                <w:szCs w:val="20"/>
              </w:rPr>
            </w:pPr>
            <w:r w:rsidRPr="00B224EE">
              <w:rPr>
                <w:rFonts w:eastAsia="Times New Roman" w:cstheme="minorHAnsi"/>
                <w:color w:val="000000"/>
                <w:sz w:val="20"/>
                <w:szCs w:val="20"/>
                <w:lang w:eastAsia="pl-PL"/>
              </w:rPr>
              <w:t>RAM</w:t>
            </w:r>
          </w:p>
        </w:tc>
        <w:tc>
          <w:tcPr>
            <w:tcW w:w="4608" w:type="dxa"/>
          </w:tcPr>
          <w:p w14:paraId="34C995F9"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eastAsia="Times New Roman" w:cstheme="minorHAnsi"/>
                <w:color w:val="000000"/>
                <w:sz w:val="20"/>
                <w:szCs w:val="20"/>
                <w:lang w:eastAsia="pl-PL"/>
              </w:rPr>
              <w:t>nie mniej niż 3 GB RAM</w:t>
            </w:r>
          </w:p>
        </w:tc>
        <w:tc>
          <w:tcPr>
            <w:tcW w:w="2623" w:type="dxa"/>
          </w:tcPr>
          <w:p w14:paraId="348B53D7"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04CE45B4" w14:textId="77777777" w:rsidTr="0000485E">
        <w:tc>
          <w:tcPr>
            <w:cnfStyle w:val="001000000000" w:firstRow="0" w:lastRow="0" w:firstColumn="1" w:lastColumn="0" w:oddVBand="0" w:evenVBand="0" w:oddHBand="0" w:evenHBand="0" w:firstRowFirstColumn="0" w:firstRowLastColumn="0" w:lastRowFirstColumn="0" w:lastRowLastColumn="0"/>
            <w:tcW w:w="2403" w:type="dxa"/>
          </w:tcPr>
          <w:p w14:paraId="32D8EF15" w14:textId="77777777" w:rsidR="00B55D15" w:rsidRPr="00B224EE" w:rsidRDefault="00B55D15" w:rsidP="0005471A">
            <w:pPr>
              <w:spacing w:after="120" w:line="240" w:lineRule="auto"/>
              <w:rPr>
                <w:rFonts w:cstheme="minorHAnsi"/>
                <w:sz w:val="20"/>
                <w:szCs w:val="20"/>
              </w:rPr>
            </w:pPr>
            <w:r w:rsidRPr="00B224EE">
              <w:rPr>
                <w:rFonts w:eastAsia="Times New Roman" w:cstheme="minorHAnsi"/>
                <w:color w:val="000000"/>
                <w:sz w:val="20"/>
                <w:szCs w:val="20"/>
                <w:lang w:eastAsia="pl-PL"/>
              </w:rPr>
              <w:t>ROM</w:t>
            </w:r>
          </w:p>
        </w:tc>
        <w:tc>
          <w:tcPr>
            <w:tcW w:w="4608" w:type="dxa"/>
          </w:tcPr>
          <w:p w14:paraId="4758CB33"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eastAsia="Times New Roman" w:cstheme="minorHAnsi"/>
                <w:color w:val="000000"/>
                <w:sz w:val="20"/>
                <w:szCs w:val="20"/>
                <w:lang w:eastAsia="pl-PL"/>
              </w:rPr>
              <w:t>nie mniej niż 16 GB ROM</w:t>
            </w:r>
          </w:p>
        </w:tc>
        <w:tc>
          <w:tcPr>
            <w:tcW w:w="2623" w:type="dxa"/>
          </w:tcPr>
          <w:p w14:paraId="347843D0"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240206BA" w14:textId="77777777" w:rsidTr="0000485E">
        <w:tc>
          <w:tcPr>
            <w:cnfStyle w:val="001000000000" w:firstRow="0" w:lastRow="0" w:firstColumn="1" w:lastColumn="0" w:oddVBand="0" w:evenVBand="0" w:oddHBand="0" w:evenHBand="0" w:firstRowFirstColumn="0" w:firstRowLastColumn="0" w:lastRowFirstColumn="0" w:lastRowLastColumn="0"/>
            <w:tcW w:w="2403" w:type="dxa"/>
          </w:tcPr>
          <w:p w14:paraId="7854B446" w14:textId="77777777" w:rsidR="00B55D15" w:rsidRPr="00B224EE" w:rsidRDefault="00B55D15" w:rsidP="0005471A">
            <w:pPr>
              <w:spacing w:after="120" w:line="240" w:lineRule="auto"/>
              <w:rPr>
                <w:rFonts w:cstheme="minorHAnsi"/>
                <w:sz w:val="20"/>
                <w:szCs w:val="20"/>
              </w:rPr>
            </w:pPr>
            <w:r w:rsidRPr="00B224EE">
              <w:rPr>
                <w:rFonts w:eastAsia="Times New Roman" w:cstheme="minorHAnsi"/>
                <w:color w:val="000000"/>
                <w:sz w:val="20"/>
                <w:szCs w:val="20"/>
                <w:lang w:eastAsia="pl-PL"/>
              </w:rPr>
              <w:t>Uchwyt montażowy w zestawie</w:t>
            </w:r>
          </w:p>
        </w:tc>
        <w:tc>
          <w:tcPr>
            <w:tcW w:w="4608" w:type="dxa"/>
          </w:tcPr>
          <w:p w14:paraId="6494CFDF"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eastAsia="Times New Roman" w:cstheme="minorHAnsi"/>
                <w:color w:val="000000"/>
                <w:sz w:val="20"/>
                <w:szCs w:val="20"/>
                <w:lang w:eastAsia="pl-PL"/>
              </w:rPr>
              <w:t>tak</w:t>
            </w:r>
          </w:p>
        </w:tc>
        <w:tc>
          <w:tcPr>
            <w:tcW w:w="2623" w:type="dxa"/>
          </w:tcPr>
          <w:p w14:paraId="3BF79453"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65715245" w14:textId="77777777" w:rsidTr="0000485E">
        <w:tc>
          <w:tcPr>
            <w:cnfStyle w:val="001000000000" w:firstRow="0" w:lastRow="0" w:firstColumn="1" w:lastColumn="0" w:oddVBand="0" w:evenVBand="0" w:oddHBand="0" w:evenHBand="0" w:firstRowFirstColumn="0" w:firstRowLastColumn="0" w:lastRowFirstColumn="0" w:lastRowLastColumn="0"/>
            <w:tcW w:w="2403" w:type="dxa"/>
          </w:tcPr>
          <w:p w14:paraId="7CC8C77D" w14:textId="77777777" w:rsidR="00B55D15" w:rsidRPr="00B224EE" w:rsidRDefault="00B55D15" w:rsidP="0005471A">
            <w:pPr>
              <w:spacing w:after="120" w:line="240" w:lineRule="auto"/>
              <w:rPr>
                <w:rFonts w:cstheme="minorHAnsi"/>
                <w:sz w:val="20"/>
                <w:szCs w:val="20"/>
              </w:rPr>
            </w:pPr>
            <w:r w:rsidRPr="00B224EE">
              <w:rPr>
                <w:rFonts w:eastAsia="Times New Roman" w:cstheme="minorHAnsi"/>
                <w:color w:val="000000"/>
                <w:sz w:val="20"/>
                <w:szCs w:val="20"/>
                <w:lang w:eastAsia="pl-PL"/>
              </w:rPr>
              <w:t>Obsługa menadżera plików</w:t>
            </w:r>
          </w:p>
        </w:tc>
        <w:tc>
          <w:tcPr>
            <w:tcW w:w="4608" w:type="dxa"/>
          </w:tcPr>
          <w:p w14:paraId="3D99EFE9"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eastAsia="Times New Roman" w:cstheme="minorHAnsi"/>
                <w:color w:val="000000"/>
                <w:sz w:val="20"/>
                <w:szCs w:val="20"/>
                <w:lang w:eastAsia="pl-PL"/>
              </w:rPr>
              <w:t>tak</w:t>
            </w:r>
          </w:p>
        </w:tc>
        <w:tc>
          <w:tcPr>
            <w:tcW w:w="2623" w:type="dxa"/>
          </w:tcPr>
          <w:p w14:paraId="55958DE4"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333ECEC7" w14:textId="77777777" w:rsidTr="0000485E">
        <w:tc>
          <w:tcPr>
            <w:cnfStyle w:val="001000000000" w:firstRow="0" w:lastRow="0" w:firstColumn="1" w:lastColumn="0" w:oddVBand="0" w:evenVBand="0" w:oddHBand="0" w:evenHBand="0" w:firstRowFirstColumn="0" w:firstRowLastColumn="0" w:lastRowFirstColumn="0" w:lastRowLastColumn="0"/>
            <w:tcW w:w="2403" w:type="dxa"/>
          </w:tcPr>
          <w:p w14:paraId="476E173A" w14:textId="77777777" w:rsidR="00B55D15" w:rsidRPr="00B224EE" w:rsidRDefault="00B55D15" w:rsidP="0005471A">
            <w:pPr>
              <w:spacing w:after="120" w:line="240" w:lineRule="auto"/>
              <w:rPr>
                <w:rFonts w:cstheme="minorHAnsi"/>
                <w:sz w:val="20"/>
                <w:szCs w:val="20"/>
              </w:rPr>
            </w:pPr>
            <w:r w:rsidRPr="00B224EE">
              <w:rPr>
                <w:rFonts w:eastAsia="Times New Roman" w:cstheme="minorHAnsi"/>
                <w:color w:val="000000"/>
                <w:sz w:val="20"/>
                <w:szCs w:val="20"/>
                <w:lang w:eastAsia="pl-PL"/>
              </w:rPr>
              <w:t>Dołączone wyposażenie i akcesoria</w:t>
            </w:r>
          </w:p>
        </w:tc>
        <w:tc>
          <w:tcPr>
            <w:tcW w:w="4608" w:type="dxa"/>
          </w:tcPr>
          <w:p w14:paraId="657DF711"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eastAsia="Times New Roman" w:cstheme="minorHAnsi"/>
                <w:color w:val="000000"/>
                <w:sz w:val="20"/>
                <w:szCs w:val="20"/>
                <w:lang w:eastAsia="pl-PL"/>
              </w:rPr>
              <w:t>Pilot do sterowania urządzeniem, Piórko/długopis/pisak jako narzędzie do dotyku/rysowania – 2 szt., kabel HDMI min. 1 sztuka, kabel USB min. 1 sztuka</w:t>
            </w:r>
          </w:p>
        </w:tc>
        <w:tc>
          <w:tcPr>
            <w:tcW w:w="2623" w:type="dxa"/>
          </w:tcPr>
          <w:p w14:paraId="2C7C2FB4"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1788AF5F" w14:textId="77777777" w:rsidTr="0000485E">
        <w:trPr>
          <w:trHeight w:val="230"/>
        </w:trPr>
        <w:tc>
          <w:tcPr>
            <w:cnfStyle w:val="001000000000" w:firstRow="0" w:lastRow="0" w:firstColumn="1" w:lastColumn="0" w:oddVBand="0" w:evenVBand="0" w:oddHBand="0" w:evenHBand="0" w:firstRowFirstColumn="0" w:firstRowLastColumn="0" w:lastRowFirstColumn="0" w:lastRowLastColumn="0"/>
            <w:tcW w:w="2403" w:type="dxa"/>
          </w:tcPr>
          <w:p w14:paraId="032612CD" w14:textId="77777777" w:rsidR="00B55D15" w:rsidRDefault="00B55D15" w:rsidP="0005471A">
            <w:pPr>
              <w:spacing w:after="120" w:line="240" w:lineRule="auto"/>
              <w:rPr>
                <w:rFonts w:cstheme="minorHAnsi"/>
                <w:b w:val="0"/>
                <w:bCs w:val="0"/>
                <w:sz w:val="20"/>
                <w:szCs w:val="20"/>
              </w:rPr>
            </w:pPr>
            <w:r w:rsidRPr="00B224EE">
              <w:rPr>
                <w:rFonts w:cstheme="minorHAnsi"/>
                <w:sz w:val="20"/>
                <w:szCs w:val="20"/>
              </w:rPr>
              <w:t>Gwarancja</w:t>
            </w:r>
          </w:p>
          <w:p w14:paraId="0B8F7F97" w14:textId="731BDB7A" w:rsidR="00CF78FF" w:rsidRPr="00B224EE" w:rsidRDefault="00CF78FF" w:rsidP="0005471A">
            <w:pPr>
              <w:spacing w:after="120" w:line="240" w:lineRule="auto"/>
              <w:rPr>
                <w:rFonts w:cstheme="minorHAnsi"/>
                <w:sz w:val="20"/>
                <w:szCs w:val="20"/>
              </w:rPr>
            </w:pPr>
            <w:r>
              <w:rPr>
                <w:rFonts w:cstheme="minorHAnsi"/>
                <w:sz w:val="20"/>
                <w:szCs w:val="20"/>
              </w:rPr>
              <w:t>(Kryterium oceny ofert)</w:t>
            </w:r>
          </w:p>
        </w:tc>
        <w:tc>
          <w:tcPr>
            <w:tcW w:w="4608" w:type="dxa"/>
          </w:tcPr>
          <w:p w14:paraId="1B1E686C" w14:textId="18A320F0"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b/>
                <w:bCs/>
                <w:sz w:val="20"/>
                <w:szCs w:val="20"/>
              </w:rPr>
              <w:t>24 miesiące gwarancji producenta (lub dłużej zgodnie ze złożoną ofertą</w:t>
            </w:r>
            <w:r w:rsidR="00CF78FF">
              <w:rPr>
                <w:rFonts w:cstheme="minorHAnsi"/>
                <w:b/>
                <w:bCs/>
                <w:sz w:val="20"/>
                <w:szCs w:val="20"/>
              </w:rPr>
              <w:t xml:space="preserve"> – 36 mies.  lub 48 mies.</w:t>
            </w:r>
            <w:r w:rsidRPr="00B224EE">
              <w:rPr>
                <w:rFonts w:cstheme="minorHAnsi"/>
                <w:b/>
                <w:bCs/>
                <w:sz w:val="20"/>
                <w:szCs w:val="20"/>
              </w:rPr>
              <w:t>)</w:t>
            </w:r>
            <w:r w:rsidRPr="00B224EE">
              <w:rPr>
                <w:rFonts w:cstheme="minorHAnsi"/>
                <w:bCs/>
                <w:sz w:val="20"/>
                <w:szCs w:val="20"/>
              </w:rPr>
              <w:t xml:space="preserve"> </w:t>
            </w:r>
            <w:r w:rsidRPr="00B224EE">
              <w:rPr>
                <w:rFonts w:cstheme="minorHAnsi"/>
                <w:sz w:val="20"/>
                <w:szCs w:val="20"/>
              </w:rPr>
              <w:t>świadczona na miejscu u klienta</w:t>
            </w:r>
          </w:p>
        </w:tc>
        <w:tc>
          <w:tcPr>
            <w:tcW w:w="2623" w:type="dxa"/>
          </w:tcPr>
          <w:p w14:paraId="7898C349"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06D746E8" w14:textId="77777777" w:rsidR="00B55D15" w:rsidRPr="00BA302A" w:rsidRDefault="00B55D15" w:rsidP="009F4D07">
      <w:pPr>
        <w:pStyle w:val="Nagwek3"/>
      </w:pPr>
      <w:bookmarkStart w:id="7" w:name="_Toc105773323"/>
      <w:r w:rsidRPr="005514FC">
        <w:t>Kamera ze statywem</w:t>
      </w:r>
      <w:r>
        <w:t xml:space="preserve"> – 2 szt.</w:t>
      </w:r>
      <w:bookmarkEnd w:id="7"/>
      <w:r>
        <w:t xml:space="preserve"> </w:t>
      </w:r>
    </w:p>
    <w:tbl>
      <w:tblPr>
        <w:tblStyle w:val="Tabelasiatki1jasnaakcent5"/>
        <w:tblW w:w="9493" w:type="dxa"/>
        <w:tblLayout w:type="fixed"/>
        <w:tblLook w:val="04A0" w:firstRow="1" w:lastRow="0" w:firstColumn="1" w:lastColumn="0" w:noHBand="0" w:noVBand="1"/>
      </w:tblPr>
      <w:tblGrid>
        <w:gridCol w:w="2972"/>
        <w:gridCol w:w="4111"/>
        <w:gridCol w:w="2410"/>
      </w:tblGrid>
      <w:tr w:rsidR="00B55D15" w:rsidRPr="00B224EE" w14:paraId="5C53CB44" w14:textId="77777777" w:rsidTr="00004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hideMark/>
          </w:tcPr>
          <w:p w14:paraId="0BC7DFB1" w14:textId="77777777" w:rsidR="00B55D15" w:rsidRPr="00B224EE" w:rsidRDefault="00B55D15" w:rsidP="0005471A">
            <w:pPr>
              <w:spacing w:after="120" w:line="240" w:lineRule="auto"/>
              <w:jc w:val="center"/>
              <w:rPr>
                <w:rFonts w:cstheme="minorHAnsi"/>
                <w:b w:val="0"/>
                <w:sz w:val="20"/>
                <w:szCs w:val="20"/>
              </w:rPr>
            </w:pPr>
            <w:r w:rsidRPr="00B224EE">
              <w:rPr>
                <w:rFonts w:cstheme="minorHAnsi"/>
                <w:sz w:val="20"/>
                <w:szCs w:val="20"/>
              </w:rPr>
              <w:t>Parametr</w:t>
            </w:r>
          </w:p>
        </w:tc>
        <w:tc>
          <w:tcPr>
            <w:tcW w:w="4111" w:type="dxa"/>
            <w:hideMark/>
          </w:tcPr>
          <w:p w14:paraId="0DDD3FA1" w14:textId="77777777" w:rsidR="00B55D15" w:rsidRPr="00B224EE" w:rsidRDefault="00B55D15" w:rsidP="0005471A">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i/>
                <w:sz w:val="20"/>
                <w:szCs w:val="20"/>
              </w:rPr>
            </w:pPr>
            <w:r w:rsidRPr="00B224EE">
              <w:rPr>
                <w:rFonts w:cstheme="minorHAnsi"/>
                <w:sz w:val="20"/>
                <w:szCs w:val="20"/>
              </w:rPr>
              <w:t>Charakterystyka (wymagania minimalne)</w:t>
            </w:r>
          </w:p>
        </w:tc>
        <w:tc>
          <w:tcPr>
            <w:tcW w:w="2410" w:type="dxa"/>
          </w:tcPr>
          <w:p w14:paraId="2854E7F8" w14:textId="2FC3DA46" w:rsidR="00B55D15" w:rsidRPr="00B224EE" w:rsidRDefault="00B55D15" w:rsidP="004A7369">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B224EE">
              <w:rPr>
                <w:rFonts w:cstheme="minorHAnsi"/>
                <w:sz w:val="20"/>
                <w:szCs w:val="20"/>
              </w:rPr>
              <w:t>Oferowany parametr</w:t>
            </w:r>
          </w:p>
        </w:tc>
      </w:tr>
      <w:tr w:rsidR="0000485E" w:rsidRPr="00B224EE" w14:paraId="5D725EC5" w14:textId="77777777" w:rsidTr="0000485E">
        <w:tc>
          <w:tcPr>
            <w:cnfStyle w:val="001000000000" w:firstRow="0" w:lastRow="0" w:firstColumn="1" w:lastColumn="0" w:oddVBand="0" w:evenVBand="0" w:oddHBand="0" w:evenHBand="0" w:firstRowFirstColumn="0" w:firstRowLastColumn="0" w:lastRowFirstColumn="0" w:lastRowLastColumn="0"/>
            <w:tcW w:w="2972" w:type="dxa"/>
          </w:tcPr>
          <w:p w14:paraId="328D91CA" w14:textId="03E5ADEA" w:rsidR="0000485E" w:rsidRPr="00B224EE" w:rsidRDefault="0000485E" w:rsidP="0000485E">
            <w:pPr>
              <w:spacing w:after="120" w:line="240" w:lineRule="auto"/>
              <w:rPr>
                <w:rFonts w:cstheme="minorHAnsi"/>
                <w:b w:val="0"/>
                <w:sz w:val="20"/>
                <w:szCs w:val="20"/>
              </w:rPr>
            </w:pPr>
            <w:r w:rsidRPr="00B224EE">
              <w:rPr>
                <w:rFonts w:cstheme="minorHAnsi"/>
                <w:color w:val="000000"/>
                <w:sz w:val="20"/>
                <w:szCs w:val="20"/>
              </w:rPr>
              <w:t xml:space="preserve">Producent: </w:t>
            </w:r>
          </w:p>
        </w:tc>
        <w:tc>
          <w:tcPr>
            <w:tcW w:w="4111" w:type="dxa"/>
          </w:tcPr>
          <w:p w14:paraId="7C1EB631" w14:textId="77777777" w:rsidR="0000485E" w:rsidRPr="00B224EE"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410" w:type="dxa"/>
          </w:tcPr>
          <w:p w14:paraId="41405E67" w14:textId="16DA5B16" w:rsidR="0000485E" w:rsidRPr="00B224EE"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00485E" w:rsidRPr="00B224EE" w14:paraId="7549449E" w14:textId="77777777" w:rsidTr="0000485E">
        <w:tc>
          <w:tcPr>
            <w:cnfStyle w:val="001000000000" w:firstRow="0" w:lastRow="0" w:firstColumn="1" w:lastColumn="0" w:oddVBand="0" w:evenVBand="0" w:oddHBand="0" w:evenHBand="0" w:firstRowFirstColumn="0" w:firstRowLastColumn="0" w:lastRowFirstColumn="0" w:lastRowLastColumn="0"/>
            <w:tcW w:w="2972" w:type="dxa"/>
          </w:tcPr>
          <w:p w14:paraId="62415F04" w14:textId="1D4DAAC0" w:rsidR="0000485E" w:rsidRPr="00B224EE" w:rsidRDefault="0000485E" w:rsidP="0000485E">
            <w:pPr>
              <w:spacing w:after="120" w:line="240" w:lineRule="auto"/>
              <w:rPr>
                <w:rFonts w:cstheme="minorHAnsi"/>
                <w:b w:val="0"/>
                <w:sz w:val="20"/>
                <w:szCs w:val="20"/>
              </w:rPr>
            </w:pPr>
            <w:r w:rsidRPr="00B224EE">
              <w:rPr>
                <w:rFonts w:cstheme="minorHAnsi"/>
                <w:color w:val="000000"/>
                <w:sz w:val="20"/>
                <w:szCs w:val="20"/>
              </w:rPr>
              <w:t>Model:</w:t>
            </w:r>
          </w:p>
        </w:tc>
        <w:tc>
          <w:tcPr>
            <w:tcW w:w="4111" w:type="dxa"/>
          </w:tcPr>
          <w:p w14:paraId="00E6F506" w14:textId="77777777" w:rsidR="0000485E" w:rsidRPr="00B224EE" w:rsidRDefault="0000485E" w:rsidP="0000485E">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410" w:type="dxa"/>
          </w:tcPr>
          <w:p w14:paraId="37528F1E" w14:textId="77777777" w:rsidR="0000485E" w:rsidRPr="00B224EE"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B55D15" w:rsidRPr="00B224EE" w14:paraId="304C152E" w14:textId="77777777" w:rsidTr="0000485E">
        <w:tc>
          <w:tcPr>
            <w:cnfStyle w:val="001000000000" w:firstRow="0" w:lastRow="0" w:firstColumn="1" w:lastColumn="0" w:oddVBand="0" w:evenVBand="0" w:oddHBand="0" w:evenHBand="0" w:firstRowFirstColumn="0" w:firstRowLastColumn="0" w:lastRowFirstColumn="0" w:lastRowLastColumn="0"/>
            <w:tcW w:w="2972" w:type="dxa"/>
          </w:tcPr>
          <w:p w14:paraId="15A9D60F" w14:textId="77777777" w:rsidR="00B55D15" w:rsidRPr="00B224EE" w:rsidRDefault="00B55D15" w:rsidP="0005471A">
            <w:pPr>
              <w:spacing w:after="120" w:line="240" w:lineRule="auto"/>
              <w:rPr>
                <w:rFonts w:cstheme="minorHAnsi"/>
                <w:bCs w:val="0"/>
                <w:sz w:val="20"/>
                <w:szCs w:val="20"/>
              </w:rPr>
            </w:pPr>
            <w:r w:rsidRPr="00B224EE">
              <w:rPr>
                <w:rFonts w:cstheme="minorHAnsi"/>
                <w:sz w:val="20"/>
                <w:szCs w:val="20"/>
              </w:rPr>
              <w:t>Wyświetlacz</w:t>
            </w:r>
          </w:p>
        </w:tc>
        <w:tc>
          <w:tcPr>
            <w:tcW w:w="4111" w:type="dxa"/>
          </w:tcPr>
          <w:p w14:paraId="2F85B592" w14:textId="69B5538A"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 xml:space="preserve">Dotykowy min. 3.0 </w:t>
            </w:r>
            <w:r w:rsidR="002421EB">
              <w:rPr>
                <w:rFonts w:cstheme="minorHAnsi"/>
                <w:sz w:val="20"/>
                <w:szCs w:val="20"/>
              </w:rPr>
              <w:t>cale</w:t>
            </w:r>
          </w:p>
        </w:tc>
        <w:tc>
          <w:tcPr>
            <w:tcW w:w="2410" w:type="dxa"/>
          </w:tcPr>
          <w:p w14:paraId="37937DC1"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05CC48D7" w14:textId="77777777" w:rsidTr="0000485E">
        <w:tc>
          <w:tcPr>
            <w:cnfStyle w:val="001000000000" w:firstRow="0" w:lastRow="0" w:firstColumn="1" w:lastColumn="0" w:oddVBand="0" w:evenVBand="0" w:oddHBand="0" w:evenHBand="0" w:firstRowFirstColumn="0" w:firstRowLastColumn="0" w:lastRowFirstColumn="0" w:lastRowLastColumn="0"/>
            <w:tcW w:w="2972" w:type="dxa"/>
          </w:tcPr>
          <w:p w14:paraId="71D544CC" w14:textId="77777777" w:rsidR="00B55D15" w:rsidRPr="00B224EE" w:rsidRDefault="00B55D15" w:rsidP="0005471A">
            <w:pPr>
              <w:spacing w:after="120" w:line="240" w:lineRule="auto"/>
              <w:rPr>
                <w:rFonts w:cstheme="minorHAnsi"/>
                <w:bCs w:val="0"/>
                <w:sz w:val="20"/>
                <w:szCs w:val="20"/>
              </w:rPr>
            </w:pPr>
            <w:r w:rsidRPr="00B224EE">
              <w:rPr>
                <w:rFonts w:cstheme="minorHAnsi"/>
                <w:sz w:val="20"/>
                <w:szCs w:val="20"/>
              </w:rPr>
              <w:t>Obrotowy wyświetlacz</w:t>
            </w:r>
          </w:p>
        </w:tc>
        <w:tc>
          <w:tcPr>
            <w:tcW w:w="4111" w:type="dxa"/>
          </w:tcPr>
          <w:p w14:paraId="1DBD4411"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Tak</w:t>
            </w:r>
          </w:p>
        </w:tc>
        <w:tc>
          <w:tcPr>
            <w:tcW w:w="2410" w:type="dxa"/>
          </w:tcPr>
          <w:p w14:paraId="00E900B1"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184BE9F1" w14:textId="77777777" w:rsidTr="0000485E">
        <w:tc>
          <w:tcPr>
            <w:cnfStyle w:val="001000000000" w:firstRow="0" w:lastRow="0" w:firstColumn="1" w:lastColumn="0" w:oddVBand="0" w:evenVBand="0" w:oddHBand="0" w:evenHBand="0" w:firstRowFirstColumn="0" w:firstRowLastColumn="0" w:lastRowFirstColumn="0" w:lastRowLastColumn="0"/>
            <w:tcW w:w="2972" w:type="dxa"/>
          </w:tcPr>
          <w:p w14:paraId="09131EFA" w14:textId="77777777" w:rsidR="00B55D15" w:rsidRPr="00B224EE" w:rsidRDefault="00B55D15" w:rsidP="0005471A">
            <w:pPr>
              <w:spacing w:after="120" w:line="240" w:lineRule="auto"/>
              <w:rPr>
                <w:rFonts w:cstheme="minorHAnsi"/>
                <w:bCs w:val="0"/>
                <w:sz w:val="20"/>
                <w:szCs w:val="20"/>
              </w:rPr>
            </w:pPr>
            <w:r w:rsidRPr="00B224EE">
              <w:rPr>
                <w:rFonts w:cstheme="minorHAnsi"/>
                <w:sz w:val="20"/>
                <w:szCs w:val="20"/>
              </w:rPr>
              <w:t>Funkcja wykrywania twarzy</w:t>
            </w:r>
          </w:p>
        </w:tc>
        <w:tc>
          <w:tcPr>
            <w:tcW w:w="4111" w:type="dxa"/>
          </w:tcPr>
          <w:p w14:paraId="3D9804A4"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Tak</w:t>
            </w:r>
          </w:p>
        </w:tc>
        <w:tc>
          <w:tcPr>
            <w:tcW w:w="2410" w:type="dxa"/>
          </w:tcPr>
          <w:p w14:paraId="0BF6DB68"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6FC8F5A9" w14:textId="77777777" w:rsidTr="0000485E">
        <w:tc>
          <w:tcPr>
            <w:cnfStyle w:val="001000000000" w:firstRow="0" w:lastRow="0" w:firstColumn="1" w:lastColumn="0" w:oddVBand="0" w:evenVBand="0" w:oddHBand="0" w:evenHBand="0" w:firstRowFirstColumn="0" w:firstRowLastColumn="0" w:lastRowFirstColumn="0" w:lastRowLastColumn="0"/>
            <w:tcW w:w="2972" w:type="dxa"/>
          </w:tcPr>
          <w:p w14:paraId="335A8F21" w14:textId="77777777" w:rsidR="00B55D15" w:rsidRPr="00B224EE" w:rsidRDefault="00B55D15" w:rsidP="0005471A">
            <w:pPr>
              <w:spacing w:after="120" w:line="240" w:lineRule="auto"/>
              <w:rPr>
                <w:rFonts w:cstheme="minorHAnsi"/>
                <w:bCs w:val="0"/>
                <w:sz w:val="20"/>
                <w:szCs w:val="20"/>
              </w:rPr>
            </w:pPr>
            <w:r w:rsidRPr="00B224EE">
              <w:rPr>
                <w:rFonts w:cstheme="minorHAnsi"/>
                <w:sz w:val="20"/>
                <w:szCs w:val="20"/>
              </w:rPr>
              <w:t>Ustawienia balansu bieli</w:t>
            </w:r>
          </w:p>
        </w:tc>
        <w:tc>
          <w:tcPr>
            <w:tcW w:w="4111" w:type="dxa"/>
          </w:tcPr>
          <w:p w14:paraId="3431B0E4"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Tak</w:t>
            </w:r>
          </w:p>
        </w:tc>
        <w:tc>
          <w:tcPr>
            <w:tcW w:w="2410" w:type="dxa"/>
          </w:tcPr>
          <w:p w14:paraId="715BF4BD"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485E0850" w14:textId="77777777" w:rsidTr="0000485E">
        <w:tc>
          <w:tcPr>
            <w:cnfStyle w:val="001000000000" w:firstRow="0" w:lastRow="0" w:firstColumn="1" w:lastColumn="0" w:oddVBand="0" w:evenVBand="0" w:oddHBand="0" w:evenHBand="0" w:firstRowFirstColumn="0" w:firstRowLastColumn="0" w:lastRowFirstColumn="0" w:lastRowLastColumn="0"/>
            <w:tcW w:w="2972" w:type="dxa"/>
          </w:tcPr>
          <w:p w14:paraId="0B85501B" w14:textId="77777777" w:rsidR="00B55D15" w:rsidRPr="00B224EE" w:rsidRDefault="00B55D15" w:rsidP="0005471A">
            <w:pPr>
              <w:spacing w:after="120" w:line="240" w:lineRule="auto"/>
              <w:rPr>
                <w:rFonts w:cstheme="minorHAnsi"/>
                <w:bCs w:val="0"/>
                <w:sz w:val="20"/>
                <w:szCs w:val="20"/>
              </w:rPr>
            </w:pPr>
            <w:r w:rsidRPr="00B224EE">
              <w:rPr>
                <w:rFonts w:cstheme="minorHAnsi"/>
                <w:sz w:val="20"/>
                <w:szCs w:val="20"/>
              </w:rPr>
              <w:t xml:space="preserve">Matryca </w:t>
            </w:r>
          </w:p>
        </w:tc>
        <w:tc>
          <w:tcPr>
            <w:tcW w:w="4111" w:type="dxa"/>
          </w:tcPr>
          <w:p w14:paraId="145ECB17"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CMOS min. 8mpx</w:t>
            </w:r>
          </w:p>
        </w:tc>
        <w:tc>
          <w:tcPr>
            <w:tcW w:w="2410" w:type="dxa"/>
          </w:tcPr>
          <w:p w14:paraId="13A1FC70"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21E38DBA" w14:textId="77777777" w:rsidTr="0000485E">
        <w:tc>
          <w:tcPr>
            <w:cnfStyle w:val="001000000000" w:firstRow="0" w:lastRow="0" w:firstColumn="1" w:lastColumn="0" w:oddVBand="0" w:evenVBand="0" w:oddHBand="0" w:evenHBand="0" w:firstRowFirstColumn="0" w:firstRowLastColumn="0" w:lastRowFirstColumn="0" w:lastRowLastColumn="0"/>
            <w:tcW w:w="2972" w:type="dxa"/>
          </w:tcPr>
          <w:p w14:paraId="5A71C4AB" w14:textId="77777777" w:rsidR="00B55D15" w:rsidRPr="00B224EE" w:rsidRDefault="00B55D15" w:rsidP="0005471A">
            <w:pPr>
              <w:spacing w:after="120" w:line="240" w:lineRule="auto"/>
              <w:rPr>
                <w:rFonts w:cstheme="minorHAnsi"/>
                <w:bCs w:val="0"/>
                <w:sz w:val="20"/>
                <w:szCs w:val="20"/>
              </w:rPr>
            </w:pPr>
            <w:r w:rsidRPr="00B224EE">
              <w:rPr>
                <w:rFonts w:cstheme="minorHAnsi"/>
                <w:sz w:val="20"/>
                <w:szCs w:val="20"/>
              </w:rPr>
              <w:t xml:space="preserve">Rozdzielczość video </w:t>
            </w:r>
          </w:p>
        </w:tc>
        <w:tc>
          <w:tcPr>
            <w:tcW w:w="4111" w:type="dxa"/>
          </w:tcPr>
          <w:p w14:paraId="5992CBA1"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Min. FULL HD</w:t>
            </w:r>
          </w:p>
        </w:tc>
        <w:tc>
          <w:tcPr>
            <w:tcW w:w="2410" w:type="dxa"/>
          </w:tcPr>
          <w:p w14:paraId="6F9AD4D3"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68B172A2" w14:textId="77777777" w:rsidTr="0000485E">
        <w:tc>
          <w:tcPr>
            <w:cnfStyle w:val="001000000000" w:firstRow="0" w:lastRow="0" w:firstColumn="1" w:lastColumn="0" w:oddVBand="0" w:evenVBand="0" w:oddHBand="0" w:evenHBand="0" w:firstRowFirstColumn="0" w:firstRowLastColumn="0" w:lastRowFirstColumn="0" w:lastRowLastColumn="0"/>
            <w:tcW w:w="2972" w:type="dxa"/>
          </w:tcPr>
          <w:p w14:paraId="31C0E1C7" w14:textId="77777777" w:rsidR="00B55D15" w:rsidRPr="00B224EE" w:rsidRDefault="00B55D15" w:rsidP="0005471A">
            <w:pPr>
              <w:spacing w:after="120" w:line="240" w:lineRule="auto"/>
              <w:rPr>
                <w:rFonts w:cstheme="minorHAnsi"/>
                <w:bCs w:val="0"/>
                <w:sz w:val="20"/>
                <w:szCs w:val="20"/>
              </w:rPr>
            </w:pPr>
            <w:r w:rsidRPr="00B224EE">
              <w:rPr>
                <w:rFonts w:cstheme="minorHAnsi"/>
                <w:sz w:val="20"/>
                <w:szCs w:val="20"/>
              </w:rPr>
              <w:t>Sterowanie pilotem</w:t>
            </w:r>
          </w:p>
        </w:tc>
        <w:tc>
          <w:tcPr>
            <w:tcW w:w="4111" w:type="dxa"/>
          </w:tcPr>
          <w:p w14:paraId="4FA25487"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Tak</w:t>
            </w:r>
          </w:p>
        </w:tc>
        <w:tc>
          <w:tcPr>
            <w:tcW w:w="2410" w:type="dxa"/>
          </w:tcPr>
          <w:p w14:paraId="21919297"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677A8217" w14:textId="77777777" w:rsidTr="0000485E">
        <w:tc>
          <w:tcPr>
            <w:cnfStyle w:val="001000000000" w:firstRow="0" w:lastRow="0" w:firstColumn="1" w:lastColumn="0" w:oddVBand="0" w:evenVBand="0" w:oddHBand="0" w:evenHBand="0" w:firstRowFirstColumn="0" w:firstRowLastColumn="0" w:lastRowFirstColumn="0" w:lastRowLastColumn="0"/>
            <w:tcW w:w="2972" w:type="dxa"/>
          </w:tcPr>
          <w:p w14:paraId="7A87B180" w14:textId="77777777" w:rsidR="00B55D15" w:rsidRPr="00B224EE" w:rsidRDefault="00B55D15" w:rsidP="0005471A">
            <w:pPr>
              <w:spacing w:after="120" w:line="240" w:lineRule="auto"/>
              <w:rPr>
                <w:rFonts w:cstheme="minorHAnsi"/>
                <w:bCs w:val="0"/>
                <w:sz w:val="20"/>
                <w:szCs w:val="20"/>
              </w:rPr>
            </w:pPr>
            <w:r w:rsidRPr="00B224EE">
              <w:rPr>
                <w:rFonts w:cstheme="minorHAnsi"/>
                <w:sz w:val="20"/>
                <w:szCs w:val="20"/>
              </w:rPr>
              <w:t xml:space="preserve">Wbudowane Wi-Fi </w:t>
            </w:r>
          </w:p>
        </w:tc>
        <w:tc>
          <w:tcPr>
            <w:tcW w:w="4111" w:type="dxa"/>
          </w:tcPr>
          <w:p w14:paraId="42B176FB"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Tak, sterowanie smartfonem</w:t>
            </w:r>
          </w:p>
        </w:tc>
        <w:tc>
          <w:tcPr>
            <w:tcW w:w="2410" w:type="dxa"/>
          </w:tcPr>
          <w:p w14:paraId="2D2E6236"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4E131318" w14:textId="77777777" w:rsidTr="0000485E">
        <w:tc>
          <w:tcPr>
            <w:cnfStyle w:val="001000000000" w:firstRow="0" w:lastRow="0" w:firstColumn="1" w:lastColumn="0" w:oddVBand="0" w:evenVBand="0" w:oddHBand="0" w:evenHBand="0" w:firstRowFirstColumn="0" w:firstRowLastColumn="0" w:lastRowFirstColumn="0" w:lastRowLastColumn="0"/>
            <w:tcW w:w="2972" w:type="dxa"/>
          </w:tcPr>
          <w:p w14:paraId="61DD8957" w14:textId="35CE21C6" w:rsidR="00B55D15" w:rsidRPr="00B224EE" w:rsidRDefault="002421EB" w:rsidP="0005471A">
            <w:pPr>
              <w:spacing w:after="120" w:line="240" w:lineRule="auto"/>
              <w:rPr>
                <w:rFonts w:cstheme="minorHAnsi"/>
                <w:bCs w:val="0"/>
                <w:sz w:val="20"/>
                <w:szCs w:val="20"/>
              </w:rPr>
            </w:pPr>
            <w:r>
              <w:rPr>
                <w:rFonts w:cstheme="minorHAnsi"/>
                <w:sz w:val="20"/>
                <w:szCs w:val="20"/>
              </w:rPr>
              <w:t>Rozdzielczość</w:t>
            </w:r>
            <w:r w:rsidR="00B55D15" w:rsidRPr="00B224EE">
              <w:rPr>
                <w:rFonts w:cstheme="minorHAnsi"/>
                <w:sz w:val="20"/>
                <w:szCs w:val="20"/>
              </w:rPr>
              <w:t xml:space="preserve"> zdjęć </w:t>
            </w:r>
          </w:p>
        </w:tc>
        <w:tc>
          <w:tcPr>
            <w:tcW w:w="4111" w:type="dxa"/>
          </w:tcPr>
          <w:p w14:paraId="0AEAB868"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Min. 24mpx</w:t>
            </w:r>
          </w:p>
        </w:tc>
        <w:tc>
          <w:tcPr>
            <w:tcW w:w="2410" w:type="dxa"/>
          </w:tcPr>
          <w:p w14:paraId="69B1338A"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2917FC5B" w14:textId="77777777" w:rsidTr="0000485E">
        <w:tc>
          <w:tcPr>
            <w:cnfStyle w:val="001000000000" w:firstRow="0" w:lastRow="0" w:firstColumn="1" w:lastColumn="0" w:oddVBand="0" w:evenVBand="0" w:oddHBand="0" w:evenHBand="0" w:firstRowFirstColumn="0" w:firstRowLastColumn="0" w:lastRowFirstColumn="0" w:lastRowLastColumn="0"/>
            <w:tcW w:w="2972" w:type="dxa"/>
          </w:tcPr>
          <w:p w14:paraId="4CD05104" w14:textId="77777777" w:rsidR="00B55D15" w:rsidRPr="00B224EE" w:rsidRDefault="00B55D15" w:rsidP="0005471A">
            <w:pPr>
              <w:spacing w:after="120" w:line="240" w:lineRule="auto"/>
              <w:rPr>
                <w:rFonts w:cstheme="minorHAnsi"/>
                <w:bCs w:val="0"/>
                <w:sz w:val="20"/>
                <w:szCs w:val="20"/>
              </w:rPr>
            </w:pPr>
            <w:r w:rsidRPr="00B224EE">
              <w:rPr>
                <w:rFonts w:cstheme="minorHAnsi"/>
                <w:sz w:val="20"/>
                <w:szCs w:val="20"/>
              </w:rPr>
              <w:t>Digital Zoom</w:t>
            </w:r>
          </w:p>
        </w:tc>
        <w:tc>
          <w:tcPr>
            <w:tcW w:w="4111" w:type="dxa"/>
          </w:tcPr>
          <w:p w14:paraId="6EC0E35D"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Min. 16x</w:t>
            </w:r>
          </w:p>
        </w:tc>
        <w:tc>
          <w:tcPr>
            <w:tcW w:w="2410" w:type="dxa"/>
          </w:tcPr>
          <w:p w14:paraId="78DF499D"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3E1CCD7A" w14:textId="77777777" w:rsidTr="0000485E">
        <w:tc>
          <w:tcPr>
            <w:cnfStyle w:val="001000000000" w:firstRow="0" w:lastRow="0" w:firstColumn="1" w:lastColumn="0" w:oddVBand="0" w:evenVBand="0" w:oddHBand="0" w:evenHBand="0" w:firstRowFirstColumn="0" w:firstRowLastColumn="0" w:lastRowFirstColumn="0" w:lastRowLastColumn="0"/>
            <w:tcW w:w="2972" w:type="dxa"/>
          </w:tcPr>
          <w:p w14:paraId="1838ED54" w14:textId="77777777" w:rsidR="00B55D15" w:rsidRPr="00B224EE" w:rsidRDefault="00B55D15" w:rsidP="0005471A">
            <w:pPr>
              <w:spacing w:after="120" w:line="240" w:lineRule="auto"/>
              <w:rPr>
                <w:rFonts w:cstheme="minorHAnsi"/>
                <w:bCs w:val="0"/>
                <w:sz w:val="20"/>
                <w:szCs w:val="20"/>
              </w:rPr>
            </w:pPr>
            <w:r w:rsidRPr="00B224EE">
              <w:rPr>
                <w:rFonts w:cstheme="minorHAnsi"/>
                <w:sz w:val="20"/>
                <w:szCs w:val="20"/>
              </w:rPr>
              <w:t>Czytnik kart SD</w:t>
            </w:r>
          </w:p>
        </w:tc>
        <w:tc>
          <w:tcPr>
            <w:tcW w:w="4111" w:type="dxa"/>
          </w:tcPr>
          <w:p w14:paraId="5AF560D1"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Tak, karta SD min. 32GB w zestawie</w:t>
            </w:r>
          </w:p>
        </w:tc>
        <w:tc>
          <w:tcPr>
            <w:tcW w:w="2410" w:type="dxa"/>
          </w:tcPr>
          <w:p w14:paraId="12901FB3"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52DA0E50" w14:textId="77777777" w:rsidTr="0000485E">
        <w:tc>
          <w:tcPr>
            <w:cnfStyle w:val="001000000000" w:firstRow="0" w:lastRow="0" w:firstColumn="1" w:lastColumn="0" w:oddVBand="0" w:evenVBand="0" w:oddHBand="0" w:evenHBand="0" w:firstRowFirstColumn="0" w:firstRowLastColumn="0" w:lastRowFirstColumn="0" w:lastRowLastColumn="0"/>
            <w:tcW w:w="2972" w:type="dxa"/>
          </w:tcPr>
          <w:p w14:paraId="720384AE" w14:textId="77777777" w:rsidR="00B55D15" w:rsidRPr="00B224EE" w:rsidRDefault="00B55D15" w:rsidP="0005471A">
            <w:pPr>
              <w:spacing w:after="120" w:line="240" w:lineRule="auto"/>
              <w:rPr>
                <w:rFonts w:cstheme="minorHAnsi"/>
                <w:bCs w:val="0"/>
                <w:sz w:val="20"/>
                <w:szCs w:val="20"/>
              </w:rPr>
            </w:pPr>
            <w:r w:rsidRPr="00B224EE">
              <w:rPr>
                <w:rFonts w:cstheme="minorHAnsi"/>
                <w:sz w:val="20"/>
                <w:szCs w:val="20"/>
              </w:rPr>
              <w:t>Możliwość ustawienia na statywie - gwint 1/4"</w:t>
            </w:r>
          </w:p>
        </w:tc>
        <w:tc>
          <w:tcPr>
            <w:tcW w:w="4111" w:type="dxa"/>
          </w:tcPr>
          <w:p w14:paraId="0C05EC5E"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Tak</w:t>
            </w:r>
          </w:p>
        </w:tc>
        <w:tc>
          <w:tcPr>
            <w:tcW w:w="2410" w:type="dxa"/>
          </w:tcPr>
          <w:p w14:paraId="5A498E04"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110B6FA7" w14:textId="77777777" w:rsidTr="0000485E">
        <w:tc>
          <w:tcPr>
            <w:cnfStyle w:val="001000000000" w:firstRow="0" w:lastRow="0" w:firstColumn="1" w:lastColumn="0" w:oddVBand="0" w:evenVBand="0" w:oddHBand="0" w:evenHBand="0" w:firstRowFirstColumn="0" w:firstRowLastColumn="0" w:lastRowFirstColumn="0" w:lastRowLastColumn="0"/>
            <w:tcW w:w="2972" w:type="dxa"/>
          </w:tcPr>
          <w:p w14:paraId="1263EB42" w14:textId="77777777" w:rsidR="00B55D15" w:rsidRPr="00B224EE" w:rsidRDefault="00B55D15" w:rsidP="0005471A">
            <w:pPr>
              <w:spacing w:after="120" w:line="240" w:lineRule="auto"/>
              <w:rPr>
                <w:rFonts w:cstheme="minorHAnsi"/>
                <w:bCs w:val="0"/>
                <w:sz w:val="20"/>
                <w:szCs w:val="20"/>
              </w:rPr>
            </w:pPr>
            <w:r w:rsidRPr="00B224EE">
              <w:rPr>
                <w:rFonts w:cstheme="minorHAnsi"/>
                <w:sz w:val="20"/>
                <w:szCs w:val="20"/>
              </w:rPr>
              <w:t>Mikrofon</w:t>
            </w:r>
          </w:p>
        </w:tc>
        <w:tc>
          <w:tcPr>
            <w:tcW w:w="4111" w:type="dxa"/>
          </w:tcPr>
          <w:p w14:paraId="1E44EE70"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Zewnętrzny</w:t>
            </w:r>
          </w:p>
        </w:tc>
        <w:tc>
          <w:tcPr>
            <w:tcW w:w="2410" w:type="dxa"/>
          </w:tcPr>
          <w:p w14:paraId="557BFFA6"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3165090C" w14:textId="77777777" w:rsidTr="0000485E">
        <w:tc>
          <w:tcPr>
            <w:cnfStyle w:val="001000000000" w:firstRow="0" w:lastRow="0" w:firstColumn="1" w:lastColumn="0" w:oddVBand="0" w:evenVBand="0" w:oddHBand="0" w:evenHBand="0" w:firstRowFirstColumn="0" w:firstRowLastColumn="0" w:lastRowFirstColumn="0" w:lastRowLastColumn="0"/>
            <w:tcW w:w="2972" w:type="dxa"/>
          </w:tcPr>
          <w:p w14:paraId="7EC7262B" w14:textId="77777777" w:rsidR="00B55D15" w:rsidRPr="00B224EE" w:rsidRDefault="00B55D15" w:rsidP="0005471A">
            <w:pPr>
              <w:spacing w:after="120" w:line="240" w:lineRule="auto"/>
              <w:rPr>
                <w:rFonts w:cstheme="minorHAnsi"/>
                <w:bCs w:val="0"/>
                <w:sz w:val="20"/>
                <w:szCs w:val="20"/>
              </w:rPr>
            </w:pPr>
            <w:r w:rsidRPr="00B224EE">
              <w:rPr>
                <w:rFonts w:cstheme="minorHAnsi"/>
                <w:sz w:val="20"/>
                <w:szCs w:val="20"/>
              </w:rPr>
              <w:lastRenderedPageBreak/>
              <w:t>Dioda IR LED NIGHT VISION do nagrań nocnych</w:t>
            </w:r>
          </w:p>
        </w:tc>
        <w:tc>
          <w:tcPr>
            <w:tcW w:w="4111" w:type="dxa"/>
          </w:tcPr>
          <w:p w14:paraId="39102AEB"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Tak</w:t>
            </w:r>
          </w:p>
        </w:tc>
        <w:tc>
          <w:tcPr>
            <w:tcW w:w="2410" w:type="dxa"/>
          </w:tcPr>
          <w:p w14:paraId="3C4B5768"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1B4648C3" w14:textId="77777777" w:rsidTr="0000485E">
        <w:tc>
          <w:tcPr>
            <w:cnfStyle w:val="001000000000" w:firstRow="0" w:lastRow="0" w:firstColumn="1" w:lastColumn="0" w:oddVBand="0" w:evenVBand="0" w:oddHBand="0" w:evenHBand="0" w:firstRowFirstColumn="0" w:firstRowLastColumn="0" w:lastRowFirstColumn="0" w:lastRowLastColumn="0"/>
            <w:tcW w:w="2972" w:type="dxa"/>
          </w:tcPr>
          <w:p w14:paraId="0C18EA27" w14:textId="77777777" w:rsidR="00B55D15" w:rsidRPr="00B224EE" w:rsidRDefault="00B55D15" w:rsidP="0005471A">
            <w:pPr>
              <w:spacing w:after="120" w:line="240" w:lineRule="auto"/>
              <w:rPr>
                <w:rFonts w:cstheme="minorHAnsi"/>
                <w:bCs w:val="0"/>
                <w:sz w:val="20"/>
                <w:szCs w:val="20"/>
              </w:rPr>
            </w:pPr>
            <w:r w:rsidRPr="00B224EE">
              <w:rPr>
                <w:rFonts w:cstheme="minorHAnsi"/>
                <w:sz w:val="20"/>
                <w:szCs w:val="20"/>
              </w:rPr>
              <w:t xml:space="preserve">Obiektyw </w:t>
            </w:r>
            <w:proofErr w:type="spellStart"/>
            <w:r w:rsidRPr="00B224EE">
              <w:rPr>
                <w:rFonts w:cstheme="minorHAnsi"/>
                <w:sz w:val="20"/>
                <w:szCs w:val="20"/>
              </w:rPr>
              <w:t>stałoogniskowy</w:t>
            </w:r>
            <w:proofErr w:type="spellEnd"/>
            <w:r w:rsidRPr="00B224EE">
              <w:rPr>
                <w:rFonts w:cstheme="minorHAnsi"/>
                <w:sz w:val="20"/>
                <w:szCs w:val="20"/>
              </w:rPr>
              <w:t xml:space="preserve"> </w:t>
            </w:r>
          </w:p>
        </w:tc>
        <w:tc>
          <w:tcPr>
            <w:tcW w:w="4111" w:type="dxa"/>
          </w:tcPr>
          <w:p w14:paraId="32DB9703"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Min. F:2.6, f=3.8mm</w:t>
            </w:r>
          </w:p>
        </w:tc>
        <w:tc>
          <w:tcPr>
            <w:tcW w:w="2410" w:type="dxa"/>
          </w:tcPr>
          <w:p w14:paraId="2D3D1473"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3234C0AB" w14:textId="77777777" w:rsidTr="0000485E">
        <w:tc>
          <w:tcPr>
            <w:cnfStyle w:val="001000000000" w:firstRow="0" w:lastRow="0" w:firstColumn="1" w:lastColumn="0" w:oddVBand="0" w:evenVBand="0" w:oddHBand="0" w:evenHBand="0" w:firstRowFirstColumn="0" w:firstRowLastColumn="0" w:lastRowFirstColumn="0" w:lastRowLastColumn="0"/>
            <w:tcW w:w="2972" w:type="dxa"/>
          </w:tcPr>
          <w:p w14:paraId="7262112A" w14:textId="77777777" w:rsidR="00B55D15" w:rsidRPr="00B224EE" w:rsidRDefault="00B55D15" w:rsidP="0005471A">
            <w:pPr>
              <w:spacing w:after="120" w:line="240" w:lineRule="auto"/>
              <w:rPr>
                <w:rFonts w:cstheme="minorHAnsi"/>
                <w:bCs w:val="0"/>
                <w:sz w:val="20"/>
                <w:szCs w:val="20"/>
              </w:rPr>
            </w:pPr>
            <w:r w:rsidRPr="00B224EE">
              <w:rPr>
                <w:rFonts w:cstheme="minorHAnsi"/>
                <w:sz w:val="20"/>
                <w:szCs w:val="20"/>
              </w:rPr>
              <w:t xml:space="preserve">Zasilanie akumulatorem </w:t>
            </w:r>
          </w:p>
        </w:tc>
        <w:tc>
          <w:tcPr>
            <w:tcW w:w="4111" w:type="dxa"/>
          </w:tcPr>
          <w:p w14:paraId="37397E88"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Min. 1250mAh</w:t>
            </w:r>
          </w:p>
        </w:tc>
        <w:tc>
          <w:tcPr>
            <w:tcW w:w="2410" w:type="dxa"/>
          </w:tcPr>
          <w:p w14:paraId="33B7EE11"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512E7848" w14:textId="77777777" w:rsidTr="0000485E">
        <w:tc>
          <w:tcPr>
            <w:cnfStyle w:val="001000000000" w:firstRow="0" w:lastRow="0" w:firstColumn="1" w:lastColumn="0" w:oddVBand="0" w:evenVBand="0" w:oddHBand="0" w:evenHBand="0" w:firstRowFirstColumn="0" w:firstRowLastColumn="0" w:lastRowFirstColumn="0" w:lastRowLastColumn="0"/>
            <w:tcW w:w="2972" w:type="dxa"/>
          </w:tcPr>
          <w:p w14:paraId="2CD02655" w14:textId="77777777" w:rsidR="00B55D15" w:rsidRPr="00B224EE" w:rsidRDefault="00B55D15" w:rsidP="0005471A">
            <w:pPr>
              <w:spacing w:after="120" w:line="240" w:lineRule="auto"/>
              <w:rPr>
                <w:rFonts w:cstheme="minorHAnsi"/>
                <w:bCs w:val="0"/>
                <w:sz w:val="20"/>
                <w:szCs w:val="20"/>
              </w:rPr>
            </w:pPr>
            <w:r w:rsidRPr="00B224EE">
              <w:rPr>
                <w:rFonts w:cstheme="minorHAnsi"/>
                <w:sz w:val="20"/>
                <w:szCs w:val="20"/>
              </w:rPr>
              <w:t>Funkcja przeciwwstrząsowa EIS</w:t>
            </w:r>
          </w:p>
        </w:tc>
        <w:tc>
          <w:tcPr>
            <w:tcW w:w="4111" w:type="dxa"/>
          </w:tcPr>
          <w:p w14:paraId="485B45EC"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Tak</w:t>
            </w:r>
          </w:p>
        </w:tc>
        <w:tc>
          <w:tcPr>
            <w:tcW w:w="2410" w:type="dxa"/>
          </w:tcPr>
          <w:p w14:paraId="70964DAA"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5E7B3EE1" w14:textId="77777777" w:rsidTr="0000485E">
        <w:tc>
          <w:tcPr>
            <w:cnfStyle w:val="001000000000" w:firstRow="0" w:lastRow="0" w:firstColumn="1" w:lastColumn="0" w:oddVBand="0" w:evenVBand="0" w:oddHBand="0" w:evenHBand="0" w:firstRowFirstColumn="0" w:firstRowLastColumn="0" w:lastRowFirstColumn="0" w:lastRowLastColumn="0"/>
            <w:tcW w:w="2972" w:type="dxa"/>
          </w:tcPr>
          <w:p w14:paraId="7EC93001" w14:textId="77777777" w:rsidR="00B55D15" w:rsidRPr="00B224EE" w:rsidRDefault="00B55D15" w:rsidP="0005471A">
            <w:pPr>
              <w:spacing w:after="120" w:line="240" w:lineRule="auto"/>
              <w:rPr>
                <w:rFonts w:cstheme="minorHAnsi"/>
                <w:bCs w:val="0"/>
                <w:sz w:val="20"/>
                <w:szCs w:val="20"/>
              </w:rPr>
            </w:pPr>
            <w:r w:rsidRPr="00B224EE">
              <w:rPr>
                <w:rFonts w:cstheme="minorHAnsi"/>
                <w:sz w:val="20"/>
                <w:szCs w:val="20"/>
              </w:rPr>
              <w:t>Funkcja kamery internetowej</w:t>
            </w:r>
          </w:p>
        </w:tc>
        <w:tc>
          <w:tcPr>
            <w:tcW w:w="4111" w:type="dxa"/>
          </w:tcPr>
          <w:p w14:paraId="07438C01"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Tak</w:t>
            </w:r>
          </w:p>
        </w:tc>
        <w:tc>
          <w:tcPr>
            <w:tcW w:w="2410" w:type="dxa"/>
          </w:tcPr>
          <w:p w14:paraId="455EBCBC"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57763C70" w14:textId="77777777" w:rsidTr="0000485E">
        <w:tc>
          <w:tcPr>
            <w:cnfStyle w:val="001000000000" w:firstRow="0" w:lastRow="0" w:firstColumn="1" w:lastColumn="0" w:oddVBand="0" w:evenVBand="0" w:oddHBand="0" w:evenHBand="0" w:firstRowFirstColumn="0" w:firstRowLastColumn="0" w:lastRowFirstColumn="0" w:lastRowLastColumn="0"/>
            <w:tcW w:w="2972" w:type="dxa"/>
          </w:tcPr>
          <w:p w14:paraId="39281BA0" w14:textId="77777777" w:rsidR="00B55D15" w:rsidRPr="00B224EE" w:rsidRDefault="00B55D15" w:rsidP="0005471A">
            <w:pPr>
              <w:spacing w:after="120" w:line="240" w:lineRule="auto"/>
              <w:rPr>
                <w:rFonts w:cstheme="minorHAnsi"/>
                <w:bCs w:val="0"/>
                <w:sz w:val="20"/>
                <w:szCs w:val="20"/>
              </w:rPr>
            </w:pPr>
            <w:r w:rsidRPr="00B224EE">
              <w:rPr>
                <w:rFonts w:cstheme="minorHAnsi"/>
                <w:sz w:val="20"/>
                <w:szCs w:val="20"/>
              </w:rPr>
              <w:t>Wbudowany głośnik i mikrofon</w:t>
            </w:r>
          </w:p>
        </w:tc>
        <w:tc>
          <w:tcPr>
            <w:tcW w:w="4111" w:type="dxa"/>
          </w:tcPr>
          <w:p w14:paraId="52B89374"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Tak</w:t>
            </w:r>
          </w:p>
        </w:tc>
        <w:tc>
          <w:tcPr>
            <w:tcW w:w="2410" w:type="dxa"/>
          </w:tcPr>
          <w:p w14:paraId="0DFDAA2D"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3CCF4265" w14:textId="77777777" w:rsidTr="0000485E">
        <w:tc>
          <w:tcPr>
            <w:cnfStyle w:val="001000000000" w:firstRow="0" w:lastRow="0" w:firstColumn="1" w:lastColumn="0" w:oddVBand="0" w:evenVBand="0" w:oddHBand="0" w:evenHBand="0" w:firstRowFirstColumn="0" w:firstRowLastColumn="0" w:lastRowFirstColumn="0" w:lastRowLastColumn="0"/>
            <w:tcW w:w="2972" w:type="dxa"/>
          </w:tcPr>
          <w:p w14:paraId="6DF98873" w14:textId="77777777" w:rsidR="00B55D15" w:rsidRPr="00B224EE" w:rsidRDefault="00B55D15" w:rsidP="0005471A">
            <w:pPr>
              <w:spacing w:after="120" w:line="240" w:lineRule="auto"/>
              <w:rPr>
                <w:rFonts w:cstheme="minorHAnsi"/>
                <w:bCs w:val="0"/>
                <w:sz w:val="20"/>
                <w:szCs w:val="20"/>
              </w:rPr>
            </w:pPr>
            <w:r w:rsidRPr="00B224EE">
              <w:rPr>
                <w:rFonts w:cstheme="minorHAnsi"/>
                <w:sz w:val="20"/>
                <w:szCs w:val="20"/>
              </w:rPr>
              <w:t>Możliwość przeglądu nagrań i zdjęć na wyświetlaczu</w:t>
            </w:r>
          </w:p>
        </w:tc>
        <w:tc>
          <w:tcPr>
            <w:tcW w:w="4111" w:type="dxa"/>
          </w:tcPr>
          <w:p w14:paraId="18F495F9"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Tak</w:t>
            </w:r>
          </w:p>
        </w:tc>
        <w:tc>
          <w:tcPr>
            <w:tcW w:w="2410" w:type="dxa"/>
          </w:tcPr>
          <w:p w14:paraId="7A2A1E09"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09F4CAAB" w14:textId="77777777" w:rsidTr="0000485E">
        <w:tc>
          <w:tcPr>
            <w:cnfStyle w:val="001000000000" w:firstRow="0" w:lastRow="0" w:firstColumn="1" w:lastColumn="0" w:oddVBand="0" w:evenVBand="0" w:oddHBand="0" w:evenHBand="0" w:firstRowFirstColumn="0" w:firstRowLastColumn="0" w:lastRowFirstColumn="0" w:lastRowLastColumn="0"/>
            <w:tcW w:w="2972" w:type="dxa"/>
          </w:tcPr>
          <w:p w14:paraId="7632F1BB" w14:textId="77777777" w:rsidR="00B55D15" w:rsidRPr="00B224EE" w:rsidRDefault="00B55D15" w:rsidP="0005471A">
            <w:pPr>
              <w:spacing w:after="120" w:line="240" w:lineRule="auto"/>
              <w:rPr>
                <w:rFonts w:cstheme="minorHAnsi"/>
                <w:bCs w:val="0"/>
                <w:sz w:val="20"/>
                <w:szCs w:val="20"/>
              </w:rPr>
            </w:pPr>
            <w:r w:rsidRPr="00B224EE">
              <w:rPr>
                <w:rFonts w:cstheme="minorHAnsi"/>
                <w:sz w:val="20"/>
                <w:szCs w:val="20"/>
              </w:rPr>
              <w:t>Zawartość zestawu</w:t>
            </w:r>
          </w:p>
        </w:tc>
        <w:tc>
          <w:tcPr>
            <w:tcW w:w="4111" w:type="dxa"/>
          </w:tcPr>
          <w:p w14:paraId="1B70995C"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1 x cyfrowa kamera wideo;</w:t>
            </w:r>
          </w:p>
          <w:p w14:paraId="49B80CCD"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 xml:space="preserve">2 x baterie </w:t>
            </w:r>
          </w:p>
          <w:p w14:paraId="34CFFF06"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B224EE">
              <w:rPr>
                <w:rFonts w:cstheme="minorHAnsi"/>
                <w:sz w:val="20"/>
                <w:szCs w:val="20"/>
                <w:lang w:val="en-US"/>
              </w:rPr>
              <w:t xml:space="preserve">1 x </w:t>
            </w:r>
            <w:proofErr w:type="spellStart"/>
            <w:r w:rsidRPr="00B224EE">
              <w:rPr>
                <w:rFonts w:cstheme="minorHAnsi"/>
                <w:sz w:val="20"/>
                <w:szCs w:val="20"/>
                <w:lang w:val="en-US"/>
              </w:rPr>
              <w:t>kabel</w:t>
            </w:r>
            <w:proofErr w:type="spellEnd"/>
            <w:r w:rsidRPr="00B224EE">
              <w:rPr>
                <w:rFonts w:cstheme="minorHAnsi"/>
                <w:sz w:val="20"/>
                <w:szCs w:val="20"/>
                <w:lang w:val="en-US"/>
              </w:rPr>
              <w:t xml:space="preserve"> USB</w:t>
            </w:r>
          </w:p>
          <w:p w14:paraId="2A7747E5"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B224EE">
              <w:rPr>
                <w:rFonts w:cstheme="minorHAnsi"/>
                <w:sz w:val="20"/>
                <w:szCs w:val="20"/>
                <w:lang w:val="en-US"/>
              </w:rPr>
              <w:t xml:space="preserve">1 x </w:t>
            </w:r>
            <w:proofErr w:type="spellStart"/>
            <w:r w:rsidRPr="00B224EE">
              <w:rPr>
                <w:rFonts w:cstheme="minorHAnsi"/>
                <w:sz w:val="20"/>
                <w:szCs w:val="20"/>
                <w:lang w:val="en-US"/>
              </w:rPr>
              <w:t>kabel</w:t>
            </w:r>
            <w:proofErr w:type="spellEnd"/>
            <w:r w:rsidRPr="00B224EE">
              <w:rPr>
                <w:rFonts w:cstheme="minorHAnsi"/>
                <w:sz w:val="20"/>
                <w:szCs w:val="20"/>
                <w:lang w:val="en-US"/>
              </w:rPr>
              <w:t xml:space="preserve"> HD</w:t>
            </w:r>
          </w:p>
          <w:p w14:paraId="3D0DF74E"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1 x pasek na rękę (już zainstalowany w aparacie)</w:t>
            </w:r>
          </w:p>
          <w:p w14:paraId="5BD54061"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1 x pilot zdalnego sterowania</w:t>
            </w:r>
          </w:p>
          <w:p w14:paraId="1F13A94C"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1 x osłona obiektywu;</w:t>
            </w:r>
          </w:p>
          <w:p w14:paraId="50529D34"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1 x Torba na aparat</w:t>
            </w:r>
          </w:p>
          <w:p w14:paraId="0C65B081"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1 x osłona przeciwsłoneczna;</w:t>
            </w:r>
          </w:p>
          <w:p w14:paraId="34310BD2"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1 x Mikrofon</w:t>
            </w:r>
          </w:p>
          <w:p w14:paraId="589F51A7"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1 x uchwyt na aparat</w:t>
            </w:r>
          </w:p>
          <w:p w14:paraId="730C4FC1"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1 x statyw kompatybilny z kamerą min. 1,5 m</w:t>
            </w:r>
          </w:p>
        </w:tc>
        <w:tc>
          <w:tcPr>
            <w:tcW w:w="2410" w:type="dxa"/>
          </w:tcPr>
          <w:p w14:paraId="3A5C8205"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2FF8BE93" w14:textId="77777777" w:rsidTr="0000485E">
        <w:trPr>
          <w:trHeight w:val="230"/>
        </w:trPr>
        <w:tc>
          <w:tcPr>
            <w:cnfStyle w:val="001000000000" w:firstRow="0" w:lastRow="0" w:firstColumn="1" w:lastColumn="0" w:oddVBand="0" w:evenVBand="0" w:oddHBand="0" w:evenHBand="0" w:firstRowFirstColumn="0" w:firstRowLastColumn="0" w:lastRowFirstColumn="0" w:lastRowLastColumn="0"/>
            <w:tcW w:w="2972" w:type="dxa"/>
          </w:tcPr>
          <w:p w14:paraId="0F0FB53A" w14:textId="77777777" w:rsidR="00B55D15" w:rsidRPr="00B224EE" w:rsidRDefault="00B55D15" w:rsidP="0005471A">
            <w:pPr>
              <w:spacing w:after="120" w:line="240" w:lineRule="auto"/>
              <w:rPr>
                <w:rFonts w:cstheme="minorHAnsi"/>
                <w:b w:val="0"/>
                <w:sz w:val="20"/>
                <w:szCs w:val="20"/>
              </w:rPr>
            </w:pPr>
            <w:r w:rsidRPr="00B224EE">
              <w:rPr>
                <w:rFonts w:cstheme="minorHAnsi"/>
                <w:sz w:val="20"/>
                <w:szCs w:val="20"/>
              </w:rPr>
              <w:t>Gwarancja</w:t>
            </w:r>
          </w:p>
        </w:tc>
        <w:tc>
          <w:tcPr>
            <w:tcW w:w="4111" w:type="dxa"/>
          </w:tcPr>
          <w:p w14:paraId="68A820E6"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Gwarancja producenta min. 24 miesiące</w:t>
            </w:r>
          </w:p>
        </w:tc>
        <w:tc>
          <w:tcPr>
            <w:tcW w:w="2410" w:type="dxa"/>
          </w:tcPr>
          <w:p w14:paraId="1503058D"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3542211E" w14:textId="77777777" w:rsidR="00B55D15" w:rsidRPr="00BA302A" w:rsidRDefault="00B55D15" w:rsidP="009F4D07">
      <w:pPr>
        <w:pStyle w:val="Nagwek3"/>
      </w:pPr>
      <w:bookmarkStart w:id="8" w:name="_Toc105773324"/>
      <w:r w:rsidRPr="005514FC">
        <w:t>Głośniki bezprzewodowe</w:t>
      </w:r>
      <w:r>
        <w:t xml:space="preserve"> – 10 szt.</w:t>
      </w:r>
      <w:bookmarkEnd w:id="8"/>
      <w:r>
        <w:t xml:space="preserve"> </w:t>
      </w:r>
    </w:p>
    <w:tbl>
      <w:tblPr>
        <w:tblStyle w:val="Tabelasiatki1jasnaakcent5"/>
        <w:tblW w:w="9209" w:type="dxa"/>
        <w:tblLayout w:type="fixed"/>
        <w:tblLook w:val="04A0" w:firstRow="1" w:lastRow="0" w:firstColumn="1" w:lastColumn="0" w:noHBand="0" w:noVBand="1"/>
      </w:tblPr>
      <w:tblGrid>
        <w:gridCol w:w="2547"/>
        <w:gridCol w:w="3685"/>
        <w:gridCol w:w="2977"/>
      </w:tblGrid>
      <w:tr w:rsidR="00B55D15" w:rsidRPr="00B224EE" w14:paraId="67ED1BED" w14:textId="77777777" w:rsidTr="00004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hideMark/>
          </w:tcPr>
          <w:p w14:paraId="44FD537D" w14:textId="77777777" w:rsidR="00B55D15" w:rsidRPr="00B224EE" w:rsidRDefault="00B55D15" w:rsidP="0005471A">
            <w:pPr>
              <w:spacing w:after="120" w:line="240" w:lineRule="auto"/>
              <w:jc w:val="center"/>
              <w:rPr>
                <w:rFonts w:cstheme="minorHAnsi"/>
                <w:b w:val="0"/>
                <w:sz w:val="20"/>
                <w:szCs w:val="20"/>
              </w:rPr>
            </w:pPr>
            <w:r w:rsidRPr="00B224EE">
              <w:rPr>
                <w:rFonts w:cstheme="minorHAnsi"/>
                <w:sz w:val="20"/>
                <w:szCs w:val="20"/>
              </w:rPr>
              <w:t>Parametr</w:t>
            </w:r>
          </w:p>
        </w:tc>
        <w:tc>
          <w:tcPr>
            <w:tcW w:w="3685" w:type="dxa"/>
            <w:hideMark/>
          </w:tcPr>
          <w:p w14:paraId="4578C936" w14:textId="77777777" w:rsidR="00B55D15" w:rsidRPr="00B224EE" w:rsidRDefault="00B55D15" w:rsidP="0005471A">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i/>
                <w:sz w:val="20"/>
                <w:szCs w:val="20"/>
              </w:rPr>
            </w:pPr>
            <w:r w:rsidRPr="00B224EE">
              <w:rPr>
                <w:rFonts w:cstheme="minorHAnsi"/>
                <w:sz w:val="20"/>
                <w:szCs w:val="20"/>
              </w:rPr>
              <w:t>Charakterystyka (wymagania minimalne)</w:t>
            </w:r>
          </w:p>
        </w:tc>
        <w:tc>
          <w:tcPr>
            <w:tcW w:w="2977" w:type="dxa"/>
          </w:tcPr>
          <w:p w14:paraId="3DF12A36" w14:textId="4B325FAD" w:rsidR="00B55D15" w:rsidRPr="00B224EE" w:rsidRDefault="00B55D15" w:rsidP="004A7369">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B224EE">
              <w:rPr>
                <w:rFonts w:cstheme="minorHAnsi"/>
                <w:sz w:val="20"/>
                <w:szCs w:val="20"/>
              </w:rPr>
              <w:t>Oferowany parametr</w:t>
            </w:r>
          </w:p>
        </w:tc>
      </w:tr>
      <w:tr w:rsidR="0000485E" w:rsidRPr="00B224EE" w14:paraId="7CEC1519" w14:textId="77777777" w:rsidTr="0000485E">
        <w:tc>
          <w:tcPr>
            <w:cnfStyle w:val="001000000000" w:firstRow="0" w:lastRow="0" w:firstColumn="1" w:lastColumn="0" w:oddVBand="0" w:evenVBand="0" w:oddHBand="0" w:evenHBand="0" w:firstRowFirstColumn="0" w:firstRowLastColumn="0" w:lastRowFirstColumn="0" w:lastRowLastColumn="0"/>
            <w:tcW w:w="2547" w:type="dxa"/>
          </w:tcPr>
          <w:p w14:paraId="6413AD57" w14:textId="66BAE917" w:rsidR="0000485E" w:rsidRPr="00B224EE" w:rsidRDefault="0000485E" w:rsidP="0000485E">
            <w:pPr>
              <w:spacing w:after="120" w:line="240" w:lineRule="auto"/>
              <w:rPr>
                <w:rFonts w:cstheme="minorHAnsi"/>
                <w:b w:val="0"/>
                <w:sz w:val="20"/>
                <w:szCs w:val="20"/>
              </w:rPr>
            </w:pPr>
            <w:r w:rsidRPr="00B224EE">
              <w:rPr>
                <w:rFonts w:cstheme="minorHAnsi"/>
                <w:color w:val="000000"/>
                <w:sz w:val="20"/>
                <w:szCs w:val="20"/>
              </w:rPr>
              <w:t xml:space="preserve">Producent: </w:t>
            </w:r>
          </w:p>
        </w:tc>
        <w:tc>
          <w:tcPr>
            <w:tcW w:w="3685" w:type="dxa"/>
          </w:tcPr>
          <w:p w14:paraId="61EDBEB1" w14:textId="77777777" w:rsidR="0000485E" w:rsidRPr="00B224EE" w:rsidRDefault="0000485E" w:rsidP="0000485E">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977" w:type="dxa"/>
          </w:tcPr>
          <w:p w14:paraId="78B96F34" w14:textId="1007D10B" w:rsidR="0000485E" w:rsidRPr="00B224EE"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00485E" w:rsidRPr="00B224EE" w14:paraId="4CA64CBF" w14:textId="77777777" w:rsidTr="0000485E">
        <w:tc>
          <w:tcPr>
            <w:cnfStyle w:val="001000000000" w:firstRow="0" w:lastRow="0" w:firstColumn="1" w:lastColumn="0" w:oddVBand="0" w:evenVBand="0" w:oddHBand="0" w:evenHBand="0" w:firstRowFirstColumn="0" w:firstRowLastColumn="0" w:lastRowFirstColumn="0" w:lastRowLastColumn="0"/>
            <w:tcW w:w="2547" w:type="dxa"/>
          </w:tcPr>
          <w:p w14:paraId="6554BC4B" w14:textId="2B8D1097" w:rsidR="0000485E" w:rsidRPr="00B224EE" w:rsidRDefault="0000485E" w:rsidP="0000485E">
            <w:pPr>
              <w:spacing w:after="120" w:line="240" w:lineRule="auto"/>
              <w:rPr>
                <w:rFonts w:cstheme="minorHAnsi"/>
                <w:b w:val="0"/>
                <w:sz w:val="20"/>
                <w:szCs w:val="20"/>
              </w:rPr>
            </w:pPr>
            <w:r w:rsidRPr="00B224EE">
              <w:rPr>
                <w:rFonts w:cstheme="minorHAnsi"/>
                <w:color w:val="000000"/>
                <w:sz w:val="20"/>
                <w:szCs w:val="20"/>
              </w:rPr>
              <w:t>Model:</w:t>
            </w:r>
          </w:p>
        </w:tc>
        <w:tc>
          <w:tcPr>
            <w:tcW w:w="3685" w:type="dxa"/>
          </w:tcPr>
          <w:p w14:paraId="7EC87AC2" w14:textId="77777777" w:rsidR="0000485E" w:rsidRPr="00B224EE" w:rsidRDefault="0000485E" w:rsidP="0000485E">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977" w:type="dxa"/>
          </w:tcPr>
          <w:p w14:paraId="6C1A6BCB" w14:textId="77777777" w:rsidR="0000485E" w:rsidRPr="00B224EE"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B55D15" w:rsidRPr="00B224EE" w14:paraId="68873A80" w14:textId="77777777" w:rsidTr="0000485E">
        <w:tc>
          <w:tcPr>
            <w:cnfStyle w:val="001000000000" w:firstRow="0" w:lastRow="0" w:firstColumn="1" w:lastColumn="0" w:oddVBand="0" w:evenVBand="0" w:oddHBand="0" w:evenHBand="0" w:firstRowFirstColumn="0" w:firstRowLastColumn="0" w:lastRowFirstColumn="0" w:lastRowLastColumn="0"/>
            <w:tcW w:w="2547" w:type="dxa"/>
          </w:tcPr>
          <w:p w14:paraId="0E5549CA" w14:textId="77777777" w:rsidR="00B55D15" w:rsidRPr="00B224EE" w:rsidRDefault="00B55D15" w:rsidP="0005471A">
            <w:pPr>
              <w:spacing w:after="120" w:line="240" w:lineRule="auto"/>
              <w:rPr>
                <w:rFonts w:cstheme="minorHAnsi"/>
                <w:bCs w:val="0"/>
                <w:sz w:val="20"/>
                <w:szCs w:val="20"/>
              </w:rPr>
            </w:pPr>
            <w:r w:rsidRPr="00B224EE">
              <w:rPr>
                <w:rFonts w:cstheme="minorHAnsi"/>
                <w:sz w:val="20"/>
                <w:szCs w:val="20"/>
              </w:rPr>
              <w:t>Bluetooth min. 2.1</w:t>
            </w:r>
          </w:p>
        </w:tc>
        <w:tc>
          <w:tcPr>
            <w:tcW w:w="3685" w:type="dxa"/>
          </w:tcPr>
          <w:p w14:paraId="78FC7311"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Tak</w:t>
            </w:r>
          </w:p>
        </w:tc>
        <w:tc>
          <w:tcPr>
            <w:tcW w:w="2977" w:type="dxa"/>
          </w:tcPr>
          <w:p w14:paraId="07D74538"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279FAB3A" w14:textId="77777777" w:rsidTr="0000485E">
        <w:tc>
          <w:tcPr>
            <w:cnfStyle w:val="001000000000" w:firstRow="0" w:lastRow="0" w:firstColumn="1" w:lastColumn="0" w:oddVBand="0" w:evenVBand="0" w:oddHBand="0" w:evenHBand="0" w:firstRowFirstColumn="0" w:firstRowLastColumn="0" w:lastRowFirstColumn="0" w:lastRowLastColumn="0"/>
            <w:tcW w:w="2547" w:type="dxa"/>
          </w:tcPr>
          <w:p w14:paraId="26DC3371" w14:textId="465126DE" w:rsidR="00B55D15" w:rsidRPr="00B224EE" w:rsidRDefault="00B55D15" w:rsidP="0005471A">
            <w:pPr>
              <w:spacing w:after="120" w:line="240" w:lineRule="auto"/>
              <w:rPr>
                <w:rFonts w:cstheme="minorHAnsi"/>
                <w:bCs w:val="0"/>
                <w:sz w:val="20"/>
                <w:szCs w:val="20"/>
              </w:rPr>
            </w:pPr>
            <w:r w:rsidRPr="00B224EE">
              <w:rPr>
                <w:rFonts w:cstheme="minorHAnsi"/>
                <w:sz w:val="20"/>
                <w:szCs w:val="20"/>
              </w:rPr>
              <w:t>Odtwarzacz CD, radio</w:t>
            </w:r>
            <w:r w:rsidR="002421EB">
              <w:rPr>
                <w:rFonts w:cstheme="minorHAnsi"/>
                <w:sz w:val="20"/>
                <w:szCs w:val="20"/>
              </w:rPr>
              <w:t xml:space="preserve"> cyfrowe</w:t>
            </w:r>
            <w:r w:rsidRPr="00B224EE">
              <w:rPr>
                <w:rFonts w:cstheme="minorHAnsi"/>
                <w:sz w:val="20"/>
                <w:szCs w:val="20"/>
              </w:rPr>
              <w:t>, MP3</w:t>
            </w:r>
          </w:p>
        </w:tc>
        <w:tc>
          <w:tcPr>
            <w:tcW w:w="3685" w:type="dxa"/>
          </w:tcPr>
          <w:p w14:paraId="68AE41F3"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Tak</w:t>
            </w:r>
          </w:p>
        </w:tc>
        <w:tc>
          <w:tcPr>
            <w:tcW w:w="2977" w:type="dxa"/>
          </w:tcPr>
          <w:p w14:paraId="0025078F"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7EF1E3C9" w14:textId="77777777" w:rsidTr="0000485E">
        <w:tc>
          <w:tcPr>
            <w:cnfStyle w:val="001000000000" w:firstRow="0" w:lastRow="0" w:firstColumn="1" w:lastColumn="0" w:oddVBand="0" w:evenVBand="0" w:oddHBand="0" w:evenHBand="0" w:firstRowFirstColumn="0" w:firstRowLastColumn="0" w:lastRowFirstColumn="0" w:lastRowLastColumn="0"/>
            <w:tcW w:w="2547" w:type="dxa"/>
          </w:tcPr>
          <w:p w14:paraId="3378A557" w14:textId="77777777" w:rsidR="00B55D15" w:rsidRPr="00B224EE" w:rsidRDefault="00B55D15" w:rsidP="0005471A">
            <w:pPr>
              <w:spacing w:after="120" w:line="240" w:lineRule="auto"/>
              <w:rPr>
                <w:rFonts w:cstheme="minorHAnsi"/>
                <w:bCs w:val="0"/>
                <w:sz w:val="20"/>
                <w:szCs w:val="20"/>
              </w:rPr>
            </w:pPr>
            <w:r w:rsidRPr="00B224EE">
              <w:rPr>
                <w:rFonts w:cstheme="minorHAnsi"/>
                <w:sz w:val="20"/>
                <w:szCs w:val="20"/>
              </w:rPr>
              <w:t>Złącze USB  min. 2.0</w:t>
            </w:r>
          </w:p>
        </w:tc>
        <w:tc>
          <w:tcPr>
            <w:tcW w:w="3685" w:type="dxa"/>
          </w:tcPr>
          <w:p w14:paraId="366BD798"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Tak</w:t>
            </w:r>
          </w:p>
        </w:tc>
        <w:tc>
          <w:tcPr>
            <w:tcW w:w="2977" w:type="dxa"/>
          </w:tcPr>
          <w:p w14:paraId="623AA5A7"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5E25C1CC" w14:textId="77777777" w:rsidTr="0000485E">
        <w:tc>
          <w:tcPr>
            <w:cnfStyle w:val="001000000000" w:firstRow="0" w:lastRow="0" w:firstColumn="1" w:lastColumn="0" w:oddVBand="0" w:evenVBand="0" w:oddHBand="0" w:evenHBand="0" w:firstRowFirstColumn="0" w:firstRowLastColumn="0" w:lastRowFirstColumn="0" w:lastRowLastColumn="0"/>
            <w:tcW w:w="2547" w:type="dxa"/>
          </w:tcPr>
          <w:p w14:paraId="20BC9A58" w14:textId="77777777" w:rsidR="00B55D15" w:rsidRPr="00B224EE" w:rsidRDefault="00B55D15" w:rsidP="0005471A">
            <w:pPr>
              <w:spacing w:after="120" w:line="240" w:lineRule="auto"/>
              <w:rPr>
                <w:rFonts w:cstheme="minorHAnsi"/>
                <w:bCs w:val="0"/>
                <w:sz w:val="20"/>
                <w:szCs w:val="20"/>
              </w:rPr>
            </w:pPr>
            <w:r w:rsidRPr="00B224EE">
              <w:rPr>
                <w:rFonts w:cstheme="minorHAnsi"/>
                <w:sz w:val="20"/>
                <w:szCs w:val="20"/>
              </w:rPr>
              <w:t>Tuner FM PLL</w:t>
            </w:r>
          </w:p>
        </w:tc>
        <w:tc>
          <w:tcPr>
            <w:tcW w:w="3685" w:type="dxa"/>
          </w:tcPr>
          <w:p w14:paraId="7E79F36A"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Tak</w:t>
            </w:r>
          </w:p>
        </w:tc>
        <w:tc>
          <w:tcPr>
            <w:tcW w:w="2977" w:type="dxa"/>
          </w:tcPr>
          <w:p w14:paraId="277C145B"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1D0D6CE7" w14:textId="77777777" w:rsidTr="0000485E">
        <w:tc>
          <w:tcPr>
            <w:cnfStyle w:val="001000000000" w:firstRow="0" w:lastRow="0" w:firstColumn="1" w:lastColumn="0" w:oddVBand="0" w:evenVBand="0" w:oddHBand="0" w:evenHBand="0" w:firstRowFirstColumn="0" w:firstRowLastColumn="0" w:lastRowFirstColumn="0" w:lastRowLastColumn="0"/>
            <w:tcW w:w="2547" w:type="dxa"/>
          </w:tcPr>
          <w:p w14:paraId="698887AC" w14:textId="77777777" w:rsidR="00B55D15" w:rsidRPr="00B224EE" w:rsidRDefault="00B55D15" w:rsidP="0005471A">
            <w:pPr>
              <w:spacing w:after="120" w:line="240" w:lineRule="auto"/>
              <w:rPr>
                <w:rFonts w:cstheme="minorHAnsi"/>
                <w:bCs w:val="0"/>
                <w:sz w:val="20"/>
                <w:szCs w:val="20"/>
              </w:rPr>
            </w:pPr>
            <w:r w:rsidRPr="00B224EE">
              <w:rPr>
                <w:rFonts w:cstheme="minorHAnsi"/>
                <w:sz w:val="20"/>
                <w:szCs w:val="20"/>
              </w:rPr>
              <w:t>Wejście mikrofonowe (6,3 mm),</w:t>
            </w:r>
          </w:p>
        </w:tc>
        <w:tc>
          <w:tcPr>
            <w:tcW w:w="3685" w:type="dxa"/>
          </w:tcPr>
          <w:p w14:paraId="35C9C626"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Tak</w:t>
            </w:r>
          </w:p>
        </w:tc>
        <w:tc>
          <w:tcPr>
            <w:tcW w:w="2977" w:type="dxa"/>
          </w:tcPr>
          <w:p w14:paraId="18C37287"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0CDBEAA6" w14:textId="77777777" w:rsidTr="0000485E">
        <w:tc>
          <w:tcPr>
            <w:cnfStyle w:val="001000000000" w:firstRow="0" w:lastRow="0" w:firstColumn="1" w:lastColumn="0" w:oddVBand="0" w:evenVBand="0" w:oddHBand="0" w:evenHBand="0" w:firstRowFirstColumn="0" w:firstRowLastColumn="0" w:lastRowFirstColumn="0" w:lastRowLastColumn="0"/>
            <w:tcW w:w="2547" w:type="dxa"/>
          </w:tcPr>
          <w:p w14:paraId="271794D0" w14:textId="77777777" w:rsidR="00B55D15" w:rsidRPr="00B224EE" w:rsidRDefault="00B55D15" w:rsidP="0005471A">
            <w:pPr>
              <w:spacing w:after="120" w:line="240" w:lineRule="auto"/>
              <w:rPr>
                <w:rFonts w:cstheme="minorHAnsi"/>
                <w:bCs w:val="0"/>
                <w:sz w:val="20"/>
                <w:szCs w:val="20"/>
              </w:rPr>
            </w:pPr>
            <w:r w:rsidRPr="00B224EE">
              <w:rPr>
                <w:rFonts w:cstheme="minorHAnsi"/>
                <w:sz w:val="20"/>
                <w:szCs w:val="20"/>
              </w:rPr>
              <w:t>Wejście gitarowe (6,3 mm)</w:t>
            </w:r>
          </w:p>
        </w:tc>
        <w:tc>
          <w:tcPr>
            <w:tcW w:w="3685" w:type="dxa"/>
          </w:tcPr>
          <w:p w14:paraId="4EB4C08F"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Tak</w:t>
            </w:r>
          </w:p>
        </w:tc>
        <w:tc>
          <w:tcPr>
            <w:tcW w:w="2977" w:type="dxa"/>
          </w:tcPr>
          <w:p w14:paraId="074C155B"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3A13B0F3" w14:textId="77777777" w:rsidTr="0000485E">
        <w:tc>
          <w:tcPr>
            <w:cnfStyle w:val="001000000000" w:firstRow="0" w:lastRow="0" w:firstColumn="1" w:lastColumn="0" w:oddVBand="0" w:evenVBand="0" w:oddHBand="0" w:evenHBand="0" w:firstRowFirstColumn="0" w:firstRowLastColumn="0" w:lastRowFirstColumn="0" w:lastRowLastColumn="0"/>
            <w:tcW w:w="2547" w:type="dxa"/>
          </w:tcPr>
          <w:p w14:paraId="6BC5AAAF" w14:textId="77777777" w:rsidR="00B55D15" w:rsidRPr="00B224EE" w:rsidRDefault="00B55D15" w:rsidP="0005471A">
            <w:pPr>
              <w:spacing w:after="120" w:line="240" w:lineRule="auto"/>
              <w:rPr>
                <w:rFonts w:cstheme="minorHAnsi"/>
                <w:bCs w:val="0"/>
                <w:sz w:val="20"/>
                <w:szCs w:val="20"/>
              </w:rPr>
            </w:pPr>
            <w:r w:rsidRPr="00B224EE">
              <w:rPr>
                <w:rFonts w:cstheme="minorHAnsi"/>
                <w:sz w:val="20"/>
                <w:szCs w:val="20"/>
              </w:rPr>
              <w:t>Moc</w:t>
            </w:r>
          </w:p>
        </w:tc>
        <w:tc>
          <w:tcPr>
            <w:tcW w:w="3685" w:type="dxa"/>
          </w:tcPr>
          <w:p w14:paraId="1931E740"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Min.: 50W - 2x10 W + 30 W (</w:t>
            </w:r>
            <w:proofErr w:type="spellStart"/>
            <w:r w:rsidRPr="00B224EE">
              <w:rPr>
                <w:rFonts w:cstheme="minorHAnsi"/>
                <w:sz w:val="20"/>
                <w:szCs w:val="20"/>
              </w:rPr>
              <w:t>subwoofer</w:t>
            </w:r>
            <w:proofErr w:type="spellEnd"/>
            <w:r w:rsidRPr="00B224EE">
              <w:rPr>
                <w:rFonts w:cstheme="minorHAnsi"/>
                <w:sz w:val="20"/>
                <w:szCs w:val="20"/>
              </w:rPr>
              <w:t>),</w:t>
            </w:r>
          </w:p>
        </w:tc>
        <w:tc>
          <w:tcPr>
            <w:tcW w:w="2977" w:type="dxa"/>
          </w:tcPr>
          <w:p w14:paraId="2A81367A"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2CD9E744" w14:textId="77777777" w:rsidTr="0000485E">
        <w:tc>
          <w:tcPr>
            <w:cnfStyle w:val="001000000000" w:firstRow="0" w:lastRow="0" w:firstColumn="1" w:lastColumn="0" w:oddVBand="0" w:evenVBand="0" w:oddHBand="0" w:evenHBand="0" w:firstRowFirstColumn="0" w:firstRowLastColumn="0" w:lastRowFirstColumn="0" w:lastRowLastColumn="0"/>
            <w:tcW w:w="2547" w:type="dxa"/>
          </w:tcPr>
          <w:p w14:paraId="207830D2" w14:textId="77777777" w:rsidR="00B55D15" w:rsidRPr="00B224EE" w:rsidRDefault="00B55D15" w:rsidP="0005471A">
            <w:pPr>
              <w:spacing w:after="120" w:line="240" w:lineRule="auto"/>
              <w:rPr>
                <w:rFonts w:cstheme="minorHAnsi"/>
                <w:bCs w:val="0"/>
                <w:sz w:val="20"/>
                <w:szCs w:val="20"/>
              </w:rPr>
            </w:pPr>
            <w:r w:rsidRPr="00B224EE">
              <w:rPr>
                <w:rFonts w:cstheme="minorHAnsi"/>
                <w:sz w:val="20"/>
                <w:szCs w:val="20"/>
              </w:rPr>
              <w:t>Pilot</w:t>
            </w:r>
          </w:p>
        </w:tc>
        <w:tc>
          <w:tcPr>
            <w:tcW w:w="3685" w:type="dxa"/>
          </w:tcPr>
          <w:p w14:paraId="3DF5BA43"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Tak</w:t>
            </w:r>
          </w:p>
        </w:tc>
        <w:tc>
          <w:tcPr>
            <w:tcW w:w="2977" w:type="dxa"/>
          </w:tcPr>
          <w:p w14:paraId="16F76B3E"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122FFD41" w14:textId="77777777" w:rsidTr="0000485E">
        <w:tc>
          <w:tcPr>
            <w:cnfStyle w:val="001000000000" w:firstRow="0" w:lastRow="0" w:firstColumn="1" w:lastColumn="0" w:oddVBand="0" w:evenVBand="0" w:oddHBand="0" w:evenHBand="0" w:firstRowFirstColumn="0" w:firstRowLastColumn="0" w:lastRowFirstColumn="0" w:lastRowLastColumn="0"/>
            <w:tcW w:w="2547" w:type="dxa"/>
          </w:tcPr>
          <w:p w14:paraId="3E89E8F4" w14:textId="77777777" w:rsidR="00B55D15" w:rsidRPr="00B224EE" w:rsidRDefault="00B55D15" w:rsidP="0005471A">
            <w:pPr>
              <w:spacing w:after="120" w:line="240" w:lineRule="auto"/>
              <w:rPr>
                <w:rFonts w:cstheme="minorHAnsi"/>
                <w:bCs w:val="0"/>
                <w:sz w:val="20"/>
                <w:szCs w:val="20"/>
              </w:rPr>
            </w:pPr>
            <w:r w:rsidRPr="00B224EE">
              <w:rPr>
                <w:rFonts w:cstheme="minorHAnsi"/>
                <w:sz w:val="20"/>
                <w:szCs w:val="20"/>
              </w:rPr>
              <w:t>Pamięć stacji</w:t>
            </w:r>
          </w:p>
        </w:tc>
        <w:tc>
          <w:tcPr>
            <w:tcW w:w="3685" w:type="dxa"/>
          </w:tcPr>
          <w:p w14:paraId="4BBABCE5"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Min. 30</w:t>
            </w:r>
          </w:p>
        </w:tc>
        <w:tc>
          <w:tcPr>
            <w:tcW w:w="2977" w:type="dxa"/>
          </w:tcPr>
          <w:p w14:paraId="55ED7861"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543DBBBA" w14:textId="77777777" w:rsidTr="0000485E">
        <w:tc>
          <w:tcPr>
            <w:cnfStyle w:val="001000000000" w:firstRow="0" w:lastRow="0" w:firstColumn="1" w:lastColumn="0" w:oddVBand="0" w:evenVBand="0" w:oddHBand="0" w:evenHBand="0" w:firstRowFirstColumn="0" w:firstRowLastColumn="0" w:lastRowFirstColumn="0" w:lastRowLastColumn="0"/>
            <w:tcW w:w="2547" w:type="dxa"/>
          </w:tcPr>
          <w:p w14:paraId="56135C30" w14:textId="77777777" w:rsidR="00B55D15" w:rsidRPr="00B224EE" w:rsidRDefault="00B55D15" w:rsidP="0005471A">
            <w:pPr>
              <w:spacing w:after="120" w:line="240" w:lineRule="auto"/>
              <w:rPr>
                <w:rFonts w:cstheme="minorHAnsi"/>
                <w:bCs w:val="0"/>
                <w:sz w:val="20"/>
                <w:szCs w:val="20"/>
              </w:rPr>
            </w:pPr>
            <w:r w:rsidRPr="00B224EE">
              <w:rPr>
                <w:rFonts w:cstheme="minorHAnsi"/>
                <w:sz w:val="20"/>
                <w:szCs w:val="20"/>
              </w:rPr>
              <w:lastRenderedPageBreak/>
              <w:t>Wejście AUX-IN</w:t>
            </w:r>
          </w:p>
        </w:tc>
        <w:tc>
          <w:tcPr>
            <w:tcW w:w="3685" w:type="dxa"/>
          </w:tcPr>
          <w:p w14:paraId="3FC47268"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Tak</w:t>
            </w:r>
          </w:p>
        </w:tc>
        <w:tc>
          <w:tcPr>
            <w:tcW w:w="2977" w:type="dxa"/>
          </w:tcPr>
          <w:p w14:paraId="6E65D8DE"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528A9423" w14:textId="77777777" w:rsidTr="0000485E">
        <w:trPr>
          <w:trHeight w:val="260"/>
        </w:trPr>
        <w:tc>
          <w:tcPr>
            <w:cnfStyle w:val="001000000000" w:firstRow="0" w:lastRow="0" w:firstColumn="1" w:lastColumn="0" w:oddVBand="0" w:evenVBand="0" w:oddHBand="0" w:evenHBand="0" w:firstRowFirstColumn="0" w:firstRowLastColumn="0" w:lastRowFirstColumn="0" w:lastRowLastColumn="0"/>
            <w:tcW w:w="2547" w:type="dxa"/>
          </w:tcPr>
          <w:p w14:paraId="5F57AACE" w14:textId="77777777" w:rsidR="00B55D15" w:rsidRPr="00B224EE" w:rsidRDefault="00B55D15" w:rsidP="0005471A">
            <w:pPr>
              <w:spacing w:after="120" w:line="240" w:lineRule="auto"/>
              <w:rPr>
                <w:rFonts w:cstheme="minorHAnsi"/>
                <w:bCs w:val="0"/>
                <w:sz w:val="20"/>
                <w:szCs w:val="20"/>
              </w:rPr>
            </w:pPr>
            <w:r w:rsidRPr="00B224EE">
              <w:rPr>
                <w:rFonts w:cstheme="minorHAnsi"/>
                <w:sz w:val="20"/>
                <w:szCs w:val="20"/>
              </w:rPr>
              <w:t>Możliwa praca na baterii</w:t>
            </w:r>
          </w:p>
        </w:tc>
        <w:tc>
          <w:tcPr>
            <w:tcW w:w="3685" w:type="dxa"/>
          </w:tcPr>
          <w:p w14:paraId="414091AE"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Tak</w:t>
            </w:r>
          </w:p>
        </w:tc>
        <w:tc>
          <w:tcPr>
            <w:tcW w:w="2977" w:type="dxa"/>
          </w:tcPr>
          <w:p w14:paraId="652188D1"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B55D15" w:rsidRPr="00B224EE" w14:paraId="208F0290" w14:textId="77777777" w:rsidTr="0000485E">
        <w:trPr>
          <w:trHeight w:val="230"/>
        </w:trPr>
        <w:tc>
          <w:tcPr>
            <w:cnfStyle w:val="001000000000" w:firstRow="0" w:lastRow="0" w:firstColumn="1" w:lastColumn="0" w:oddVBand="0" w:evenVBand="0" w:oddHBand="0" w:evenHBand="0" w:firstRowFirstColumn="0" w:firstRowLastColumn="0" w:lastRowFirstColumn="0" w:lastRowLastColumn="0"/>
            <w:tcW w:w="2547" w:type="dxa"/>
          </w:tcPr>
          <w:p w14:paraId="2961F73B" w14:textId="77777777" w:rsidR="00B55D15" w:rsidRPr="00B224EE" w:rsidRDefault="00B55D15" w:rsidP="0005471A">
            <w:pPr>
              <w:spacing w:after="120" w:line="240" w:lineRule="auto"/>
              <w:rPr>
                <w:rFonts w:cstheme="minorHAnsi"/>
                <w:bCs w:val="0"/>
                <w:sz w:val="20"/>
                <w:szCs w:val="20"/>
              </w:rPr>
            </w:pPr>
            <w:r w:rsidRPr="00B224EE">
              <w:rPr>
                <w:rFonts w:cstheme="minorHAnsi"/>
                <w:sz w:val="20"/>
                <w:szCs w:val="20"/>
              </w:rPr>
              <w:t>Gwarancja</w:t>
            </w:r>
          </w:p>
        </w:tc>
        <w:tc>
          <w:tcPr>
            <w:tcW w:w="3685" w:type="dxa"/>
          </w:tcPr>
          <w:p w14:paraId="2E565738"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Gwarancja producenta min. 24 miesiące</w:t>
            </w:r>
          </w:p>
        </w:tc>
        <w:tc>
          <w:tcPr>
            <w:tcW w:w="2977" w:type="dxa"/>
          </w:tcPr>
          <w:p w14:paraId="415CCF71"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2FA67729" w14:textId="77777777" w:rsidR="00B55D15" w:rsidRPr="00BA302A" w:rsidRDefault="00B55D15" w:rsidP="009F4D07">
      <w:pPr>
        <w:pStyle w:val="Nagwek3"/>
      </w:pPr>
      <w:bookmarkStart w:id="9" w:name="_Toc105773325"/>
      <w:r w:rsidRPr="005514FC">
        <w:t>Zestaw głośnikowy do tablic interaktywnych</w:t>
      </w:r>
      <w:r>
        <w:t xml:space="preserve"> – 6 szt.</w:t>
      </w:r>
      <w:bookmarkEnd w:id="9"/>
      <w:r>
        <w:t xml:space="preserve"> </w:t>
      </w:r>
    </w:p>
    <w:tbl>
      <w:tblPr>
        <w:tblStyle w:val="Tabelasiatki1jasnaakcent5"/>
        <w:tblW w:w="9209" w:type="dxa"/>
        <w:tblLayout w:type="fixed"/>
        <w:tblLook w:val="04A0" w:firstRow="1" w:lastRow="0" w:firstColumn="1" w:lastColumn="0" w:noHBand="0" w:noVBand="1"/>
      </w:tblPr>
      <w:tblGrid>
        <w:gridCol w:w="2352"/>
        <w:gridCol w:w="4607"/>
        <w:gridCol w:w="2250"/>
      </w:tblGrid>
      <w:tr w:rsidR="00B55D15" w:rsidRPr="00B224EE" w14:paraId="33D95144" w14:textId="77777777" w:rsidTr="00004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2" w:type="dxa"/>
            <w:hideMark/>
          </w:tcPr>
          <w:p w14:paraId="2036291A" w14:textId="77777777" w:rsidR="00B55D15" w:rsidRPr="00B224EE" w:rsidRDefault="00B55D15" w:rsidP="0005471A">
            <w:pPr>
              <w:spacing w:after="120" w:line="240" w:lineRule="auto"/>
              <w:jc w:val="center"/>
              <w:rPr>
                <w:rFonts w:cstheme="minorHAnsi"/>
                <w:b w:val="0"/>
                <w:sz w:val="20"/>
                <w:szCs w:val="20"/>
              </w:rPr>
            </w:pPr>
            <w:r w:rsidRPr="00B224EE">
              <w:rPr>
                <w:rFonts w:cstheme="minorHAnsi"/>
                <w:sz w:val="20"/>
                <w:szCs w:val="20"/>
              </w:rPr>
              <w:t>Parametr</w:t>
            </w:r>
          </w:p>
        </w:tc>
        <w:tc>
          <w:tcPr>
            <w:tcW w:w="4607" w:type="dxa"/>
            <w:hideMark/>
          </w:tcPr>
          <w:p w14:paraId="58D38FAE" w14:textId="77777777" w:rsidR="00B55D15" w:rsidRPr="00B224EE" w:rsidRDefault="00B55D15" w:rsidP="0005471A">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i/>
                <w:sz w:val="20"/>
                <w:szCs w:val="20"/>
              </w:rPr>
            </w:pPr>
            <w:r w:rsidRPr="00B224EE">
              <w:rPr>
                <w:rFonts w:cstheme="minorHAnsi"/>
                <w:sz w:val="20"/>
                <w:szCs w:val="20"/>
              </w:rPr>
              <w:t>Charakterystyka (wymagania minimalne)</w:t>
            </w:r>
          </w:p>
        </w:tc>
        <w:tc>
          <w:tcPr>
            <w:tcW w:w="2250" w:type="dxa"/>
          </w:tcPr>
          <w:p w14:paraId="5E1DAF42" w14:textId="5595B381" w:rsidR="00B55D15" w:rsidRPr="00B224EE" w:rsidRDefault="00B55D15" w:rsidP="004A7369">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B224EE">
              <w:rPr>
                <w:rFonts w:cstheme="minorHAnsi"/>
                <w:sz w:val="20"/>
                <w:szCs w:val="20"/>
              </w:rPr>
              <w:t>Oferowany parametr</w:t>
            </w:r>
          </w:p>
        </w:tc>
      </w:tr>
      <w:tr w:rsidR="0000485E" w:rsidRPr="00B224EE" w14:paraId="23058263" w14:textId="77777777" w:rsidTr="0000485E">
        <w:tc>
          <w:tcPr>
            <w:cnfStyle w:val="001000000000" w:firstRow="0" w:lastRow="0" w:firstColumn="1" w:lastColumn="0" w:oddVBand="0" w:evenVBand="0" w:oddHBand="0" w:evenHBand="0" w:firstRowFirstColumn="0" w:firstRowLastColumn="0" w:lastRowFirstColumn="0" w:lastRowLastColumn="0"/>
            <w:tcW w:w="2352" w:type="dxa"/>
          </w:tcPr>
          <w:p w14:paraId="5355CF58" w14:textId="1FCC4BB3" w:rsidR="0000485E" w:rsidRPr="00B224EE" w:rsidRDefault="0000485E" w:rsidP="0000485E">
            <w:pPr>
              <w:spacing w:after="120" w:line="240" w:lineRule="auto"/>
              <w:rPr>
                <w:rFonts w:cstheme="minorHAnsi"/>
                <w:b w:val="0"/>
                <w:sz w:val="20"/>
                <w:szCs w:val="20"/>
              </w:rPr>
            </w:pPr>
            <w:r w:rsidRPr="00B224EE">
              <w:rPr>
                <w:rFonts w:cstheme="minorHAnsi"/>
                <w:color w:val="000000"/>
                <w:sz w:val="20"/>
                <w:szCs w:val="20"/>
              </w:rPr>
              <w:t xml:space="preserve">Producent: </w:t>
            </w:r>
          </w:p>
        </w:tc>
        <w:tc>
          <w:tcPr>
            <w:tcW w:w="4607" w:type="dxa"/>
          </w:tcPr>
          <w:p w14:paraId="1E00583C" w14:textId="77777777" w:rsidR="0000485E" w:rsidRPr="00B224EE" w:rsidRDefault="0000485E" w:rsidP="0000485E">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250" w:type="dxa"/>
          </w:tcPr>
          <w:p w14:paraId="0E45B38B" w14:textId="18929B9A" w:rsidR="0000485E" w:rsidRPr="00B224EE"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00485E" w:rsidRPr="00B224EE" w14:paraId="76C6EBAD" w14:textId="77777777" w:rsidTr="0000485E">
        <w:tc>
          <w:tcPr>
            <w:cnfStyle w:val="001000000000" w:firstRow="0" w:lastRow="0" w:firstColumn="1" w:lastColumn="0" w:oddVBand="0" w:evenVBand="0" w:oddHBand="0" w:evenHBand="0" w:firstRowFirstColumn="0" w:firstRowLastColumn="0" w:lastRowFirstColumn="0" w:lastRowLastColumn="0"/>
            <w:tcW w:w="2352" w:type="dxa"/>
          </w:tcPr>
          <w:p w14:paraId="0D04378C" w14:textId="7B80D5AF" w:rsidR="0000485E" w:rsidRPr="00B224EE" w:rsidRDefault="0000485E" w:rsidP="0000485E">
            <w:pPr>
              <w:spacing w:after="120" w:line="240" w:lineRule="auto"/>
              <w:rPr>
                <w:rFonts w:cstheme="minorHAnsi"/>
                <w:b w:val="0"/>
                <w:sz w:val="20"/>
                <w:szCs w:val="20"/>
              </w:rPr>
            </w:pPr>
            <w:r w:rsidRPr="00B224EE">
              <w:rPr>
                <w:rFonts w:cstheme="minorHAnsi"/>
                <w:color w:val="000000"/>
                <w:sz w:val="20"/>
                <w:szCs w:val="20"/>
              </w:rPr>
              <w:t>Model:</w:t>
            </w:r>
          </w:p>
        </w:tc>
        <w:tc>
          <w:tcPr>
            <w:tcW w:w="4607" w:type="dxa"/>
          </w:tcPr>
          <w:p w14:paraId="75D3AD4E" w14:textId="77777777" w:rsidR="0000485E" w:rsidRPr="00B224EE" w:rsidRDefault="0000485E" w:rsidP="0000485E">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250" w:type="dxa"/>
          </w:tcPr>
          <w:p w14:paraId="54AC730F" w14:textId="77777777" w:rsidR="0000485E" w:rsidRPr="00B224EE"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B55D15" w:rsidRPr="00B224EE" w14:paraId="26A86CB1" w14:textId="77777777" w:rsidTr="0000485E">
        <w:tc>
          <w:tcPr>
            <w:cnfStyle w:val="001000000000" w:firstRow="0" w:lastRow="0" w:firstColumn="1" w:lastColumn="0" w:oddVBand="0" w:evenVBand="0" w:oddHBand="0" w:evenHBand="0" w:firstRowFirstColumn="0" w:firstRowLastColumn="0" w:lastRowFirstColumn="0" w:lastRowLastColumn="0"/>
            <w:tcW w:w="2352" w:type="dxa"/>
          </w:tcPr>
          <w:p w14:paraId="330F72D3" w14:textId="77777777" w:rsidR="00B55D15" w:rsidRPr="00B224EE" w:rsidRDefault="00B55D15" w:rsidP="0005471A">
            <w:pPr>
              <w:spacing w:after="120" w:line="240" w:lineRule="auto"/>
              <w:rPr>
                <w:rFonts w:cstheme="minorHAnsi"/>
                <w:bCs w:val="0"/>
                <w:sz w:val="20"/>
                <w:szCs w:val="20"/>
              </w:rPr>
            </w:pPr>
            <w:r w:rsidRPr="00B224EE">
              <w:rPr>
                <w:rFonts w:cstheme="minorHAnsi"/>
                <w:sz w:val="20"/>
                <w:szCs w:val="20"/>
              </w:rPr>
              <w:t>Zakres częstotliwości</w:t>
            </w:r>
          </w:p>
        </w:tc>
        <w:tc>
          <w:tcPr>
            <w:tcW w:w="4607" w:type="dxa"/>
          </w:tcPr>
          <w:p w14:paraId="72B4C950"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Min. 20 Hz-20 KHz</w:t>
            </w:r>
          </w:p>
        </w:tc>
        <w:tc>
          <w:tcPr>
            <w:tcW w:w="2250" w:type="dxa"/>
          </w:tcPr>
          <w:p w14:paraId="1C9BF8E7"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6CFF0163" w14:textId="77777777" w:rsidTr="0000485E">
        <w:tc>
          <w:tcPr>
            <w:cnfStyle w:val="001000000000" w:firstRow="0" w:lastRow="0" w:firstColumn="1" w:lastColumn="0" w:oddVBand="0" w:evenVBand="0" w:oddHBand="0" w:evenHBand="0" w:firstRowFirstColumn="0" w:firstRowLastColumn="0" w:lastRowFirstColumn="0" w:lastRowLastColumn="0"/>
            <w:tcW w:w="2352" w:type="dxa"/>
          </w:tcPr>
          <w:p w14:paraId="265E93AD" w14:textId="77777777" w:rsidR="00B55D15" w:rsidRPr="00B224EE" w:rsidRDefault="00B55D15" w:rsidP="0005471A">
            <w:pPr>
              <w:spacing w:after="120" w:line="240" w:lineRule="auto"/>
              <w:rPr>
                <w:rFonts w:cstheme="minorHAnsi"/>
                <w:bCs w:val="0"/>
                <w:sz w:val="20"/>
                <w:szCs w:val="20"/>
              </w:rPr>
            </w:pPr>
            <w:r w:rsidRPr="00B224EE">
              <w:rPr>
                <w:rFonts w:cstheme="minorHAnsi"/>
                <w:sz w:val="20"/>
                <w:szCs w:val="20"/>
              </w:rPr>
              <w:t>Częstotliwość mikrofonu</w:t>
            </w:r>
          </w:p>
        </w:tc>
        <w:tc>
          <w:tcPr>
            <w:tcW w:w="4607" w:type="dxa"/>
          </w:tcPr>
          <w:p w14:paraId="1554115E"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Min. 60 Hz-14 KHz</w:t>
            </w:r>
          </w:p>
        </w:tc>
        <w:tc>
          <w:tcPr>
            <w:tcW w:w="2250" w:type="dxa"/>
          </w:tcPr>
          <w:p w14:paraId="552AFB7E"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428397D4" w14:textId="77777777" w:rsidTr="0000485E">
        <w:tc>
          <w:tcPr>
            <w:cnfStyle w:val="001000000000" w:firstRow="0" w:lastRow="0" w:firstColumn="1" w:lastColumn="0" w:oddVBand="0" w:evenVBand="0" w:oddHBand="0" w:evenHBand="0" w:firstRowFirstColumn="0" w:firstRowLastColumn="0" w:lastRowFirstColumn="0" w:lastRowLastColumn="0"/>
            <w:tcW w:w="2352" w:type="dxa"/>
          </w:tcPr>
          <w:p w14:paraId="0DE53365" w14:textId="77777777" w:rsidR="00B55D15" w:rsidRPr="00B224EE" w:rsidRDefault="00B55D15" w:rsidP="0005471A">
            <w:pPr>
              <w:spacing w:after="120" w:line="240" w:lineRule="auto"/>
              <w:rPr>
                <w:rFonts w:cstheme="minorHAnsi"/>
                <w:bCs w:val="0"/>
                <w:sz w:val="20"/>
                <w:szCs w:val="20"/>
              </w:rPr>
            </w:pPr>
            <w:r w:rsidRPr="00B224EE">
              <w:rPr>
                <w:rFonts w:cstheme="minorHAnsi"/>
                <w:sz w:val="20"/>
                <w:szCs w:val="20"/>
              </w:rPr>
              <w:t>Zniekształcenie</w:t>
            </w:r>
          </w:p>
        </w:tc>
        <w:tc>
          <w:tcPr>
            <w:tcW w:w="4607" w:type="dxa"/>
          </w:tcPr>
          <w:p w14:paraId="2CF16A0E"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≤0,2%</w:t>
            </w:r>
          </w:p>
        </w:tc>
        <w:tc>
          <w:tcPr>
            <w:tcW w:w="2250" w:type="dxa"/>
          </w:tcPr>
          <w:p w14:paraId="447E760D"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08602C04" w14:textId="77777777" w:rsidTr="0000485E">
        <w:tc>
          <w:tcPr>
            <w:cnfStyle w:val="001000000000" w:firstRow="0" w:lastRow="0" w:firstColumn="1" w:lastColumn="0" w:oddVBand="0" w:evenVBand="0" w:oddHBand="0" w:evenHBand="0" w:firstRowFirstColumn="0" w:firstRowLastColumn="0" w:lastRowFirstColumn="0" w:lastRowLastColumn="0"/>
            <w:tcW w:w="2352" w:type="dxa"/>
          </w:tcPr>
          <w:p w14:paraId="4D648851" w14:textId="77777777" w:rsidR="00B55D15" w:rsidRPr="00B224EE" w:rsidRDefault="00B55D15" w:rsidP="0005471A">
            <w:pPr>
              <w:spacing w:after="120" w:line="240" w:lineRule="auto"/>
              <w:rPr>
                <w:rFonts w:cstheme="minorHAnsi"/>
                <w:bCs w:val="0"/>
                <w:sz w:val="20"/>
                <w:szCs w:val="20"/>
              </w:rPr>
            </w:pPr>
            <w:r w:rsidRPr="00B224EE">
              <w:rPr>
                <w:rFonts w:cstheme="minorHAnsi"/>
                <w:sz w:val="20"/>
                <w:szCs w:val="20"/>
              </w:rPr>
              <w:t>Szumy wzmacniacza</w:t>
            </w:r>
          </w:p>
        </w:tc>
        <w:tc>
          <w:tcPr>
            <w:tcW w:w="4607" w:type="dxa"/>
          </w:tcPr>
          <w:p w14:paraId="24CE5F46"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 xml:space="preserve">≤10 </w:t>
            </w:r>
            <w:proofErr w:type="spellStart"/>
            <w:r w:rsidRPr="00B224EE">
              <w:rPr>
                <w:rFonts w:cstheme="minorHAnsi"/>
                <w:sz w:val="20"/>
                <w:szCs w:val="20"/>
              </w:rPr>
              <w:t>mV</w:t>
            </w:r>
            <w:proofErr w:type="spellEnd"/>
          </w:p>
        </w:tc>
        <w:tc>
          <w:tcPr>
            <w:tcW w:w="2250" w:type="dxa"/>
          </w:tcPr>
          <w:p w14:paraId="1C29BDB9"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4C1CFF66" w14:textId="77777777" w:rsidTr="0000485E">
        <w:tc>
          <w:tcPr>
            <w:cnfStyle w:val="001000000000" w:firstRow="0" w:lastRow="0" w:firstColumn="1" w:lastColumn="0" w:oddVBand="0" w:evenVBand="0" w:oddHBand="0" w:evenHBand="0" w:firstRowFirstColumn="0" w:firstRowLastColumn="0" w:lastRowFirstColumn="0" w:lastRowLastColumn="0"/>
            <w:tcW w:w="2352" w:type="dxa"/>
          </w:tcPr>
          <w:p w14:paraId="6C8545B4" w14:textId="77777777" w:rsidR="00B55D15" w:rsidRPr="00B224EE" w:rsidRDefault="00B55D15" w:rsidP="0005471A">
            <w:pPr>
              <w:spacing w:after="120" w:line="240" w:lineRule="auto"/>
              <w:rPr>
                <w:rFonts w:cstheme="minorHAnsi"/>
                <w:bCs w:val="0"/>
                <w:sz w:val="20"/>
                <w:szCs w:val="20"/>
              </w:rPr>
            </w:pPr>
            <w:r w:rsidRPr="00B224EE">
              <w:rPr>
                <w:rFonts w:cstheme="minorHAnsi"/>
                <w:sz w:val="20"/>
                <w:szCs w:val="20"/>
              </w:rPr>
              <w:t>Stosunek sygnału do szumu</w:t>
            </w:r>
          </w:p>
        </w:tc>
        <w:tc>
          <w:tcPr>
            <w:tcW w:w="4607" w:type="dxa"/>
          </w:tcPr>
          <w:p w14:paraId="4FD009B1"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 xml:space="preserve">≥ 86 </w:t>
            </w:r>
            <w:proofErr w:type="spellStart"/>
            <w:r w:rsidRPr="00B224EE">
              <w:rPr>
                <w:rFonts w:cstheme="minorHAnsi"/>
                <w:sz w:val="20"/>
                <w:szCs w:val="20"/>
              </w:rPr>
              <w:t>dB</w:t>
            </w:r>
            <w:proofErr w:type="spellEnd"/>
            <w:r w:rsidRPr="00B224EE">
              <w:rPr>
                <w:rFonts w:cstheme="minorHAnsi"/>
                <w:sz w:val="20"/>
                <w:szCs w:val="20"/>
              </w:rPr>
              <w:t xml:space="preserve"> (±2 </w:t>
            </w:r>
            <w:proofErr w:type="spellStart"/>
            <w:r w:rsidRPr="00B224EE">
              <w:rPr>
                <w:rFonts w:cstheme="minorHAnsi"/>
                <w:sz w:val="20"/>
                <w:szCs w:val="20"/>
              </w:rPr>
              <w:t>dB</w:t>
            </w:r>
            <w:proofErr w:type="spellEnd"/>
            <w:r w:rsidRPr="00B224EE">
              <w:rPr>
                <w:rFonts w:cstheme="minorHAnsi"/>
                <w:sz w:val="20"/>
                <w:szCs w:val="20"/>
              </w:rPr>
              <w:t>)</w:t>
            </w:r>
          </w:p>
        </w:tc>
        <w:tc>
          <w:tcPr>
            <w:tcW w:w="2250" w:type="dxa"/>
          </w:tcPr>
          <w:p w14:paraId="7B10BC84"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2ABD728D" w14:textId="77777777" w:rsidTr="0000485E">
        <w:tc>
          <w:tcPr>
            <w:cnfStyle w:val="001000000000" w:firstRow="0" w:lastRow="0" w:firstColumn="1" w:lastColumn="0" w:oddVBand="0" w:evenVBand="0" w:oddHBand="0" w:evenHBand="0" w:firstRowFirstColumn="0" w:firstRowLastColumn="0" w:lastRowFirstColumn="0" w:lastRowLastColumn="0"/>
            <w:tcW w:w="2352" w:type="dxa"/>
          </w:tcPr>
          <w:p w14:paraId="0F7ED82E" w14:textId="77777777" w:rsidR="00B55D15" w:rsidRPr="00B224EE" w:rsidRDefault="00B55D15" w:rsidP="0005471A">
            <w:pPr>
              <w:spacing w:after="120" w:line="240" w:lineRule="auto"/>
              <w:rPr>
                <w:rFonts w:cstheme="minorHAnsi"/>
                <w:bCs w:val="0"/>
                <w:sz w:val="20"/>
                <w:szCs w:val="20"/>
              </w:rPr>
            </w:pPr>
            <w:r w:rsidRPr="00B224EE">
              <w:rPr>
                <w:rFonts w:cstheme="minorHAnsi"/>
                <w:sz w:val="20"/>
                <w:szCs w:val="20"/>
              </w:rPr>
              <w:t>Linia</w:t>
            </w:r>
          </w:p>
        </w:tc>
        <w:tc>
          <w:tcPr>
            <w:tcW w:w="4607" w:type="dxa"/>
          </w:tcPr>
          <w:p w14:paraId="10381450"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 xml:space="preserve">Min. 0 </w:t>
            </w:r>
            <w:proofErr w:type="spellStart"/>
            <w:r w:rsidRPr="00B224EE">
              <w:rPr>
                <w:rFonts w:cstheme="minorHAnsi"/>
                <w:sz w:val="20"/>
                <w:szCs w:val="20"/>
              </w:rPr>
              <w:t>dB</w:t>
            </w:r>
            <w:proofErr w:type="spellEnd"/>
            <w:r w:rsidRPr="00B224EE">
              <w:rPr>
                <w:rFonts w:cstheme="minorHAnsi"/>
                <w:sz w:val="20"/>
                <w:szCs w:val="20"/>
              </w:rPr>
              <w:t xml:space="preserve"> / 0,775 V</w:t>
            </w:r>
          </w:p>
        </w:tc>
        <w:tc>
          <w:tcPr>
            <w:tcW w:w="2250" w:type="dxa"/>
          </w:tcPr>
          <w:p w14:paraId="526FEBFF"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68D8E580" w14:textId="77777777" w:rsidTr="0000485E">
        <w:tc>
          <w:tcPr>
            <w:cnfStyle w:val="001000000000" w:firstRow="0" w:lastRow="0" w:firstColumn="1" w:lastColumn="0" w:oddVBand="0" w:evenVBand="0" w:oddHBand="0" w:evenHBand="0" w:firstRowFirstColumn="0" w:firstRowLastColumn="0" w:lastRowFirstColumn="0" w:lastRowLastColumn="0"/>
            <w:tcW w:w="2352" w:type="dxa"/>
          </w:tcPr>
          <w:p w14:paraId="40E047B1" w14:textId="77777777" w:rsidR="00B55D15" w:rsidRPr="00B224EE" w:rsidRDefault="00B55D15" w:rsidP="0005471A">
            <w:pPr>
              <w:spacing w:after="120" w:line="240" w:lineRule="auto"/>
              <w:rPr>
                <w:rFonts w:cstheme="minorHAnsi"/>
                <w:bCs w:val="0"/>
                <w:sz w:val="20"/>
                <w:szCs w:val="20"/>
              </w:rPr>
            </w:pPr>
            <w:r w:rsidRPr="00B224EE">
              <w:rPr>
                <w:rFonts w:cstheme="minorHAnsi"/>
                <w:sz w:val="20"/>
                <w:szCs w:val="20"/>
              </w:rPr>
              <w:t>Moc wyjściowa</w:t>
            </w:r>
          </w:p>
        </w:tc>
        <w:tc>
          <w:tcPr>
            <w:tcW w:w="4607" w:type="dxa"/>
          </w:tcPr>
          <w:p w14:paraId="772B1B2D"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Min. 40 W</w:t>
            </w:r>
          </w:p>
        </w:tc>
        <w:tc>
          <w:tcPr>
            <w:tcW w:w="2250" w:type="dxa"/>
          </w:tcPr>
          <w:p w14:paraId="4BBE914C"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1A28753C" w14:textId="77777777" w:rsidTr="0000485E">
        <w:tc>
          <w:tcPr>
            <w:cnfStyle w:val="001000000000" w:firstRow="0" w:lastRow="0" w:firstColumn="1" w:lastColumn="0" w:oddVBand="0" w:evenVBand="0" w:oddHBand="0" w:evenHBand="0" w:firstRowFirstColumn="0" w:firstRowLastColumn="0" w:lastRowFirstColumn="0" w:lastRowLastColumn="0"/>
            <w:tcW w:w="2352" w:type="dxa"/>
          </w:tcPr>
          <w:p w14:paraId="63E957FC" w14:textId="77777777" w:rsidR="00B55D15" w:rsidRPr="00B224EE" w:rsidRDefault="00B55D15" w:rsidP="0005471A">
            <w:pPr>
              <w:spacing w:after="120" w:line="240" w:lineRule="auto"/>
              <w:rPr>
                <w:rFonts w:cstheme="minorHAnsi"/>
                <w:bCs w:val="0"/>
                <w:sz w:val="20"/>
                <w:szCs w:val="20"/>
              </w:rPr>
            </w:pPr>
            <w:r w:rsidRPr="00B224EE">
              <w:rPr>
                <w:rFonts w:cstheme="minorHAnsi"/>
                <w:sz w:val="20"/>
                <w:szCs w:val="20"/>
              </w:rPr>
              <w:t>Zasilanie</w:t>
            </w:r>
          </w:p>
        </w:tc>
        <w:tc>
          <w:tcPr>
            <w:tcW w:w="4607" w:type="dxa"/>
          </w:tcPr>
          <w:p w14:paraId="09E13B63"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AC 220 V ±10% / 50Hz</w:t>
            </w:r>
          </w:p>
        </w:tc>
        <w:tc>
          <w:tcPr>
            <w:tcW w:w="2250" w:type="dxa"/>
          </w:tcPr>
          <w:p w14:paraId="20AFFA77"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166A981C" w14:textId="77777777" w:rsidTr="0000485E">
        <w:tc>
          <w:tcPr>
            <w:cnfStyle w:val="001000000000" w:firstRow="0" w:lastRow="0" w:firstColumn="1" w:lastColumn="0" w:oddVBand="0" w:evenVBand="0" w:oddHBand="0" w:evenHBand="0" w:firstRowFirstColumn="0" w:firstRowLastColumn="0" w:lastRowFirstColumn="0" w:lastRowLastColumn="0"/>
            <w:tcW w:w="2352" w:type="dxa"/>
          </w:tcPr>
          <w:p w14:paraId="1D2635A6" w14:textId="77777777" w:rsidR="00B55D15" w:rsidRPr="00B224EE" w:rsidRDefault="00B55D15" w:rsidP="0005471A">
            <w:pPr>
              <w:spacing w:after="120" w:line="240" w:lineRule="auto"/>
              <w:rPr>
                <w:rFonts w:cstheme="minorHAnsi"/>
                <w:bCs w:val="0"/>
                <w:sz w:val="20"/>
                <w:szCs w:val="20"/>
              </w:rPr>
            </w:pPr>
            <w:r w:rsidRPr="00B224EE">
              <w:rPr>
                <w:rFonts w:cstheme="minorHAnsi"/>
                <w:sz w:val="20"/>
                <w:szCs w:val="20"/>
              </w:rPr>
              <w:t>Zawartość zestawu</w:t>
            </w:r>
          </w:p>
        </w:tc>
        <w:tc>
          <w:tcPr>
            <w:tcW w:w="4607" w:type="dxa"/>
          </w:tcPr>
          <w:p w14:paraId="5DE4D348"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głośniki: prawy i lewy (1 para)</w:t>
            </w:r>
          </w:p>
          <w:p w14:paraId="2E8A50EA"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kabel połączeniowy do głośników (1 szt.)</w:t>
            </w:r>
          </w:p>
          <w:p w14:paraId="0B4F0018"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 xml:space="preserve">kabel sygnałowy </w:t>
            </w:r>
            <w:proofErr w:type="spellStart"/>
            <w:r w:rsidRPr="00B224EE">
              <w:rPr>
                <w:rFonts w:cstheme="minorHAnsi"/>
                <w:sz w:val="20"/>
                <w:szCs w:val="20"/>
              </w:rPr>
              <w:t>chinch</w:t>
            </w:r>
            <w:proofErr w:type="spellEnd"/>
            <w:r w:rsidRPr="00B224EE">
              <w:rPr>
                <w:rFonts w:cstheme="minorHAnsi"/>
                <w:sz w:val="20"/>
                <w:szCs w:val="20"/>
              </w:rPr>
              <w:t xml:space="preserve">-mini </w:t>
            </w:r>
            <w:proofErr w:type="spellStart"/>
            <w:r w:rsidRPr="00B224EE">
              <w:rPr>
                <w:rFonts w:cstheme="minorHAnsi"/>
                <w:sz w:val="20"/>
                <w:szCs w:val="20"/>
              </w:rPr>
              <w:t>jack</w:t>
            </w:r>
            <w:proofErr w:type="spellEnd"/>
            <w:r w:rsidRPr="00B224EE">
              <w:rPr>
                <w:rFonts w:cstheme="minorHAnsi"/>
                <w:sz w:val="20"/>
                <w:szCs w:val="20"/>
              </w:rPr>
              <w:t xml:space="preserve"> (1 szt.)</w:t>
            </w:r>
          </w:p>
          <w:p w14:paraId="70C35F73"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 xml:space="preserve"> zestaw uchwytów montażowych (1 kpl.)</w:t>
            </w:r>
          </w:p>
        </w:tc>
        <w:tc>
          <w:tcPr>
            <w:tcW w:w="2250" w:type="dxa"/>
          </w:tcPr>
          <w:p w14:paraId="1231AA9A"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613DD831" w14:textId="77777777" w:rsidTr="0000485E">
        <w:trPr>
          <w:trHeight w:val="230"/>
        </w:trPr>
        <w:tc>
          <w:tcPr>
            <w:cnfStyle w:val="001000000000" w:firstRow="0" w:lastRow="0" w:firstColumn="1" w:lastColumn="0" w:oddVBand="0" w:evenVBand="0" w:oddHBand="0" w:evenHBand="0" w:firstRowFirstColumn="0" w:firstRowLastColumn="0" w:lastRowFirstColumn="0" w:lastRowLastColumn="0"/>
            <w:tcW w:w="2352" w:type="dxa"/>
          </w:tcPr>
          <w:p w14:paraId="125A2C90" w14:textId="77777777" w:rsidR="00B55D15" w:rsidRPr="00B224EE" w:rsidRDefault="00B55D15" w:rsidP="0005471A">
            <w:pPr>
              <w:spacing w:after="120" w:line="240" w:lineRule="auto"/>
              <w:rPr>
                <w:rFonts w:cstheme="minorHAnsi"/>
                <w:bCs w:val="0"/>
                <w:sz w:val="20"/>
                <w:szCs w:val="20"/>
              </w:rPr>
            </w:pPr>
            <w:r w:rsidRPr="00B224EE">
              <w:rPr>
                <w:rFonts w:cstheme="minorHAnsi"/>
                <w:sz w:val="20"/>
                <w:szCs w:val="20"/>
              </w:rPr>
              <w:t>Gwarancja</w:t>
            </w:r>
          </w:p>
        </w:tc>
        <w:tc>
          <w:tcPr>
            <w:tcW w:w="4607" w:type="dxa"/>
          </w:tcPr>
          <w:p w14:paraId="286C413E"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Gwarancja producenta min. 24 miesiące</w:t>
            </w:r>
          </w:p>
        </w:tc>
        <w:tc>
          <w:tcPr>
            <w:tcW w:w="2250" w:type="dxa"/>
          </w:tcPr>
          <w:p w14:paraId="5C0FB273"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2A5641DB" w14:textId="02847BB6" w:rsidR="00B55D15" w:rsidRPr="00A109A5" w:rsidRDefault="00B55D15" w:rsidP="009F4D07">
      <w:pPr>
        <w:pStyle w:val="Nagwek3"/>
      </w:pPr>
      <w:bookmarkStart w:id="10" w:name="_Toc105773328"/>
      <w:r w:rsidRPr="00A109A5">
        <w:t>Mikrofon – 36 szt.</w:t>
      </w:r>
      <w:bookmarkEnd w:id="10"/>
      <w:r w:rsidRPr="00A109A5">
        <w:t xml:space="preserve"> </w:t>
      </w:r>
    </w:p>
    <w:tbl>
      <w:tblPr>
        <w:tblStyle w:val="Tabelasiatki1jasnaakcent5"/>
        <w:tblW w:w="9209" w:type="dxa"/>
        <w:tblLayout w:type="fixed"/>
        <w:tblLook w:val="04A0" w:firstRow="1" w:lastRow="0" w:firstColumn="1" w:lastColumn="0" w:noHBand="0" w:noVBand="1"/>
      </w:tblPr>
      <w:tblGrid>
        <w:gridCol w:w="2405"/>
        <w:gridCol w:w="3544"/>
        <w:gridCol w:w="3260"/>
      </w:tblGrid>
      <w:tr w:rsidR="00A109A5" w:rsidRPr="00A109A5" w14:paraId="4852008D" w14:textId="5EE72DD7" w:rsidTr="00004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hideMark/>
          </w:tcPr>
          <w:p w14:paraId="439CD4DA" w14:textId="77777777" w:rsidR="00A109A5" w:rsidRPr="00A109A5" w:rsidRDefault="00A109A5" w:rsidP="00D06B48">
            <w:pPr>
              <w:spacing w:after="120" w:line="240" w:lineRule="auto"/>
              <w:jc w:val="center"/>
              <w:rPr>
                <w:rFonts w:cstheme="minorHAnsi"/>
                <w:b w:val="0"/>
                <w:sz w:val="20"/>
                <w:szCs w:val="20"/>
              </w:rPr>
            </w:pPr>
            <w:r w:rsidRPr="00A109A5">
              <w:rPr>
                <w:rFonts w:cstheme="minorHAnsi"/>
                <w:sz w:val="20"/>
                <w:szCs w:val="20"/>
              </w:rPr>
              <w:t>Parametr</w:t>
            </w:r>
          </w:p>
        </w:tc>
        <w:tc>
          <w:tcPr>
            <w:tcW w:w="3544" w:type="dxa"/>
            <w:hideMark/>
          </w:tcPr>
          <w:p w14:paraId="729E91F3" w14:textId="77777777" w:rsidR="00A109A5" w:rsidRPr="00A109A5" w:rsidRDefault="00A109A5" w:rsidP="00D06B48">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i/>
                <w:sz w:val="20"/>
                <w:szCs w:val="20"/>
              </w:rPr>
            </w:pPr>
            <w:r w:rsidRPr="00A109A5">
              <w:rPr>
                <w:rFonts w:cstheme="minorHAnsi"/>
                <w:sz w:val="20"/>
                <w:szCs w:val="20"/>
              </w:rPr>
              <w:t>Charakterystyka (wymagania minimalne)</w:t>
            </w:r>
          </w:p>
        </w:tc>
        <w:tc>
          <w:tcPr>
            <w:tcW w:w="3260" w:type="dxa"/>
          </w:tcPr>
          <w:p w14:paraId="65D67CB3" w14:textId="66676701" w:rsidR="00A109A5" w:rsidRPr="00A109A5" w:rsidRDefault="00A109A5" w:rsidP="00D06B48">
            <w:pPr>
              <w:jc w:val="center"/>
              <w:cnfStyle w:val="100000000000" w:firstRow="1" w:lastRow="0" w:firstColumn="0" w:lastColumn="0" w:oddVBand="0" w:evenVBand="0" w:oddHBand="0" w:evenHBand="0" w:firstRowFirstColumn="0" w:firstRowLastColumn="0" w:lastRowFirstColumn="0" w:lastRowLastColumn="0"/>
              <w:rPr>
                <w:sz w:val="20"/>
                <w:szCs w:val="20"/>
              </w:rPr>
            </w:pPr>
            <w:r w:rsidRPr="00A109A5">
              <w:rPr>
                <w:rFonts w:cstheme="minorHAnsi"/>
                <w:sz w:val="20"/>
                <w:szCs w:val="20"/>
              </w:rPr>
              <w:t>Oferowany parametr</w:t>
            </w:r>
          </w:p>
        </w:tc>
      </w:tr>
      <w:tr w:rsidR="0000485E" w:rsidRPr="00A109A5" w14:paraId="202CB6F9" w14:textId="77777777" w:rsidTr="0000485E">
        <w:tc>
          <w:tcPr>
            <w:cnfStyle w:val="001000000000" w:firstRow="0" w:lastRow="0" w:firstColumn="1" w:lastColumn="0" w:oddVBand="0" w:evenVBand="0" w:oddHBand="0" w:evenHBand="0" w:firstRowFirstColumn="0" w:firstRowLastColumn="0" w:lastRowFirstColumn="0" w:lastRowLastColumn="0"/>
            <w:tcW w:w="2405" w:type="dxa"/>
          </w:tcPr>
          <w:p w14:paraId="78CEE699" w14:textId="79204392" w:rsidR="0000485E" w:rsidRPr="00A109A5" w:rsidRDefault="0000485E" w:rsidP="0000485E">
            <w:pPr>
              <w:spacing w:after="120" w:line="240" w:lineRule="auto"/>
              <w:rPr>
                <w:rFonts w:cstheme="minorHAnsi"/>
                <w:b w:val="0"/>
                <w:bCs w:val="0"/>
                <w:sz w:val="20"/>
                <w:szCs w:val="20"/>
              </w:rPr>
            </w:pPr>
            <w:r w:rsidRPr="00B224EE">
              <w:rPr>
                <w:rFonts w:cstheme="minorHAnsi"/>
                <w:color w:val="000000"/>
                <w:sz w:val="20"/>
                <w:szCs w:val="20"/>
              </w:rPr>
              <w:t xml:space="preserve">Producent: </w:t>
            </w:r>
          </w:p>
        </w:tc>
        <w:tc>
          <w:tcPr>
            <w:tcW w:w="3544" w:type="dxa"/>
          </w:tcPr>
          <w:p w14:paraId="34717D82" w14:textId="77777777" w:rsidR="0000485E" w:rsidRPr="00A109A5"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3260" w:type="dxa"/>
          </w:tcPr>
          <w:p w14:paraId="7BA265EA" w14:textId="2EBC2532" w:rsidR="0000485E" w:rsidRPr="00A109A5"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00485E" w:rsidRPr="00A109A5" w14:paraId="5471D9C4" w14:textId="77777777" w:rsidTr="0000485E">
        <w:tc>
          <w:tcPr>
            <w:cnfStyle w:val="001000000000" w:firstRow="0" w:lastRow="0" w:firstColumn="1" w:lastColumn="0" w:oddVBand="0" w:evenVBand="0" w:oddHBand="0" w:evenHBand="0" w:firstRowFirstColumn="0" w:firstRowLastColumn="0" w:lastRowFirstColumn="0" w:lastRowLastColumn="0"/>
            <w:tcW w:w="2405" w:type="dxa"/>
          </w:tcPr>
          <w:p w14:paraId="499F19B4" w14:textId="65CD437B" w:rsidR="0000485E" w:rsidRPr="00A109A5" w:rsidRDefault="0000485E" w:rsidP="0000485E">
            <w:pPr>
              <w:spacing w:after="120" w:line="240" w:lineRule="auto"/>
              <w:rPr>
                <w:rFonts w:cstheme="minorHAnsi"/>
                <w:b w:val="0"/>
                <w:bCs w:val="0"/>
                <w:sz w:val="20"/>
                <w:szCs w:val="20"/>
              </w:rPr>
            </w:pPr>
            <w:r w:rsidRPr="00B224EE">
              <w:rPr>
                <w:rFonts w:cstheme="minorHAnsi"/>
                <w:color w:val="000000"/>
                <w:sz w:val="20"/>
                <w:szCs w:val="20"/>
              </w:rPr>
              <w:t>Model:</w:t>
            </w:r>
          </w:p>
        </w:tc>
        <w:tc>
          <w:tcPr>
            <w:tcW w:w="3544" w:type="dxa"/>
          </w:tcPr>
          <w:p w14:paraId="77A9FD22" w14:textId="77777777" w:rsidR="0000485E" w:rsidRPr="00A109A5"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3260" w:type="dxa"/>
          </w:tcPr>
          <w:p w14:paraId="4F60ED06" w14:textId="77777777" w:rsidR="0000485E" w:rsidRPr="00A109A5"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A109A5" w:rsidRPr="00A109A5" w14:paraId="7D8F54D8" w14:textId="707AD8EF" w:rsidTr="0000485E">
        <w:tc>
          <w:tcPr>
            <w:cnfStyle w:val="001000000000" w:firstRow="0" w:lastRow="0" w:firstColumn="1" w:lastColumn="0" w:oddVBand="0" w:evenVBand="0" w:oddHBand="0" w:evenHBand="0" w:firstRowFirstColumn="0" w:firstRowLastColumn="0" w:lastRowFirstColumn="0" w:lastRowLastColumn="0"/>
            <w:tcW w:w="2405" w:type="dxa"/>
          </w:tcPr>
          <w:p w14:paraId="0CEC0302" w14:textId="77777777" w:rsidR="00A109A5" w:rsidRPr="00A109A5" w:rsidRDefault="00A109A5" w:rsidP="00317C57">
            <w:pPr>
              <w:spacing w:after="120" w:line="240" w:lineRule="auto"/>
              <w:rPr>
                <w:rFonts w:cstheme="minorHAnsi"/>
                <w:bCs w:val="0"/>
                <w:sz w:val="20"/>
                <w:szCs w:val="20"/>
              </w:rPr>
            </w:pPr>
            <w:r w:rsidRPr="00A109A5">
              <w:rPr>
                <w:rFonts w:cstheme="minorHAnsi"/>
                <w:sz w:val="20"/>
                <w:szCs w:val="20"/>
              </w:rPr>
              <w:t>Napięcie wejściowe</w:t>
            </w:r>
          </w:p>
        </w:tc>
        <w:tc>
          <w:tcPr>
            <w:tcW w:w="3544" w:type="dxa"/>
          </w:tcPr>
          <w:p w14:paraId="553C18C6" w14:textId="77777777" w:rsidR="00A109A5" w:rsidRPr="00A109A5" w:rsidRDefault="00A109A5"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109A5">
              <w:rPr>
                <w:rFonts w:cstheme="minorHAnsi"/>
                <w:sz w:val="20"/>
                <w:szCs w:val="20"/>
              </w:rPr>
              <w:t>Min.  5 V</w:t>
            </w:r>
          </w:p>
        </w:tc>
        <w:tc>
          <w:tcPr>
            <w:tcW w:w="3260" w:type="dxa"/>
          </w:tcPr>
          <w:p w14:paraId="33E136F8" w14:textId="77777777" w:rsidR="00A109A5" w:rsidRPr="00A109A5" w:rsidRDefault="00A109A5"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A109A5" w:rsidRPr="00A109A5" w14:paraId="4F7096B7" w14:textId="6206A288" w:rsidTr="0000485E">
        <w:tc>
          <w:tcPr>
            <w:cnfStyle w:val="001000000000" w:firstRow="0" w:lastRow="0" w:firstColumn="1" w:lastColumn="0" w:oddVBand="0" w:evenVBand="0" w:oddHBand="0" w:evenHBand="0" w:firstRowFirstColumn="0" w:firstRowLastColumn="0" w:lastRowFirstColumn="0" w:lastRowLastColumn="0"/>
            <w:tcW w:w="2405" w:type="dxa"/>
          </w:tcPr>
          <w:p w14:paraId="7EB6D867" w14:textId="77777777" w:rsidR="00A109A5" w:rsidRPr="00A109A5" w:rsidRDefault="00A109A5" w:rsidP="00317C57">
            <w:pPr>
              <w:spacing w:after="120" w:line="240" w:lineRule="auto"/>
              <w:rPr>
                <w:rFonts w:cstheme="minorHAnsi"/>
                <w:bCs w:val="0"/>
                <w:sz w:val="20"/>
                <w:szCs w:val="20"/>
              </w:rPr>
            </w:pPr>
            <w:r w:rsidRPr="00A109A5">
              <w:rPr>
                <w:rFonts w:cstheme="minorHAnsi"/>
                <w:sz w:val="20"/>
                <w:szCs w:val="20"/>
              </w:rPr>
              <w:t>Częstotliwość odpowiedzi</w:t>
            </w:r>
          </w:p>
        </w:tc>
        <w:tc>
          <w:tcPr>
            <w:tcW w:w="3544" w:type="dxa"/>
          </w:tcPr>
          <w:p w14:paraId="4798E406" w14:textId="77777777" w:rsidR="00A109A5" w:rsidRPr="00A109A5" w:rsidRDefault="00A109A5"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109A5">
              <w:rPr>
                <w:rFonts w:cstheme="minorHAnsi"/>
                <w:sz w:val="20"/>
                <w:szCs w:val="20"/>
              </w:rPr>
              <w:t>Min. 20 Hz-20 kHz</w:t>
            </w:r>
          </w:p>
        </w:tc>
        <w:tc>
          <w:tcPr>
            <w:tcW w:w="3260" w:type="dxa"/>
          </w:tcPr>
          <w:p w14:paraId="33961E76" w14:textId="77777777" w:rsidR="00A109A5" w:rsidRPr="00A109A5" w:rsidRDefault="00A109A5"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A109A5" w:rsidRPr="00A109A5" w14:paraId="09DE4F00" w14:textId="211B73A7" w:rsidTr="0000485E">
        <w:tc>
          <w:tcPr>
            <w:cnfStyle w:val="001000000000" w:firstRow="0" w:lastRow="0" w:firstColumn="1" w:lastColumn="0" w:oddVBand="0" w:evenVBand="0" w:oddHBand="0" w:evenHBand="0" w:firstRowFirstColumn="0" w:firstRowLastColumn="0" w:lastRowFirstColumn="0" w:lastRowLastColumn="0"/>
            <w:tcW w:w="2405" w:type="dxa"/>
          </w:tcPr>
          <w:p w14:paraId="2D52D0D5" w14:textId="77777777" w:rsidR="00A109A5" w:rsidRPr="00A109A5" w:rsidRDefault="00A109A5" w:rsidP="00317C57">
            <w:pPr>
              <w:spacing w:after="120" w:line="240" w:lineRule="auto"/>
              <w:rPr>
                <w:rFonts w:cstheme="minorHAnsi"/>
                <w:bCs w:val="0"/>
                <w:sz w:val="20"/>
                <w:szCs w:val="20"/>
              </w:rPr>
            </w:pPr>
            <w:r w:rsidRPr="00A109A5">
              <w:rPr>
                <w:rFonts w:cstheme="minorHAnsi"/>
                <w:sz w:val="20"/>
                <w:szCs w:val="20"/>
              </w:rPr>
              <w:t>Czułość</w:t>
            </w:r>
          </w:p>
        </w:tc>
        <w:tc>
          <w:tcPr>
            <w:tcW w:w="3544" w:type="dxa"/>
          </w:tcPr>
          <w:p w14:paraId="5D2259DD" w14:textId="77777777" w:rsidR="00A109A5" w:rsidRPr="00A109A5" w:rsidRDefault="00A109A5"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109A5">
              <w:rPr>
                <w:rFonts w:cstheme="minorHAnsi"/>
                <w:sz w:val="20"/>
                <w:szCs w:val="20"/>
              </w:rPr>
              <w:t>Min. -34 ± 2 (0 = 1 V / Pa przy 1 kHz)</w:t>
            </w:r>
          </w:p>
        </w:tc>
        <w:tc>
          <w:tcPr>
            <w:tcW w:w="3260" w:type="dxa"/>
          </w:tcPr>
          <w:p w14:paraId="35309EE4" w14:textId="77777777" w:rsidR="00A109A5" w:rsidRPr="00A109A5" w:rsidRDefault="00A109A5"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A109A5" w:rsidRPr="00A109A5" w14:paraId="1799924C" w14:textId="254C66C6" w:rsidTr="0000485E">
        <w:tc>
          <w:tcPr>
            <w:cnfStyle w:val="001000000000" w:firstRow="0" w:lastRow="0" w:firstColumn="1" w:lastColumn="0" w:oddVBand="0" w:evenVBand="0" w:oddHBand="0" w:evenHBand="0" w:firstRowFirstColumn="0" w:firstRowLastColumn="0" w:lastRowFirstColumn="0" w:lastRowLastColumn="0"/>
            <w:tcW w:w="2405" w:type="dxa"/>
          </w:tcPr>
          <w:p w14:paraId="30897311" w14:textId="77777777" w:rsidR="00A109A5" w:rsidRPr="00A109A5" w:rsidRDefault="00A109A5" w:rsidP="00317C57">
            <w:pPr>
              <w:spacing w:after="120" w:line="240" w:lineRule="auto"/>
              <w:rPr>
                <w:rFonts w:cstheme="minorHAnsi"/>
                <w:bCs w:val="0"/>
                <w:sz w:val="20"/>
                <w:szCs w:val="20"/>
              </w:rPr>
            </w:pPr>
            <w:r w:rsidRPr="00A109A5">
              <w:rPr>
                <w:rFonts w:cstheme="minorHAnsi"/>
                <w:sz w:val="20"/>
                <w:szCs w:val="20"/>
              </w:rPr>
              <w:t>Impedancja wyjściowa</w:t>
            </w:r>
          </w:p>
        </w:tc>
        <w:tc>
          <w:tcPr>
            <w:tcW w:w="3544" w:type="dxa"/>
          </w:tcPr>
          <w:p w14:paraId="24101244" w14:textId="77777777" w:rsidR="00A109A5" w:rsidRPr="00A109A5" w:rsidRDefault="00A109A5"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109A5">
              <w:rPr>
                <w:rFonts w:cstheme="minorHAnsi"/>
                <w:sz w:val="20"/>
                <w:szCs w:val="20"/>
              </w:rPr>
              <w:t>Min. 150 omów +/- 30% (przy 1 kHz)</w:t>
            </w:r>
          </w:p>
        </w:tc>
        <w:tc>
          <w:tcPr>
            <w:tcW w:w="3260" w:type="dxa"/>
          </w:tcPr>
          <w:p w14:paraId="7F0F7A84" w14:textId="77777777" w:rsidR="00A109A5" w:rsidRPr="00A109A5" w:rsidRDefault="00A109A5"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A109A5" w:rsidRPr="00A109A5" w14:paraId="57D9544E" w14:textId="0FDC09D3" w:rsidTr="0000485E">
        <w:tc>
          <w:tcPr>
            <w:cnfStyle w:val="001000000000" w:firstRow="0" w:lastRow="0" w:firstColumn="1" w:lastColumn="0" w:oddVBand="0" w:evenVBand="0" w:oddHBand="0" w:evenHBand="0" w:firstRowFirstColumn="0" w:firstRowLastColumn="0" w:lastRowFirstColumn="0" w:lastRowLastColumn="0"/>
            <w:tcW w:w="2405" w:type="dxa"/>
          </w:tcPr>
          <w:p w14:paraId="798E2E0B" w14:textId="77777777" w:rsidR="00A109A5" w:rsidRPr="00A109A5" w:rsidRDefault="00A109A5" w:rsidP="00317C57">
            <w:pPr>
              <w:spacing w:after="120" w:line="240" w:lineRule="auto"/>
              <w:rPr>
                <w:rFonts w:cstheme="minorHAnsi"/>
                <w:bCs w:val="0"/>
                <w:sz w:val="20"/>
                <w:szCs w:val="20"/>
              </w:rPr>
            </w:pPr>
            <w:r w:rsidRPr="00A109A5">
              <w:rPr>
                <w:rFonts w:cstheme="minorHAnsi"/>
                <w:sz w:val="20"/>
                <w:szCs w:val="20"/>
              </w:rPr>
              <w:t>Impedancja obciążenia</w:t>
            </w:r>
          </w:p>
        </w:tc>
        <w:tc>
          <w:tcPr>
            <w:tcW w:w="3544" w:type="dxa"/>
          </w:tcPr>
          <w:p w14:paraId="5E89644A" w14:textId="77777777" w:rsidR="00A109A5" w:rsidRPr="00A109A5" w:rsidRDefault="00A109A5"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109A5">
              <w:rPr>
                <w:rFonts w:cstheme="minorHAnsi"/>
                <w:sz w:val="20"/>
                <w:szCs w:val="20"/>
              </w:rPr>
              <w:t>Min. 1000 omów</w:t>
            </w:r>
          </w:p>
        </w:tc>
        <w:tc>
          <w:tcPr>
            <w:tcW w:w="3260" w:type="dxa"/>
          </w:tcPr>
          <w:p w14:paraId="07719E7A" w14:textId="77777777" w:rsidR="00A109A5" w:rsidRPr="00A109A5" w:rsidRDefault="00A109A5"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A109A5" w:rsidRPr="00A109A5" w14:paraId="49984563" w14:textId="2CD951FD" w:rsidTr="0000485E">
        <w:tc>
          <w:tcPr>
            <w:cnfStyle w:val="001000000000" w:firstRow="0" w:lastRow="0" w:firstColumn="1" w:lastColumn="0" w:oddVBand="0" w:evenVBand="0" w:oddHBand="0" w:evenHBand="0" w:firstRowFirstColumn="0" w:firstRowLastColumn="0" w:lastRowFirstColumn="0" w:lastRowLastColumn="0"/>
            <w:tcW w:w="2405" w:type="dxa"/>
          </w:tcPr>
          <w:p w14:paraId="478423FB" w14:textId="77777777" w:rsidR="00A109A5" w:rsidRPr="00A109A5" w:rsidRDefault="00A109A5" w:rsidP="00317C57">
            <w:pPr>
              <w:spacing w:after="120" w:line="240" w:lineRule="auto"/>
              <w:rPr>
                <w:rFonts w:cstheme="minorHAnsi"/>
                <w:bCs w:val="0"/>
                <w:sz w:val="20"/>
                <w:szCs w:val="20"/>
              </w:rPr>
            </w:pPr>
            <w:r w:rsidRPr="00A109A5">
              <w:rPr>
                <w:rFonts w:cstheme="minorHAnsi"/>
                <w:sz w:val="20"/>
                <w:szCs w:val="20"/>
              </w:rPr>
              <w:t>Równoważny poziom hałasu</w:t>
            </w:r>
          </w:p>
        </w:tc>
        <w:tc>
          <w:tcPr>
            <w:tcW w:w="3544" w:type="dxa"/>
          </w:tcPr>
          <w:p w14:paraId="33652063" w14:textId="77777777" w:rsidR="00A109A5" w:rsidRPr="00A109A5" w:rsidRDefault="00A109A5"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109A5">
              <w:rPr>
                <w:rFonts w:cstheme="minorHAnsi"/>
                <w:sz w:val="20"/>
                <w:szCs w:val="20"/>
              </w:rPr>
              <w:t xml:space="preserve">Max. 16 </w:t>
            </w:r>
            <w:proofErr w:type="spellStart"/>
            <w:r w:rsidRPr="00A109A5">
              <w:rPr>
                <w:rFonts w:cstheme="minorHAnsi"/>
                <w:sz w:val="20"/>
                <w:szCs w:val="20"/>
              </w:rPr>
              <w:t>dB</w:t>
            </w:r>
            <w:proofErr w:type="spellEnd"/>
            <w:r w:rsidRPr="00A109A5">
              <w:rPr>
                <w:rFonts w:cstheme="minorHAnsi"/>
                <w:sz w:val="20"/>
                <w:szCs w:val="20"/>
              </w:rPr>
              <w:t>-A</w:t>
            </w:r>
          </w:p>
        </w:tc>
        <w:tc>
          <w:tcPr>
            <w:tcW w:w="3260" w:type="dxa"/>
          </w:tcPr>
          <w:p w14:paraId="282B1C12" w14:textId="77777777" w:rsidR="00A109A5" w:rsidRPr="00A109A5" w:rsidRDefault="00A109A5"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A109A5" w:rsidRPr="00A109A5" w14:paraId="68DA2E96" w14:textId="18E0AB1E" w:rsidTr="0000485E">
        <w:tc>
          <w:tcPr>
            <w:cnfStyle w:val="001000000000" w:firstRow="0" w:lastRow="0" w:firstColumn="1" w:lastColumn="0" w:oddVBand="0" w:evenVBand="0" w:oddHBand="0" w:evenHBand="0" w:firstRowFirstColumn="0" w:firstRowLastColumn="0" w:lastRowFirstColumn="0" w:lastRowLastColumn="0"/>
            <w:tcW w:w="2405" w:type="dxa"/>
          </w:tcPr>
          <w:p w14:paraId="71AAD57B" w14:textId="77777777" w:rsidR="00A109A5" w:rsidRPr="00A109A5" w:rsidRDefault="00A109A5" w:rsidP="00317C57">
            <w:pPr>
              <w:spacing w:after="120" w:line="240" w:lineRule="auto"/>
              <w:rPr>
                <w:rFonts w:cstheme="minorHAnsi"/>
                <w:bCs w:val="0"/>
                <w:sz w:val="20"/>
                <w:szCs w:val="20"/>
              </w:rPr>
            </w:pPr>
            <w:r w:rsidRPr="00A109A5">
              <w:rPr>
                <w:rFonts w:cstheme="minorHAnsi"/>
                <w:sz w:val="20"/>
                <w:szCs w:val="20"/>
              </w:rPr>
              <w:t>Podłączenie do komputera</w:t>
            </w:r>
          </w:p>
        </w:tc>
        <w:tc>
          <w:tcPr>
            <w:tcW w:w="3544" w:type="dxa"/>
          </w:tcPr>
          <w:p w14:paraId="41CCCCD0" w14:textId="3314E13B" w:rsidR="00A109A5" w:rsidRPr="00A109A5" w:rsidRDefault="00A109A5"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109A5">
              <w:rPr>
                <w:rFonts w:cstheme="minorHAnsi"/>
                <w:sz w:val="20"/>
                <w:szCs w:val="20"/>
              </w:rPr>
              <w:t xml:space="preserve">Mikrofon musi być kompatybilny i zawierać kabel do podłączenia do komputera opisanego w rozdziale </w:t>
            </w:r>
            <w:r w:rsidR="00D06B48">
              <w:rPr>
                <w:rFonts w:cstheme="minorHAnsi"/>
                <w:sz w:val="20"/>
                <w:szCs w:val="20"/>
              </w:rPr>
              <w:t>1</w:t>
            </w:r>
            <w:r w:rsidRPr="00A109A5">
              <w:rPr>
                <w:rFonts w:cstheme="minorHAnsi"/>
                <w:sz w:val="20"/>
                <w:szCs w:val="20"/>
              </w:rPr>
              <w:t xml:space="preserve">.1.1 </w:t>
            </w:r>
            <w:r w:rsidR="00D06B48">
              <w:rPr>
                <w:rFonts w:cstheme="minorHAnsi"/>
                <w:sz w:val="20"/>
                <w:szCs w:val="20"/>
              </w:rPr>
              <w:t>niniejszego załącznika</w:t>
            </w:r>
          </w:p>
        </w:tc>
        <w:tc>
          <w:tcPr>
            <w:tcW w:w="3260" w:type="dxa"/>
          </w:tcPr>
          <w:p w14:paraId="7E1169CC" w14:textId="77777777" w:rsidR="00A109A5" w:rsidRPr="00A109A5" w:rsidRDefault="00A109A5"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A109A5" w:rsidRPr="00A109A5" w14:paraId="6CE47E4C" w14:textId="7D14B762" w:rsidTr="0000485E">
        <w:trPr>
          <w:trHeight w:val="230"/>
        </w:trPr>
        <w:tc>
          <w:tcPr>
            <w:cnfStyle w:val="001000000000" w:firstRow="0" w:lastRow="0" w:firstColumn="1" w:lastColumn="0" w:oddVBand="0" w:evenVBand="0" w:oddHBand="0" w:evenHBand="0" w:firstRowFirstColumn="0" w:firstRowLastColumn="0" w:lastRowFirstColumn="0" w:lastRowLastColumn="0"/>
            <w:tcW w:w="2405" w:type="dxa"/>
          </w:tcPr>
          <w:p w14:paraId="153A2755" w14:textId="77777777" w:rsidR="00A109A5" w:rsidRPr="00A109A5" w:rsidRDefault="00A109A5" w:rsidP="00317C57">
            <w:pPr>
              <w:spacing w:after="120" w:line="240" w:lineRule="auto"/>
              <w:rPr>
                <w:rFonts w:cstheme="minorHAnsi"/>
                <w:bCs w:val="0"/>
                <w:sz w:val="20"/>
                <w:szCs w:val="20"/>
              </w:rPr>
            </w:pPr>
            <w:r w:rsidRPr="00A109A5">
              <w:rPr>
                <w:rFonts w:cstheme="minorHAnsi"/>
                <w:sz w:val="20"/>
                <w:szCs w:val="20"/>
              </w:rPr>
              <w:lastRenderedPageBreak/>
              <w:t>Gwarancja</w:t>
            </w:r>
          </w:p>
        </w:tc>
        <w:tc>
          <w:tcPr>
            <w:tcW w:w="3544" w:type="dxa"/>
          </w:tcPr>
          <w:p w14:paraId="73039E80" w14:textId="77777777" w:rsidR="00A109A5" w:rsidRPr="00A109A5" w:rsidRDefault="00A109A5"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109A5">
              <w:rPr>
                <w:rFonts w:cstheme="minorHAnsi"/>
                <w:sz w:val="20"/>
                <w:szCs w:val="20"/>
              </w:rPr>
              <w:t>Gwarancja producenta min. 24 miesiące</w:t>
            </w:r>
          </w:p>
        </w:tc>
        <w:tc>
          <w:tcPr>
            <w:tcW w:w="3260" w:type="dxa"/>
          </w:tcPr>
          <w:p w14:paraId="1ECC299B" w14:textId="77777777" w:rsidR="00A109A5" w:rsidRPr="00A109A5" w:rsidRDefault="00A109A5"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1E6FAC23" w14:textId="77777777" w:rsidR="00B55D15" w:rsidRPr="009A1C9A" w:rsidRDefault="00B55D15" w:rsidP="009F4D07">
      <w:pPr>
        <w:pStyle w:val="Nagwek3"/>
      </w:pPr>
      <w:bookmarkStart w:id="11" w:name="_Toc105773329"/>
      <w:r w:rsidRPr="005514FC">
        <w:t>Dysk zewnętrzny</w:t>
      </w:r>
      <w:r>
        <w:t xml:space="preserve"> – 6 szt.</w:t>
      </w:r>
      <w:bookmarkEnd w:id="11"/>
      <w:r>
        <w:t xml:space="preserve"> </w:t>
      </w:r>
    </w:p>
    <w:tbl>
      <w:tblPr>
        <w:tblStyle w:val="Tabelasiatki1jasnaakcent5"/>
        <w:tblW w:w="9493" w:type="dxa"/>
        <w:tblLayout w:type="fixed"/>
        <w:tblLook w:val="04A0" w:firstRow="1" w:lastRow="0" w:firstColumn="1" w:lastColumn="0" w:noHBand="0" w:noVBand="1"/>
      </w:tblPr>
      <w:tblGrid>
        <w:gridCol w:w="2352"/>
        <w:gridCol w:w="4022"/>
        <w:gridCol w:w="3119"/>
      </w:tblGrid>
      <w:tr w:rsidR="00B55D15" w:rsidRPr="00B224EE" w14:paraId="37F9AFD0" w14:textId="77777777" w:rsidTr="00004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2" w:type="dxa"/>
            <w:hideMark/>
          </w:tcPr>
          <w:p w14:paraId="3D2B8485" w14:textId="77777777" w:rsidR="00B55D15" w:rsidRPr="00B224EE" w:rsidRDefault="00B55D15" w:rsidP="0000485E">
            <w:pPr>
              <w:spacing w:after="120" w:line="240" w:lineRule="auto"/>
              <w:rPr>
                <w:rFonts w:cstheme="minorHAnsi"/>
                <w:b w:val="0"/>
                <w:sz w:val="20"/>
                <w:szCs w:val="20"/>
              </w:rPr>
            </w:pPr>
            <w:r w:rsidRPr="00B224EE">
              <w:rPr>
                <w:rFonts w:cstheme="minorHAnsi"/>
                <w:sz w:val="20"/>
                <w:szCs w:val="20"/>
              </w:rPr>
              <w:t>Parametr</w:t>
            </w:r>
          </w:p>
        </w:tc>
        <w:tc>
          <w:tcPr>
            <w:tcW w:w="4022" w:type="dxa"/>
            <w:hideMark/>
          </w:tcPr>
          <w:p w14:paraId="4987B8EF" w14:textId="77777777" w:rsidR="00B55D15" w:rsidRPr="00B224EE" w:rsidRDefault="00B55D15" w:rsidP="0005471A">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i/>
                <w:sz w:val="20"/>
                <w:szCs w:val="20"/>
              </w:rPr>
            </w:pPr>
            <w:r w:rsidRPr="00B224EE">
              <w:rPr>
                <w:rFonts w:cstheme="minorHAnsi"/>
                <w:sz w:val="20"/>
                <w:szCs w:val="20"/>
              </w:rPr>
              <w:t>Charakterystyka (wymagania minimalne)</w:t>
            </w:r>
          </w:p>
        </w:tc>
        <w:tc>
          <w:tcPr>
            <w:tcW w:w="3119" w:type="dxa"/>
          </w:tcPr>
          <w:p w14:paraId="6B5506FB" w14:textId="0E730174" w:rsidR="00B55D15" w:rsidRPr="00B224EE" w:rsidRDefault="00B55D15" w:rsidP="004A7369">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B224EE">
              <w:rPr>
                <w:rFonts w:cstheme="minorHAnsi"/>
                <w:sz w:val="20"/>
                <w:szCs w:val="20"/>
              </w:rPr>
              <w:t>Oferowany parametr</w:t>
            </w:r>
          </w:p>
        </w:tc>
      </w:tr>
      <w:tr w:rsidR="0000485E" w:rsidRPr="00B224EE" w14:paraId="22AC6845" w14:textId="77777777" w:rsidTr="0000485E">
        <w:tc>
          <w:tcPr>
            <w:cnfStyle w:val="001000000000" w:firstRow="0" w:lastRow="0" w:firstColumn="1" w:lastColumn="0" w:oddVBand="0" w:evenVBand="0" w:oddHBand="0" w:evenHBand="0" w:firstRowFirstColumn="0" w:firstRowLastColumn="0" w:lastRowFirstColumn="0" w:lastRowLastColumn="0"/>
            <w:tcW w:w="2352" w:type="dxa"/>
          </w:tcPr>
          <w:p w14:paraId="5E6163E6" w14:textId="083356EF" w:rsidR="0000485E" w:rsidRPr="00B224EE" w:rsidRDefault="0000485E" w:rsidP="0000485E">
            <w:pPr>
              <w:spacing w:after="120" w:line="240" w:lineRule="auto"/>
              <w:rPr>
                <w:rFonts w:cstheme="minorHAnsi"/>
                <w:b w:val="0"/>
                <w:sz w:val="20"/>
                <w:szCs w:val="20"/>
              </w:rPr>
            </w:pPr>
            <w:r w:rsidRPr="00B224EE">
              <w:rPr>
                <w:rFonts w:cstheme="minorHAnsi"/>
                <w:color w:val="000000"/>
                <w:sz w:val="20"/>
                <w:szCs w:val="20"/>
              </w:rPr>
              <w:t xml:space="preserve">Producent: </w:t>
            </w:r>
          </w:p>
        </w:tc>
        <w:tc>
          <w:tcPr>
            <w:tcW w:w="4022" w:type="dxa"/>
          </w:tcPr>
          <w:p w14:paraId="59426889" w14:textId="77777777" w:rsidR="0000485E" w:rsidRPr="00B224EE" w:rsidRDefault="0000485E" w:rsidP="0000485E">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119" w:type="dxa"/>
          </w:tcPr>
          <w:p w14:paraId="63B144E1" w14:textId="47A8A0B0" w:rsidR="0000485E" w:rsidRPr="00B224EE"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00485E" w:rsidRPr="00B224EE" w14:paraId="0A786433" w14:textId="77777777" w:rsidTr="0000485E">
        <w:tc>
          <w:tcPr>
            <w:cnfStyle w:val="001000000000" w:firstRow="0" w:lastRow="0" w:firstColumn="1" w:lastColumn="0" w:oddVBand="0" w:evenVBand="0" w:oddHBand="0" w:evenHBand="0" w:firstRowFirstColumn="0" w:firstRowLastColumn="0" w:lastRowFirstColumn="0" w:lastRowLastColumn="0"/>
            <w:tcW w:w="2352" w:type="dxa"/>
          </w:tcPr>
          <w:p w14:paraId="0D46A271" w14:textId="349AB6E9" w:rsidR="0000485E" w:rsidRPr="00B224EE" w:rsidRDefault="0000485E" w:rsidP="0000485E">
            <w:pPr>
              <w:spacing w:after="120" w:line="240" w:lineRule="auto"/>
              <w:rPr>
                <w:rFonts w:cstheme="minorHAnsi"/>
                <w:b w:val="0"/>
                <w:sz w:val="20"/>
                <w:szCs w:val="20"/>
              </w:rPr>
            </w:pPr>
            <w:r w:rsidRPr="00B224EE">
              <w:rPr>
                <w:rFonts w:cstheme="minorHAnsi"/>
                <w:color w:val="000000"/>
                <w:sz w:val="20"/>
                <w:szCs w:val="20"/>
              </w:rPr>
              <w:t>Model:</w:t>
            </w:r>
          </w:p>
        </w:tc>
        <w:tc>
          <w:tcPr>
            <w:tcW w:w="4022" w:type="dxa"/>
          </w:tcPr>
          <w:p w14:paraId="69D2939A" w14:textId="77777777" w:rsidR="0000485E" w:rsidRPr="00B224EE" w:rsidRDefault="0000485E" w:rsidP="0000485E">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119" w:type="dxa"/>
          </w:tcPr>
          <w:p w14:paraId="4E7570E2" w14:textId="77777777" w:rsidR="0000485E" w:rsidRPr="00B224EE"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B224EE" w14:paraId="360EF366" w14:textId="77777777" w:rsidTr="0000485E">
        <w:tc>
          <w:tcPr>
            <w:cnfStyle w:val="001000000000" w:firstRow="0" w:lastRow="0" w:firstColumn="1" w:lastColumn="0" w:oddVBand="0" w:evenVBand="0" w:oddHBand="0" w:evenHBand="0" w:firstRowFirstColumn="0" w:firstRowLastColumn="0" w:lastRowFirstColumn="0" w:lastRowLastColumn="0"/>
            <w:tcW w:w="2352" w:type="dxa"/>
          </w:tcPr>
          <w:p w14:paraId="00DA964F" w14:textId="77777777" w:rsidR="00B55D15" w:rsidRPr="00B224EE" w:rsidRDefault="00B55D15" w:rsidP="0000485E">
            <w:pPr>
              <w:spacing w:after="120" w:line="240" w:lineRule="auto"/>
              <w:rPr>
                <w:rFonts w:cstheme="minorHAnsi"/>
                <w:bCs w:val="0"/>
                <w:sz w:val="20"/>
                <w:szCs w:val="20"/>
              </w:rPr>
            </w:pPr>
            <w:r w:rsidRPr="00B224EE">
              <w:rPr>
                <w:rFonts w:cstheme="minorHAnsi"/>
                <w:sz w:val="20"/>
                <w:szCs w:val="20"/>
              </w:rPr>
              <w:t>Rodzaj dysku</w:t>
            </w:r>
          </w:p>
        </w:tc>
        <w:tc>
          <w:tcPr>
            <w:tcW w:w="4022" w:type="dxa"/>
          </w:tcPr>
          <w:p w14:paraId="5CC4FCB6" w14:textId="1598074E" w:rsidR="00B55D15" w:rsidRPr="00B224EE" w:rsidRDefault="002421EB"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SS</w:t>
            </w:r>
            <w:r w:rsidR="00B55D15" w:rsidRPr="00B224EE">
              <w:rPr>
                <w:rFonts w:cstheme="minorHAnsi"/>
                <w:sz w:val="20"/>
                <w:szCs w:val="20"/>
              </w:rPr>
              <w:t>D</w:t>
            </w:r>
          </w:p>
        </w:tc>
        <w:tc>
          <w:tcPr>
            <w:tcW w:w="3119" w:type="dxa"/>
          </w:tcPr>
          <w:p w14:paraId="0C1FABD0"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53D32456" w14:textId="77777777" w:rsidTr="0000485E">
        <w:tc>
          <w:tcPr>
            <w:cnfStyle w:val="001000000000" w:firstRow="0" w:lastRow="0" w:firstColumn="1" w:lastColumn="0" w:oddVBand="0" w:evenVBand="0" w:oddHBand="0" w:evenHBand="0" w:firstRowFirstColumn="0" w:firstRowLastColumn="0" w:lastRowFirstColumn="0" w:lastRowLastColumn="0"/>
            <w:tcW w:w="2352" w:type="dxa"/>
          </w:tcPr>
          <w:p w14:paraId="769C69AA" w14:textId="77777777" w:rsidR="00B55D15" w:rsidRPr="00B224EE" w:rsidRDefault="00B55D15" w:rsidP="0000485E">
            <w:pPr>
              <w:spacing w:after="120" w:line="240" w:lineRule="auto"/>
              <w:rPr>
                <w:rFonts w:cstheme="minorHAnsi"/>
                <w:bCs w:val="0"/>
                <w:sz w:val="20"/>
                <w:szCs w:val="20"/>
              </w:rPr>
            </w:pPr>
            <w:r w:rsidRPr="00B224EE">
              <w:rPr>
                <w:rFonts w:cstheme="minorHAnsi"/>
                <w:sz w:val="20"/>
                <w:szCs w:val="20"/>
              </w:rPr>
              <w:t xml:space="preserve">Typ dysku </w:t>
            </w:r>
          </w:p>
        </w:tc>
        <w:tc>
          <w:tcPr>
            <w:tcW w:w="4022" w:type="dxa"/>
          </w:tcPr>
          <w:p w14:paraId="698EA840"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Zewnętrzny</w:t>
            </w:r>
          </w:p>
        </w:tc>
        <w:tc>
          <w:tcPr>
            <w:tcW w:w="3119" w:type="dxa"/>
          </w:tcPr>
          <w:p w14:paraId="20D98514"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6029C454" w14:textId="77777777" w:rsidTr="0000485E">
        <w:tc>
          <w:tcPr>
            <w:cnfStyle w:val="001000000000" w:firstRow="0" w:lastRow="0" w:firstColumn="1" w:lastColumn="0" w:oddVBand="0" w:evenVBand="0" w:oddHBand="0" w:evenHBand="0" w:firstRowFirstColumn="0" w:firstRowLastColumn="0" w:lastRowFirstColumn="0" w:lastRowLastColumn="0"/>
            <w:tcW w:w="2352" w:type="dxa"/>
          </w:tcPr>
          <w:p w14:paraId="6625C970" w14:textId="77777777" w:rsidR="00B55D15" w:rsidRPr="00B224EE" w:rsidRDefault="00B55D15" w:rsidP="0000485E">
            <w:pPr>
              <w:spacing w:after="120" w:line="240" w:lineRule="auto"/>
              <w:rPr>
                <w:rFonts w:cstheme="minorHAnsi"/>
                <w:bCs w:val="0"/>
                <w:sz w:val="20"/>
                <w:szCs w:val="20"/>
              </w:rPr>
            </w:pPr>
            <w:r w:rsidRPr="00B224EE">
              <w:rPr>
                <w:rFonts w:cstheme="minorHAnsi"/>
                <w:sz w:val="20"/>
                <w:szCs w:val="20"/>
              </w:rPr>
              <w:t xml:space="preserve">Pojemność dysku </w:t>
            </w:r>
          </w:p>
        </w:tc>
        <w:tc>
          <w:tcPr>
            <w:tcW w:w="4022" w:type="dxa"/>
          </w:tcPr>
          <w:p w14:paraId="52ADB17E"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Min. 1 TB</w:t>
            </w:r>
          </w:p>
        </w:tc>
        <w:tc>
          <w:tcPr>
            <w:tcW w:w="3119" w:type="dxa"/>
          </w:tcPr>
          <w:p w14:paraId="6C7F0683"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6C698960" w14:textId="77777777" w:rsidTr="0000485E">
        <w:tc>
          <w:tcPr>
            <w:cnfStyle w:val="001000000000" w:firstRow="0" w:lastRow="0" w:firstColumn="1" w:lastColumn="0" w:oddVBand="0" w:evenVBand="0" w:oddHBand="0" w:evenHBand="0" w:firstRowFirstColumn="0" w:firstRowLastColumn="0" w:lastRowFirstColumn="0" w:lastRowLastColumn="0"/>
            <w:tcW w:w="2352" w:type="dxa"/>
          </w:tcPr>
          <w:p w14:paraId="3D5DA45B" w14:textId="77777777" w:rsidR="00B55D15" w:rsidRPr="00B224EE" w:rsidRDefault="00B55D15" w:rsidP="0000485E">
            <w:pPr>
              <w:spacing w:after="120" w:line="240" w:lineRule="auto"/>
              <w:rPr>
                <w:rFonts w:cstheme="minorHAnsi"/>
                <w:bCs w:val="0"/>
                <w:sz w:val="20"/>
                <w:szCs w:val="20"/>
              </w:rPr>
            </w:pPr>
            <w:r w:rsidRPr="00B224EE">
              <w:rPr>
                <w:rFonts w:cstheme="minorHAnsi"/>
                <w:sz w:val="20"/>
                <w:szCs w:val="20"/>
              </w:rPr>
              <w:t>Maksymalna prędkość Interfejsu</w:t>
            </w:r>
          </w:p>
        </w:tc>
        <w:tc>
          <w:tcPr>
            <w:tcW w:w="4022" w:type="dxa"/>
          </w:tcPr>
          <w:p w14:paraId="4C7708BB"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 xml:space="preserve">Min.  5 </w:t>
            </w:r>
            <w:proofErr w:type="spellStart"/>
            <w:r w:rsidRPr="00B224EE">
              <w:rPr>
                <w:rFonts w:cstheme="minorHAnsi"/>
                <w:sz w:val="20"/>
                <w:szCs w:val="20"/>
              </w:rPr>
              <w:t>Gb</w:t>
            </w:r>
            <w:proofErr w:type="spellEnd"/>
            <w:r w:rsidRPr="00B224EE">
              <w:rPr>
                <w:rFonts w:cstheme="minorHAnsi"/>
                <w:sz w:val="20"/>
                <w:szCs w:val="20"/>
              </w:rPr>
              <w:t>/s</w:t>
            </w:r>
          </w:p>
        </w:tc>
        <w:tc>
          <w:tcPr>
            <w:tcW w:w="3119" w:type="dxa"/>
          </w:tcPr>
          <w:p w14:paraId="0D96C754"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771D27C2" w14:textId="77777777" w:rsidTr="0000485E">
        <w:tc>
          <w:tcPr>
            <w:cnfStyle w:val="001000000000" w:firstRow="0" w:lastRow="0" w:firstColumn="1" w:lastColumn="0" w:oddVBand="0" w:evenVBand="0" w:oddHBand="0" w:evenHBand="0" w:firstRowFirstColumn="0" w:firstRowLastColumn="0" w:lastRowFirstColumn="0" w:lastRowLastColumn="0"/>
            <w:tcW w:w="2352" w:type="dxa"/>
          </w:tcPr>
          <w:p w14:paraId="27C819FE" w14:textId="77777777" w:rsidR="00B55D15" w:rsidRPr="00B224EE" w:rsidRDefault="00B55D15" w:rsidP="0000485E">
            <w:pPr>
              <w:spacing w:after="120" w:line="240" w:lineRule="auto"/>
              <w:rPr>
                <w:rFonts w:cstheme="minorHAnsi"/>
                <w:bCs w:val="0"/>
                <w:sz w:val="20"/>
                <w:szCs w:val="20"/>
              </w:rPr>
            </w:pPr>
            <w:r w:rsidRPr="00B224EE">
              <w:rPr>
                <w:rFonts w:cstheme="minorHAnsi"/>
                <w:sz w:val="20"/>
                <w:szCs w:val="20"/>
              </w:rPr>
              <w:t>Format dysku</w:t>
            </w:r>
          </w:p>
        </w:tc>
        <w:tc>
          <w:tcPr>
            <w:tcW w:w="4022" w:type="dxa"/>
          </w:tcPr>
          <w:p w14:paraId="4299F153"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2.5"</w:t>
            </w:r>
          </w:p>
        </w:tc>
        <w:tc>
          <w:tcPr>
            <w:tcW w:w="3119" w:type="dxa"/>
          </w:tcPr>
          <w:p w14:paraId="26CBE501"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7B4B65A7" w14:textId="77777777" w:rsidTr="0000485E">
        <w:tc>
          <w:tcPr>
            <w:cnfStyle w:val="001000000000" w:firstRow="0" w:lastRow="0" w:firstColumn="1" w:lastColumn="0" w:oddVBand="0" w:evenVBand="0" w:oddHBand="0" w:evenHBand="0" w:firstRowFirstColumn="0" w:firstRowLastColumn="0" w:lastRowFirstColumn="0" w:lastRowLastColumn="0"/>
            <w:tcW w:w="2352" w:type="dxa"/>
          </w:tcPr>
          <w:p w14:paraId="348B39DC" w14:textId="77777777" w:rsidR="00B55D15" w:rsidRPr="00B224EE" w:rsidRDefault="00B55D15" w:rsidP="0000485E">
            <w:pPr>
              <w:spacing w:after="120" w:line="240" w:lineRule="auto"/>
              <w:rPr>
                <w:rFonts w:cstheme="minorHAnsi"/>
                <w:bCs w:val="0"/>
                <w:sz w:val="20"/>
                <w:szCs w:val="20"/>
              </w:rPr>
            </w:pPr>
            <w:r w:rsidRPr="00B224EE">
              <w:rPr>
                <w:rFonts w:cstheme="minorHAnsi"/>
                <w:sz w:val="20"/>
                <w:szCs w:val="20"/>
              </w:rPr>
              <w:t>Rodzaj złącza</w:t>
            </w:r>
          </w:p>
        </w:tc>
        <w:tc>
          <w:tcPr>
            <w:tcW w:w="4022" w:type="dxa"/>
          </w:tcPr>
          <w:p w14:paraId="5C37747A" w14:textId="7F50500E"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 xml:space="preserve">USB min. </w:t>
            </w:r>
            <w:r w:rsidR="002421EB">
              <w:rPr>
                <w:rFonts w:cstheme="minorHAnsi"/>
                <w:sz w:val="20"/>
                <w:szCs w:val="20"/>
              </w:rPr>
              <w:t>3</w:t>
            </w:r>
            <w:r w:rsidRPr="00B224EE">
              <w:rPr>
                <w:rFonts w:cstheme="minorHAnsi"/>
                <w:sz w:val="20"/>
                <w:szCs w:val="20"/>
              </w:rPr>
              <w:t>.0</w:t>
            </w:r>
          </w:p>
        </w:tc>
        <w:tc>
          <w:tcPr>
            <w:tcW w:w="3119" w:type="dxa"/>
          </w:tcPr>
          <w:p w14:paraId="567C5811"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62457BC0" w14:textId="77777777" w:rsidTr="0000485E">
        <w:trPr>
          <w:trHeight w:val="230"/>
        </w:trPr>
        <w:tc>
          <w:tcPr>
            <w:cnfStyle w:val="001000000000" w:firstRow="0" w:lastRow="0" w:firstColumn="1" w:lastColumn="0" w:oddVBand="0" w:evenVBand="0" w:oddHBand="0" w:evenHBand="0" w:firstRowFirstColumn="0" w:firstRowLastColumn="0" w:lastRowFirstColumn="0" w:lastRowLastColumn="0"/>
            <w:tcW w:w="2352" w:type="dxa"/>
          </w:tcPr>
          <w:p w14:paraId="1687C3F0" w14:textId="77777777" w:rsidR="00B55D15" w:rsidRPr="00B224EE" w:rsidRDefault="00B55D15" w:rsidP="0000485E">
            <w:pPr>
              <w:spacing w:after="120" w:line="240" w:lineRule="auto"/>
              <w:rPr>
                <w:rFonts w:cstheme="minorHAnsi"/>
                <w:bCs w:val="0"/>
                <w:sz w:val="20"/>
                <w:szCs w:val="20"/>
              </w:rPr>
            </w:pPr>
            <w:r w:rsidRPr="00B224EE">
              <w:rPr>
                <w:rFonts w:cstheme="minorHAnsi"/>
                <w:sz w:val="20"/>
                <w:szCs w:val="20"/>
              </w:rPr>
              <w:t>Gwarancja</w:t>
            </w:r>
          </w:p>
        </w:tc>
        <w:tc>
          <w:tcPr>
            <w:tcW w:w="4022" w:type="dxa"/>
          </w:tcPr>
          <w:p w14:paraId="717482DC"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Gwarancja producenta min. 24 miesiące</w:t>
            </w:r>
          </w:p>
        </w:tc>
        <w:tc>
          <w:tcPr>
            <w:tcW w:w="3119" w:type="dxa"/>
          </w:tcPr>
          <w:p w14:paraId="1DCD265D"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4DF9A64C" w14:textId="77777777" w:rsidR="00B55D15" w:rsidRPr="009A1C9A" w:rsidRDefault="00B55D15" w:rsidP="009F4D07">
      <w:pPr>
        <w:pStyle w:val="Nagwek3"/>
      </w:pPr>
      <w:bookmarkStart w:id="12" w:name="_Toc105773330"/>
      <w:r w:rsidRPr="005514FC">
        <w:t>Urządzenie wielofunkcyjne</w:t>
      </w:r>
      <w:r>
        <w:t xml:space="preserve"> – 1 szt.</w:t>
      </w:r>
      <w:bookmarkEnd w:id="12"/>
      <w:r>
        <w:t xml:space="preserve"> </w:t>
      </w:r>
    </w:p>
    <w:tbl>
      <w:tblPr>
        <w:tblStyle w:val="Tabelasiatki1jasnaakcent5"/>
        <w:tblW w:w="9493" w:type="dxa"/>
        <w:tblLayout w:type="fixed"/>
        <w:tblLook w:val="04A0" w:firstRow="1" w:lastRow="0" w:firstColumn="1" w:lastColumn="0" w:noHBand="0" w:noVBand="1"/>
      </w:tblPr>
      <w:tblGrid>
        <w:gridCol w:w="1838"/>
        <w:gridCol w:w="4607"/>
        <w:gridCol w:w="3048"/>
      </w:tblGrid>
      <w:tr w:rsidR="00B55D15" w:rsidRPr="00B224EE" w14:paraId="7FEFE6E8" w14:textId="77777777" w:rsidTr="00004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hideMark/>
          </w:tcPr>
          <w:p w14:paraId="7D6D830E" w14:textId="77777777" w:rsidR="00B55D15" w:rsidRPr="00B224EE" w:rsidRDefault="00B55D15" w:rsidP="0000485E">
            <w:pPr>
              <w:spacing w:after="120" w:line="240" w:lineRule="auto"/>
              <w:rPr>
                <w:rFonts w:cstheme="minorHAnsi"/>
                <w:b w:val="0"/>
                <w:sz w:val="20"/>
                <w:szCs w:val="20"/>
              </w:rPr>
            </w:pPr>
            <w:r w:rsidRPr="00B224EE">
              <w:rPr>
                <w:rFonts w:cstheme="minorHAnsi"/>
                <w:sz w:val="20"/>
                <w:szCs w:val="20"/>
              </w:rPr>
              <w:t>Parametr</w:t>
            </w:r>
          </w:p>
        </w:tc>
        <w:tc>
          <w:tcPr>
            <w:tcW w:w="4607" w:type="dxa"/>
            <w:hideMark/>
          </w:tcPr>
          <w:p w14:paraId="6D499AEE" w14:textId="77777777" w:rsidR="00B55D15" w:rsidRPr="00B224EE" w:rsidRDefault="00B55D15" w:rsidP="0005471A">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i/>
                <w:sz w:val="20"/>
                <w:szCs w:val="20"/>
              </w:rPr>
            </w:pPr>
            <w:r w:rsidRPr="00B224EE">
              <w:rPr>
                <w:rFonts w:cstheme="minorHAnsi"/>
                <w:sz w:val="20"/>
                <w:szCs w:val="20"/>
              </w:rPr>
              <w:t>Charakterystyka (wymagania minimalne)</w:t>
            </w:r>
          </w:p>
        </w:tc>
        <w:tc>
          <w:tcPr>
            <w:tcW w:w="3048" w:type="dxa"/>
          </w:tcPr>
          <w:p w14:paraId="40AE75F4" w14:textId="68EA406B" w:rsidR="00B55D15" w:rsidRPr="00B224EE" w:rsidRDefault="00B55D15" w:rsidP="004A7369">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B224EE">
              <w:rPr>
                <w:rFonts w:cstheme="minorHAnsi"/>
                <w:sz w:val="20"/>
                <w:szCs w:val="20"/>
              </w:rPr>
              <w:t>Oferowany parametr</w:t>
            </w:r>
          </w:p>
        </w:tc>
      </w:tr>
      <w:tr w:rsidR="0000485E" w:rsidRPr="00B224EE" w14:paraId="0E39C685" w14:textId="77777777" w:rsidTr="0000485E">
        <w:tc>
          <w:tcPr>
            <w:cnfStyle w:val="001000000000" w:firstRow="0" w:lastRow="0" w:firstColumn="1" w:lastColumn="0" w:oddVBand="0" w:evenVBand="0" w:oddHBand="0" w:evenHBand="0" w:firstRowFirstColumn="0" w:firstRowLastColumn="0" w:lastRowFirstColumn="0" w:lastRowLastColumn="0"/>
            <w:tcW w:w="1838" w:type="dxa"/>
          </w:tcPr>
          <w:p w14:paraId="5F047E32" w14:textId="3EE39F2C" w:rsidR="0000485E" w:rsidRPr="00B224EE" w:rsidRDefault="0000485E" w:rsidP="0000485E">
            <w:pPr>
              <w:spacing w:after="120" w:line="240" w:lineRule="auto"/>
              <w:rPr>
                <w:rFonts w:cstheme="minorHAnsi"/>
                <w:b w:val="0"/>
                <w:sz w:val="20"/>
                <w:szCs w:val="20"/>
              </w:rPr>
            </w:pPr>
            <w:r w:rsidRPr="00B224EE">
              <w:rPr>
                <w:rFonts w:cstheme="minorHAnsi"/>
                <w:color w:val="000000"/>
                <w:sz w:val="20"/>
                <w:szCs w:val="20"/>
              </w:rPr>
              <w:t xml:space="preserve">Producent: </w:t>
            </w:r>
          </w:p>
        </w:tc>
        <w:tc>
          <w:tcPr>
            <w:tcW w:w="4607" w:type="dxa"/>
          </w:tcPr>
          <w:p w14:paraId="4A6A3752" w14:textId="77777777" w:rsidR="0000485E" w:rsidRPr="00B224EE" w:rsidRDefault="0000485E" w:rsidP="0000485E">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048" w:type="dxa"/>
          </w:tcPr>
          <w:p w14:paraId="67D9164F" w14:textId="5B6B233A" w:rsidR="0000485E" w:rsidRPr="00B224EE"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00485E" w:rsidRPr="00B224EE" w14:paraId="5B49FA44" w14:textId="77777777" w:rsidTr="0000485E">
        <w:tc>
          <w:tcPr>
            <w:cnfStyle w:val="001000000000" w:firstRow="0" w:lastRow="0" w:firstColumn="1" w:lastColumn="0" w:oddVBand="0" w:evenVBand="0" w:oddHBand="0" w:evenHBand="0" w:firstRowFirstColumn="0" w:firstRowLastColumn="0" w:lastRowFirstColumn="0" w:lastRowLastColumn="0"/>
            <w:tcW w:w="1838" w:type="dxa"/>
          </w:tcPr>
          <w:p w14:paraId="3C607016" w14:textId="3D5E1DF9" w:rsidR="0000485E" w:rsidRPr="00B224EE" w:rsidRDefault="0000485E" w:rsidP="0000485E">
            <w:pPr>
              <w:spacing w:after="120" w:line="240" w:lineRule="auto"/>
              <w:rPr>
                <w:rFonts w:cstheme="minorHAnsi"/>
                <w:b w:val="0"/>
                <w:sz w:val="20"/>
                <w:szCs w:val="20"/>
              </w:rPr>
            </w:pPr>
            <w:r w:rsidRPr="00B224EE">
              <w:rPr>
                <w:rFonts w:cstheme="minorHAnsi"/>
                <w:color w:val="000000"/>
                <w:sz w:val="20"/>
                <w:szCs w:val="20"/>
              </w:rPr>
              <w:t>Model:</w:t>
            </w:r>
          </w:p>
        </w:tc>
        <w:tc>
          <w:tcPr>
            <w:tcW w:w="4607" w:type="dxa"/>
          </w:tcPr>
          <w:p w14:paraId="5AB8D2FC" w14:textId="77777777" w:rsidR="0000485E" w:rsidRPr="00B224EE" w:rsidRDefault="0000485E" w:rsidP="0000485E">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048" w:type="dxa"/>
          </w:tcPr>
          <w:p w14:paraId="7F82E2F6" w14:textId="77777777" w:rsidR="0000485E" w:rsidRPr="00B224EE"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B55D15" w:rsidRPr="00B224EE" w14:paraId="29C52380" w14:textId="77777777" w:rsidTr="0000485E">
        <w:tc>
          <w:tcPr>
            <w:cnfStyle w:val="001000000000" w:firstRow="0" w:lastRow="0" w:firstColumn="1" w:lastColumn="0" w:oddVBand="0" w:evenVBand="0" w:oddHBand="0" w:evenHBand="0" w:firstRowFirstColumn="0" w:firstRowLastColumn="0" w:lastRowFirstColumn="0" w:lastRowLastColumn="0"/>
            <w:tcW w:w="1838" w:type="dxa"/>
          </w:tcPr>
          <w:p w14:paraId="317A473F" w14:textId="77777777" w:rsidR="00B55D15" w:rsidRPr="00B224EE" w:rsidRDefault="00B55D15" w:rsidP="0000485E">
            <w:pPr>
              <w:spacing w:after="120" w:line="240" w:lineRule="auto"/>
              <w:rPr>
                <w:rFonts w:cstheme="minorHAnsi"/>
                <w:bCs w:val="0"/>
                <w:sz w:val="20"/>
                <w:szCs w:val="20"/>
              </w:rPr>
            </w:pPr>
            <w:r w:rsidRPr="00B224EE">
              <w:rPr>
                <w:rFonts w:cstheme="minorHAnsi"/>
                <w:sz w:val="20"/>
                <w:szCs w:val="20"/>
              </w:rPr>
              <w:t>Szybkość drukowania</w:t>
            </w:r>
          </w:p>
        </w:tc>
        <w:tc>
          <w:tcPr>
            <w:tcW w:w="4607" w:type="dxa"/>
          </w:tcPr>
          <w:p w14:paraId="3B0C0431"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Min. 28 str./min. (A4) w czerni i w kolorze</w:t>
            </w:r>
          </w:p>
        </w:tc>
        <w:tc>
          <w:tcPr>
            <w:tcW w:w="3048" w:type="dxa"/>
          </w:tcPr>
          <w:p w14:paraId="5709B081"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4252A344" w14:textId="77777777" w:rsidTr="0000485E">
        <w:tc>
          <w:tcPr>
            <w:cnfStyle w:val="001000000000" w:firstRow="0" w:lastRow="0" w:firstColumn="1" w:lastColumn="0" w:oddVBand="0" w:evenVBand="0" w:oddHBand="0" w:evenHBand="0" w:firstRowFirstColumn="0" w:firstRowLastColumn="0" w:lastRowFirstColumn="0" w:lastRowLastColumn="0"/>
            <w:tcW w:w="1838" w:type="dxa"/>
          </w:tcPr>
          <w:p w14:paraId="0AEFA8CA" w14:textId="77777777" w:rsidR="00B55D15" w:rsidRPr="00B224EE" w:rsidRDefault="00B55D15" w:rsidP="0000485E">
            <w:pPr>
              <w:spacing w:after="120" w:line="240" w:lineRule="auto"/>
              <w:rPr>
                <w:rFonts w:cstheme="minorHAnsi"/>
                <w:bCs w:val="0"/>
                <w:sz w:val="20"/>
                <w:szCs w:val="20"/>
              </w:rPr>
            </w:pPr>
            <w:r w:rsidRPr="00B224EE">
              <w:rPr>
                <w:rFonts w:cstheme="minorHAnsi"/>
                <w:sz w:val="20"/>
                <w:szCs w:val="20"/>
              </w:rPr>
              <w:t xml:space="preserve">Nośniki </w:t>
            </w:r>
          </w:p>
        </w:tc>
        <w:tc>
          <w:tcPr>
            <w:tcW w:w="4607" w:type="dxa"/>
          </w:tcPr>
          <w:p w14:paraId="272B0535"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od A6 do SRA3, baner 1.2 m i gramatura mediów 52 – 300 g/m</w:t>
            </w:r>
          </w:p>
        </w:tc>
        <w:tc>
          <w:tcPr>
            <w:tcW w:w="3048" w:type="dxa"/>
          </w:tcPr>
          <w:p w14:paraId="38738218"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14BB4690" w14:textId="77777777" w:rsidTr="0000485E">
        <w:tc>
          <w:tcPr>
            <w:cnfStyle w:val="001000000000" w:firstRow="0" w:lastRow="0" w:firstColumn="1" w:lastColumn="0" w:oddVBand="0" w:evenVBand="0" w:oddHBand="0" w:evenHBand="0" w:firstRowFirstColumn="0" w:firstRowLastColumn="0" w:lastRowFirstColumn="0" w:lastRowLastColumn="0"/>
            <w:tcW w:w="1838" w:type="dxa"/>
          </w:tcPr>
          <w:p w14:paraId="774E4BA8" w14:textId="77777777" w:rsidR="00B55D15" w:rsidRPr="00B224EE" w:rsidRDefault="00B55D15" w:rsidP="0000485E">
            <w:pPr>
              <w:spacing w:after="120" w:line="240" w:lineRule="auto"/>
              <w:rPr>
                <w:rFonts w:cstheme="minorHAnsi"/>
                <w:bCs w:val="0"/>
                <w:sz w:val="20"/>
                <w:szCs w:val="20"/>
              </w:rPr>
            </w:pPr>
            <w:r w:rsidRPr="00B224EE">
              <w:rPr>
                <w:rFonts w:cstheme="minorHAnsi"/>
                <w:sz w:val="20"/>
                <w:szCs w:val="20"/>
              </w:rPr>
              <w:t>Panel</w:t>
            </w:r>
          </w:p>
        </w:tc>
        <w:tc>
          <w:tcPr>
            <w:tcW w:w="4607" w:type="dxa"/>
          </w:tcPr>
          <w:p w14:paraId="11B951B6" w14:textId="7766E126" w:rsidR="00B55D15" w:rsidRPr="00B224EE" w:rsidRDefault="002421EB"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Min. </w:t>
            </w:r>
            <w:r w:rsidR="00B55D15" w:rsidRPr="00B224EE">
              <w:rPr>
                <w:rFonts w:cstheme="minorHAnsi"/>
                <w:sz w:val="20"/>
                <w:szCs w:val="20"/>
              </w:rPr>
              <w:t>9-calowy kolorowy panel dotykowy z funkcją “</w:t>
            </w:r>
            <w:proofErr w:type="spellStart"/>
            <w:r w:rsidR="00B55D15" w:rsidRPr="00B224EE">
              <w:rPr>
                <w:rFonts w:cstheme="minorHAnsi"/>
                <w:sz w:val="20"/>
                <w:szCs w:val="20"/>
              </w:rPr>
              <w:t>multi-touch</w:t>
            </w:r>
            <w:proofErr w:type="spellEnd"/>
            <w:r w:rsidR="00B55D15" w:rsidRPr="00B224EE">
              <w:rPr>
                <w:rFonts w:cstheme="minorHAnsi"/>
                <w:sz w:val="20"/>
                <w:szCs w:val="20"/>
              </w:rPr>
              <w:t>”</w:t>
            </w:r>
          </w:p>
        </w:tc>
        <w:tc>
          <w:tcPr>
            <w:tcW w:w="3048" w:type="dxa"/>
          </w:tcPr>
          <w:p w14:paraId="0D807954"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2FC5A614" w14:textId="77777777" w:rsidTr="0000485E">
        <w:tc>
          <w:tcPr>
            <w:cnfStyle w:val="001000000000" w:firstRow="0" w:lastRow="0" w:firstColumn="1" w:lastColumn="0" w:oddVBand="0" w:evenVBand="0" w:oddHBand="0" w:evenHBand="0" w:firstRowFirstColumn="0" w:firstRowLastColumn="0" w:lastRowFirstColumn="0" w:lastRowLastColumn="0"/>
            <w:tcW w:w="1838" w:type="dxa"/>
          </w:tcPr>
          <w:p w14:paraId="6F8EBAE1" w14:textId="357769CB" w:rsidR="009F4D07" w:rsidRPr="00B224EE" w:rsidRDefault="00B55D15" w:rsidP="0000485E">
            <w:pPr>
              <w:spacing w:after="120" w:line="240" w:lineRule="auto"/>
              <w:rPr>
                <w:rFonts w:cstheme="minorHAnsi"/>
                <w:bCs w:val="0"/>
                <w:sz w:val="20"/>
                <w:szCs w:val="20"/>
              </w:rPr>
            </w:pPr>
            <w:r w:rsidRPr="00B224EE">
              <w:rPr>
                <w:rFonts w:cstheme="minorHAnsi"/>
                <w:sz w:val="20"/>
                <w:szCs w:val="20"/>
              </w:rPr>
              <w:t>Pojemność podajnikó</w:t>
            </w:r>
            <w:r w:rsidR="009F4D07" w:rsidRPr="00B224EE">
              <w:rPr>
                <w:rFonts w:cstheme="minorHAnsi"/>
                <w:sz w:val="20"/>
                <w:szCs w:val="20"/>
              </w:rPr>
              <w:t>w</w:t>
            </w:r>
          </w:p>
        </w:tc>
        <w:tc>
          <w:tcPr>
            <w:tcW w:w="4607" w:type="dxa"/>
          </w:tcPr>
          <w:p w14:paraId="51A44F42"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Min. 500 + 500 arkuszy oraz 100 arkuszy z podajnika bocznego</w:t>
            </w:r>
          </w:p>
        </w:tc>
        <w:tc>
          <w:tcPr>
            <w:tcW w:w="3048" w:type="dxa"/>
          </w:tcPr>
          <w:p w14:paraId="27818B31"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4AB4E18F" w14:textId="77777777" w:rsidTr="0000485E">
        <w:tc>
          <w:tcPr>
            <w:cnfStyle w:val="001000000000" w:firstRow="0" w:lastRow="0" w:firstColumn="1" w:lastColumn="0" w:oddVBand="0" w:evenVBand="0" w:oddHBand="0" w:evenHBand="0" w:firstRowFirstColumn="0" w:firstRowLastColumn="0" w:lastRowFirstColumn="0" w:lastRowLastColumn="0"/>
            <w:tcW w:w="1838" w:type="dxa"/>
          </w:tcPr>
          <w:p w14:paraId="4C81077C" w14:textId="77777777" w:rsidR="00B55D15" w:rsidRPr="00B224EE" w:rsidRDefault="00B55D15" w:rsidP="0000485E">
            <w:pPr>
              <w:spacing w:after="120" w:line="240" w:lineRule="auto"/>
              <w:rPr>
                <w:rFonts w:cstheme="minorHAnsi"/>
                <w:bCs w:val="0"/>
                <w:sz w:val="20"/>
                <w:szCs w:val="20"/>
              </w:rPr>
            </w:pPr>
            <w:r w:rsidRPr="00B224EE">
              <w:rPr>
                <w:rFonts w:cstheme="minorHAnsi"/>
                <w:sz w:val="20"/>
                <w:szCs w:val="20"/>
              </w:rPr>
              <w:t xml:space="preserve">Pamięć </w:t>
            </w:r>
          </w:p>
        </w:tc>
        <w:tc>
          <w:tcPr>
            <w:tcW w:w="4607" w:type="dxa"/>
          </w:tcPr>
          <w:p w14:paraId="0D08FF0F"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Min. 8 GB</w:t>
            </w:r>
          </w:p>
        </w:tc>
        <w:tc>
          <w:tcPr>
            <w:tcW w:w="3048" w:type="dxa"/>
          </w:tcPr>
          <w:p w14:paraId="2D2DA237"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2042AA13" w14:textId="77777777" w:rsidTr="0000485E">
        <w:tc>
          <w:tcPr>
            <w:cnfStyle w:val="001000000000" w:firstRow="0" w:lastRow="0" w:firstColumn="1" w:lastColumn="0" w:oddVBand="0" w:evenVBand="0" w:oddHBand="0" w:evenHBand="0" w:firstRowFirstColumn="0" w:firstRowLastColumn="0" w:lastRowFirstColumn="0" w:lastRowLastColumn="0"/>
            <w:tcW w:w="1838" w:type="dxa"/>
          </w:tcPr>
          <w:p w14:paraId="183E1307" w14:textId="77777777" w:rsidR="00B55D15" w:rsidRPr="00B224EE" w:rsidRDefault="00B55D15" w:rsidP="0000485E">
            <w:pPr>
              <w:spacing w:after="120" w:line="240" w:lineRule="auto"/>
              <w:rPr>
                <w:rFonts w:cstheme="minorHAnsi"/>
                <w:bCs w:val="0"/>
                <w:sz w:val="20"/>
                <w:szCs w:val="20"/>
              </w:rPr>
            </w:pPr>
            <w:r w:rsidRPr="00B224EE">
              <w:rPr>
                <w:rFonts w:cstheme="minorHAnsi"/>
                <w:sz w:val="20"/>
                <w:szCs w:val="20"/>
              </w:rPr>
              <w:t xml:space="preserve">Dysk twardy </w:t>
            </w:r>
          </w:p>
        </w:tc>
        <w:tc>
          <w:tcPr>
            <w:tcW w:w="4607" w:type="dxa"/>
          </w:tcPr>
          <w:p w14:paraId="206CB27C"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 xml:space="preserve">Min. 250 GB </w:t>
            </w:r>
          </w:p>
        </w:tc>
        <w:tc>
          <w:tcPr>
            <w:tcW w:w="3048" w:type="dxa"/>
          </w:tcPr>
          <w:p w14:paraId="050808B5"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AD5356" w14:paraId="3642C50D" w14:textId="77777777" w:rsidTr="0000485E">
        <w:tc>
          <w:tcPr>
            <w:cnfStyle w:val="001000000000" w:firstRow="0" w:lastRow="0" w:firstColumn="1" w:lastColumn="0" w:oddVBand="0" w:evenVBand="0" w:oddHBand="0" w:evenHBand="0" w:firstRowFirstColumn="0" w:firstRowLastColumn="0" w:lastRowFirstColumn="0" w:lastRowLastColumn="0"/>
            <w:tcW w:w="1838" w:type="dxa"/>
          </w:tcPr>
          <w:p w14:paraId="388355B9" w14:textId="77777777" w:rsidR="00B55D15" w:rsidRPr="00B224EE" w:rsidRDefault="00B55D15" w:rsidP="0000485E">
            <w:pPr>
              <w:spacing w:after="120" w:line="240" w:lineRule="auto"/>
              <w:rPr>
                <w:rFonts w:cstheme="minorHAnsi"/>
                <w:bCs w:val="0"/>
                <w:sz w:val="20"/>
                <w:szCs w:val="20"/>
              </w:rPr>
            </w:pPr>
            <w:r w:rsidRPr="00B224EE">
              <w:rPr>
                <w:rFonts w:cstheme="minorHAnsi"/>
                <w:sz w:val="20"/>
                <w:szCs w:val="20"/>
              </w:rPr>
              <w:t>Łączność</w:t>
            </w:r>
          </w:p>
        </w:tc>
        <w:tc>
          <w:tcPr>
            <w:tcW w:w="4607" w:type="dxa"/>
          </w:tcPr>
          <w:p w14:paraId="217C643D"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B224EE">
              <w:rPr>
                <w:rFonts w:cstheme="minorHAnsi"/>
                <w:sz w:val="20"/>
                <w:szCs w:val="20"/>
                <w:lang w:val="en-US"/>
              </w:rPr>
              <w:t>1 x Gigabit Ethernet</w:t>
            </w:r>
          </w:p>
          <w:p w14:paraId="3C1E3D52"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B224EE">
              <w:rPr>
                <w:rFonts w:cstheme="minorHAnsi"/>
                <w:sz w:val="20"/>
                <w:szCs w:val="20"/>
                <w:lang w:val="en-US"/>
              </w:rPr>
              <w:t>USB min. 2.0</w:t>
            </w:r>
          </w:p>
        </w:tc>
        <w:tc>
          <w:tcPr>
            <w:tcW w:w="3048" w:type="dxa"/>
          </w:tcPr>
          <w:p w14:paraId="6F233F5D"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p>
        </w:tc>
      </w:tr>
      <w:tr w:rsidR="00B55D15" w:rsidRPr="00B224EE" w14:paraId="18562FD3" w14:textId="77777777" w:rsidTr="0000485E">
        <w:tc>
          <w:tcPr>
            <w:cnfStyle w:val="001000000000" w:firstRow="0" w:lastRow="0" w:firstColumn="1" w:lastColumn="0" w:oddVBand="0" w:evenVBand="0" w:oddHBand="0" w:evenHBand="0" w:firstRowFirstColumn="0" w:firstRowLastColumn="0" w:lastRowFirstColumn="0" w:lastRowLastColumn="0"/>
            <w:tcW w:w="1838" w:type="dxa"/>
          </w:tcPr>
          <w:p w14:paraId="3A8E5DB6" w14:textId="77777777" w:rsidR="00B55D15" w:rsidRPr="00B224EE" w:rsidRDefault="00B55D15" w:rsidP="0000485E">
            <w:pPr>
              <w:spacing w:after="120" w:line="240" w:lineRule="auto"/>
              <w:rPr>
                <w:rFonts w:cstheme="minorHAnsi"/>
                <w:bCs w:val="0"/>
                <w:sz w:val="20"/>
                <w:szCs w:val="20"/>
              </w:rPr>
            </w:pPr>
            <w:r w:rsidRPr="00B224EE">
              <w:rPr>
                <w:rFonts w:cstheme="minorHAnsi"/>
                <w:sz w:val="20"/>
                <w:szCs w:val="20"/>
              </w:rPr>
              <w:t>Wyposażenie.</w:t>
            </w:r>
          </w:p>
        </w:tc>
        <w:tc>
          <w:tcPr>
            <w:tcW w:w="4607" w:type="dxa"/>
          </w:tcPr>
          <w:p w14:paraId="02ADEEBB" w14:textId="46E06A3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Maszyna wyposażona w automatyczny podajnik,</w:t>
            </w:r>
            <w:r w:rsidR="00A37748">
              <w:rPr>
                <w:rFonts w:cstheme="minorHAnsi"/>
                <w:sz w:val="20"/>
                <w:szCs w:val="20"/>
              </w:rPr>
              <w:t xml:space="preserve"> pełnowartościowy </w:t>
            </w:r>
            <w:r w:rsidRPr="00B224EE">
              <w:rPr>
                <w:rFonts w:cstheme="minorHAnsi"/>
                <w:sz w:val="20"/>
                <w:szCs w:val="20"/>
              </w:rPr>
              <w:t>komplet tonerów CMYK, oraz szafkę/podstawę pod maszynę.</w:t>
            </w:r>
          </w:p>
        </w:tc>
        <w:tc>
          <w:tcPr>
            <w:tcW w:w="3048" w:type="dxa"/>
          </w:tcPr>
          <w:p w14:paraId="65AC26B7"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7920D250" w14:textId="77777777" w:rsidTr="0000485E">
        <w:tc>
          <w:tcPr>
            <w:cnfStyle w:val="001000000000" w:firstRow="0" w:lastRow="0" w:firstColumn="1" w:lastColumn="0" w:oddVBand="0" w:evenVBand="0" w:oddHBand="0" w:evenHBand="0" w:firstRowFirstColumn="0" w:firstRowLastColumn="0" w:lastRowFirstColumn="0" w:lastRowLastColumn="0"/>
            <w:tcW w:w="1838" w:type="dxa"/>
          </w:tcPr>
          <w:p w14:paraId="3D756700" w14:textId="77777777" w:rsidR="00B55D15" w:rsidRPr="00B224EE" w:rsidRDefault="00B55D15" w:rsidP="0000485E">
            <w:pPr>
              <w:spacing w:after="120" w:line="240" w:lineRule="auto"/>
              <w:rPr>
                <w:rFonts w:cstheme="minorHAnsi"/>
                <w:bCs w:val="0"/>
                <w:sz w:val="20"/>
                <w:szCs w:val="20"/>
              </w:rPr>
            </w:pPr>
            <w:r w:rsidRPr="00B224EE">
              <w:rPr>
                <w:rFonts w:cstheme="minorHAnsi"/>
                <w:sz w:val="20"/>
                <w:szCs w:val="20"/>
              </w:rPr>
              <w:t>Szybkość kopiowania A4  (mono/kolor)</w:t>
            </w:r>
          </w:p>
        </w:tc>
        <w:tc>
          <w:tcPr>
            <w:tcW w:w="4607" w:type="dxa"/>
          </w:tcPr>
          <w:p w14:paraId="5BFD516D"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Min. 30/30 str./min.</w:t>
            </w:r>
          </w:p>
        </w:tc>
        <w:tc>
          <w:tcPr>
            <w:tcW w:w="3048" w:type="dxa"/>
          </w:tcPr>
          <w:p w14:paraId="2029A80E"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4CD16B10" w14:textId="77777777" w:rsidTr="0000485E">
        <w:tc>
          <w:tcPr>
            <w:cnfStyle w:val="001000000000" w:firstRow="0" w:lastRow="0" w:firstColumn="1" w:lastColumn="0" w:oddVBand="0" w:evenVBand="0" w:oddHBand="0" w:evenHBand="0" w:firstRowFirstColumn="0" w:firstRowLastColumn="0" w:lastRowFirstColumn="0" w:lastRowLastColumn="0"/>
            <w:tcW w:w="1838" w:type="dxa"/>
          </w:tcPr>
          <w:p w14:paraId="7B312DDC" w14:textId="77777777" w:rsidR="00B55D15" w:rsidRPr="00B224EE" w:rsidRDefault="00B55D15" w:rsidP="0000485E">
            <w:pPr>
              <w:spacing w:after="120" w:line="240" w:lineRule="auto"/>
              <w:rPr>
                <w:rFonts w:cstheme="minorHAnsi"/>
                <w:bCs w:val="0"/>
                <w:sz w:val="20"/>
                <w:szCs w:val="20"/>
              </w:rPr>
            </w:pPr>
            <w:r w:rsidRPr="00B224EE">
              <w:rPr>
                <w:rFonts w:cstheme="minorHAnsi"/>
                <w:sz w:val="20"/>
                <w:szCs w:val="20"/>
              </w:rPr>
              <w:t>Szybkość skanowania (mono/kolor) </w:t>
            </w:r>
          </w:p>
        </w:tc>
        <w:tc>
          <w:tcPr>
            <w:tcW w:w="4607" w:type="dxa"/>
          </w:tcPr>
          <w:p w14:paraId="28B95938"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Min. 100/100 obrazów/min. w trybie jednostronnym </w:t>
            </w:r>
            <w:r w:rsidRPr="00B224EE">
              <w:rPr>
                <w:rFonts w:cstheme="minorHAnsi"/>
                <w:sz w:val="20"/>
                <w:szCs w:val="20"/>
              </w:rPr>
              <w:br/>
              <w:t>min.  200/200 obrazów/min. w trybie dwustronnym</w:t>
            </w:r>
          </w:p>
        </w:tc>
        <w:tc>
          <w:tcPr>
            <w:tcW w:w="3048" w:type="dxa"/>
          </w:tcPr>
          <w:p w14:paraId="69A07C67"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3B1971BF" w14:textId="77777777" w:rsidTr="0000485E">
        <w:tc>
          <w:tcPr>
            <w:cnfStyle w:val="001000000000" w:firstRow="0" w:lastRow="0" w:firstColumn="1" w:lastColumn="0" w:oddVBand="0" w:evenVBand="0" w:oddHBand="0" w:evenHBand="0" w:firstRowFirstColumn="0" w:firstRowLastColumn="0" w:lastRowFirstColumn="0" w:lastRowLastColumn="0"/>
            <w:tcW w:w="1838" w:type="dxa"/>
          </w:tcPr>
          <w:p w14:paraId="19051104" w14:textId="77777777" w:rsidR="00B55D15" w:rsidRPr="00B224EE" w:rsidRDefault="00B55D15" w:rsidP="0000485E">
            <w:pPr>
              <w:spacing w:after="120" w:line="240" w:lineRule="auto"/>
              <w:rPr>
                <w:rFonts w:cstheme="minorHAnsi"/>
                <w:bCs w:val="0"/>
                <w:sz w:val="20"/>
                <w:szCs w:val="20"/>
              </w:rPr>
            </w:pPr>
            <w:r w:rsidRPr="00B224EE">
              <w:rPr>
                <w:rFonts w:cstheme="minorHAnsi"/>
                <w:sz w:val="20"/>
                <w:szCs w:val="20"/>
              </w:rPr>
              <w:lastRenderedPageBreak/>
              <w:t>Tryby skanowania</w:t>
            </w:r>
          </w:p>
        </w:tc>
        <w:tc>
          <w:tcPr>
            <w:tcW w:w="4607" w:type="dxa"/>
          </w:tcPr>
          <w:p w14:paraId="726A95E0"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Skanowanie do e-mail</w:t>
            </w:r>
          </w:p>
          <w:p w14:paraId="7E04A0E4"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Skanowanie do SMB</w:t>
            </w:r>
          </w:p>
          <w:p w14:paraId="129D4809"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Skanowanie do FTP</w:t>
            </w:r>
          </w:p>
          <w:p w14:paraId="36E148D4"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Skanowanie do skrzynki użytkownika</w:t>
            </w:r>
          </w:p>
          <w:p w14:paraId="7BB3B265"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Skanowanie do USB</w:t>
            </w:r>
          </w:p>
        </w:tc>
        <w:tc>
          <w:tcPr>
            <w:tcW w:w="3048" w:type="dxa"/>
          </w:tcPr>
          <w:p w14:paraId="37CFD48A"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6B3A50D5" w14:textId="77777777" w:rsidTr="0000485E">
        <w:tc>
          <w:tcPr>
            <w:cnfStyle w:val="001000000000" w:firstRow="0" w:lastRow="0" w:firstColumn="1" w:lastColumn="0" w:oddVBand="0" w:evenVBand="0" w:oddHBand="0" w:evenHBand="0" w:firstRowFirstColumn="0" w:firstRowLastColumn="0" w:lastRowFirstColumn="0" w:lastRowLastColumn="0"/>
            <w:tcW w:w="1838" w:type="dxa"/>
          </w:tcPr>
          <w:p w14:paraId="5A2D8E64" w14:textId="77777777" w:rsidR="00B55D15" w:rsidRPr="00B224EE" w:rsidRDefault="00B55D15" w:rsidP="0000485E">
            <w:pPr>
              <w:spacing w:after="120" w:line="240" w:lineRule="auto"/>
              <w:rPr>
                <w:rFonts w:cstheme="minorHAnsi"/>
                <w:bCs w:val="0"/>
                <w:sz w:val="20"/>
                <w:szCs w:val="20"/>
              </w:rPr>
            </w:pPr>
            <w:r w:rsidRPr="00B224EE">
              <w:rPr>
                <w:rFonts w:cstheme="minorHAnsi"/>
                <w:sz w:val="20"/>
                <w:szCs w:val="20"/>
              </w:rPr>
              <w:t>Formaty plików</w:t>
            </w:r>
          </w:p>
        </w:tc>
        <w:tc>
          <w:tcPr>
            <w:tcW w:w="4607" w:type="dxa"/>
          </w:tcPr>
          <w:p w14:paraId="20BC82A6"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Min. JPEG; TIFF; PDF; kompaktowy PDF; szyfrowany PDF; XPS; kompaktowy XPS; PPTX</w:t>
            </w:r>
            <w:r w:rsidRPr="00B224EE">
              <w:rPr>
                <w:rFonts w:cstheme="minorHAnsi"/>
                <w:sz w:val="20"/>
                <w:szCs w:val="20"/>
              </w:rPr>
              <w:br/>
            </w:r>
          </w:p>
        </w:tc>
        <w:tc>
          <w:tcPr>
            <w:tcW w:w="3048" w:type="dxa"/>
          </w:tcPr>
          <w:p w14:paraId="7AECD87E"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B55D15" w:rsidRPr="00B224EE" w14:paraId="1A5770E1" w14:textId="77777777" w:rsidTr="0000485E">
        <w:trPr>
          <w:trHeight w:val="230"/>
        </w:trPr>
        <w:tc>
          <w:tcPr>
            <w:cnfStyle w:val="001000000000" w:firstRow="0" w:lastRow="0" w:firstColumn="1" w:lastColumn="0" w:oddVBand="0" w:evenVBand="0" w:oddHBand="0" w:evenHBand="0" w:firstRowFirstColumn="0" w:firstRowLastColumn="0" w:lastRowFirstColumn="0" w:lastRowLastColumn="0"/>
            <w:tcW w:w="1838" w:type="dxa"/>
          </w:tcPr>
          <w:p w14:paraId="373BED59" w14:textId="77777777" w:rsidR="00B55D15" w:rsidRPr="00B224EE" w:rsidRDefault="00B55D15" w:rsidP="0000485E">
            <w:pPr>
              <w:spacing w:after="120" w:line="240" w:lineRule="auto"/>
              <w:rPr>
                <w:rFonts w:cstheme="minorHAnsi"/>
                <w:bCs w:val="0"/>
                <w:sz w:val="20"/>
                <w:szCs w:val="20"/>
              </w:rPr>
            </w:pPr>
            <w:r w:rsidRPr="00B224EE">
              <w:rPr>
                <w:rFonts w:cstheme="minorHAnsi"/>
                <w:sz w:val="20"/>
                <w:szCs w:val="20"/>
              </w:rPr>
              <w:t>Gwarancja</w:t>
            </w:r>
          </w:p>
        </w:tc>
        <w:tc>
          <w:tcPr>
            <w:tcW w:w="4607" w:type="dxa"/>
          </w:tcPr>
          <w:p w14:paraId="110D2D73"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Gwarancja producenta min. 24 miesiące</w:t>
            </w:r>
          </w:p>
        </w:tc>
        <w:tc>
          <w:tcPr>
            <w:tcW w:w="3048" w:type="dxa"/>
          </w:tcPr>
          <w:p w14:paraId="41955E82" w14:textId="77777777" w:rsidR="00B55D15" w:rsidRPr="00B224EE"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1B6EE8EA" w14:textId="77777777" w:rsidR="00D06B48" w:rsidRPr="005119DB" w:rsidRDefault="00D06B48" w:rsidP="00D06B48">
      <w:pPr>
        <w:pStyle w:val="Nagwek3"/>
      </w:pPr>
      <w:bookmarkStart w:id="13" w:name="_Toc105773336"/>
      <w:bookmarkStart w:id="14" w:name="_Toc105773331"/>
      <w:r w:rsidRPr="005514FC">
        <w:t xml:space="preserve">Tor powietrzny </w:t>
      </w:r>
      <w:r>
        <w:t>– 1 szt.</w:t>
      </w:r>
      <w:bookmarkEnd w:id="13"/>
      <w:r>
        <w:t xml:space="preserve"> </w:t>
      </w:r>
    </w:p>
    <w:tbl>
      <w:tblPr>
        <w:tblStyle w:val="Tabelasiatki1jasnaakcent5"/>
        <w:tblW w:w="9639" w:type="dxa"/>
        <w:tblLayout w:type="fixed"/>
        <w:tblLook w:val="04A0" w:firstRow="1" w:lastRow="0" w:firstColumn="1" w:lastColumn="0" w:noHBand="0" w:noVBand="1"/>
      </w:tblPr>
      <w:tblGrid>
        <w:gridCol w:w="1134"/>
        <w:gridCol w:w="5245"/>
        <w:gridCol w:w="3260"/>
      </w:tblGrid>
      <w:tr w:rsidR="00D06B48" w:rsidRPr="00B224EE" w14:paraId="42CB8E0B" w14:textId="77777777" w:rsidTr="00004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hideMark/>
          </w:tcPr>
          <w:p w14:paraId="08EA28BC" w14:textId="77777777" w:rsidR="00D06B48" w:rsidRPr="00B224EE" w:rsidRDefault="00D06B48" w:rsidP="00317C57">
            <w:pPr>
              <w:spacing w:after="120" w:line="240" w:lineRule="auto"/>
              <w:jc w:val="center"/>
              <w:rPr>
                <w:rFonts w:cstheme="minorHAnsi"/>
                <w:b w:val="0"/>
                <w:sz w:val="20"/>
                <w:szCs w:val="20"/>
              </w:rPr>
            </w:pPr>
            <w:r w:rsidRPr="00B224EE">
              <w:rPr>
                <w:rFonts w:cstheme="minorHAnsi"/>
                <w:sz w:val="20"/>
                <w:szCs w:val="20"/>
              </w:rPr>
              <w:t>Parametr</w:t>
            </w:r>
          </w:p>
        </w:tc>
        <w:tc>
          <w:tcPr>
            <w:tcW w:w="5245" w:type="dxa"/>
            <w:hideMark/>
          </w:tcPr>
          <w:p w14:paraId="1A2971F7" w14:textId="77777777" w:rsidR="00D06B48" w:rsidRPr="00B224EE" w:rsidRDefault="00D06B48" w:rsidP="00317C57">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i/>
                <w:sz w:val="20"/>
                <w:szCs w:val="20"/>
              </w:rPr>
            </w:pPr>
            <w:r w:rsidRPr="00B224EE">
              <w:rPr>
                <w:rFonts w:cstheme="minorHAnsi"/>
                <w:sz w:val="20"/>
                <w:szCs w:val="20"/>
              </w:rPr>
              <w:t>Charakterystyka (wymagania minimalne)</w:t>
            </w:r>
          </w:p>
        </w:tc>
        <w:tc>
          <w:tcPr>
            <w:tcW w:w="3260" w:type="dxa"/>
          </w:tcPr>
          <w:p w14:paraId="52167677" w14:textId="5C1E8E9B" w:rsidR="00D06B48" w:rsidRPr="00B224EE" w:rsidRDefault="00D06B48" w:rsidP="00317C57">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B224EE">
              <w:rPr>
                <w:rFonts w:cstheme="minorHAnsi"/>
                <w:sz w:val="20"/>
                <w:szCs w:val="20"/>
              </w:rPr>
              <w:t>Oferowany parametr</w:t>
            </w:r>
          </w:p>
        </w:tc>
      </w:tr>
      <w:tr w:rsidR="0000485E" w:rsidRPr="00B224EE" w14:paraId="622C576D" w14:textId="77777777" w:rsidTr="0000485E">
        <w:tc>
          <w:tcPr>
            <w:cnfStyle w:val="001000000000" w:firstRow="0" w:lastRow="0" w:firstColumn="1" w:lastColumn="0" w:oddVBand="0" w:evenVBand="0" w:oddHBand="0" w:evenHBand="0" w:firstRowFirstColumn="0" w:firstRowLastColumn="0" w:lastRowFirstColumn="0" w:lastRowLastColumn="0"/>
            <w:tcW w:w="1134" w:type="dxa"/>
          </w:tcPr>
          <w:p w14:paraId="7D62DBD4" w14:textId="77777777" w:rsidR="0000485E" w:rsidRPr="00B224EE" w:rsidRDefault="0000485E" w:rsidP="0000485E">
            <w:pPr>
              <w:spacing w:after="120" w:line="240" w:lineRule="auto"/>
              <w:jc w:val="center"/>
              <w:rPr>
                <w:rFonts w:cstheme="minorHAnsi"/>
                <w:b w:val="0"/>
                <w:sz w:val="20"/>
                <w:szCs w:val="20"/>
              </w:rPr>
            </w:pPr>
          </w:p>
        </w:tc>
        <w:tc>
          <w:tcPr>
            <w:tcW w:w="5245" w:type="dxa"/>
          </w:tcPr>
          <w:p w14:paraId="54985EC8" w14:textId="726529A0" w:rsidR="0000485E" w:rsidRPr="00B224EE"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F3455">
              <w:rPr>
                <w:rFonts w:cstheme="minorHAnsi"/>
                <w:bCs/>
                <w:color w:val="000000"/>
                <w:sz w:val="20"/>
                <w:szCs w:val="20"/>
              </w:rPr>
              <w:t xml:space="preserve">Producent: </w:t>
            </w:r>
          </w:p>
        </w:tc>
        <w:tc>
          <w:tcPr>
            <w:tcW w:w="3260" w:type="dxa"/>
          </w:tcPr>
          <w:p w14:paraId="747907C7" w14:textId="77777777" w:rsidR="0000485E" w:rsidRPr="00B224EE" w:rsidRDefault="0000485E" w:rsidP="0000485E">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00485E" w:rsidRPr="00B224EE" w14:paraId="618DC151" w14:textId="77777777" w:rsidTr="0000485E">
        <w:tc>
          <w:tcPr>
            <w:cnfStyle w:val="001000000000" w:firstRow="0" w:lastRow="0" w:firstColumn="1" w:lastColumn="0" w:oddVBand="0" w:evenVBand="0" w:oddHBand="0" w:evenHBand="0" w:firstRowFirstColumn="0" w:firstRowLastColumn="0" w:lastRowFirstColumn="0" w:lastRowLastColumn="0"/>
            <w:tcW w:w="1134" w:type="dxa"/>
          </w:tcPr>
          <w:p w14:paraId="4810DF1E" w14:textId="77777777" w:rsidR="0000485E" w:rsidRPr="00B224EE" w:rsidRDefault="0000485E" w:rsidP="0000485E">
            <w:pPr>
              <w:spacing w:after="120" w:line="240" w:lineRule="auto"/>
              <w:jc w:val="center"/>
              <w:rPr>
                <w:rFonts w:cstheme="minorHAnsi"/>
                <w:b w:val="0"/>
                <w:sz w:val="20"/>
                <w:szCs w:val="20"/>
              </w:rPr>
            </w:pPr>
          </w:p>
        </w:tc>
        <w:tc>
          <w:tcPr>
            <w:tcW w:w="5245" w:type="dxa"/>
          </w:tcPr>
          <w:p w14:paraId="4A4C628E" w14:textId="2DFAD3B7" w:rsidR="0000485E" w:rsidRPr="00B224EE"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F3455">
              <w:rPr>
                <w:rFonts w:cstheme="minorHAnsi"/>
                <w:bCs/>
                <w:color w:val="000000"/>
                <w:sz w:val="20"/>
                <w:szCs w:val="20"/>
              </w:rPr>
              <w:t>Model:</w:t>
            </w:r>
          </w:p>
        </w:tc>
        <w:tc>
          <w:tcPr>
            <w:tcW w:w="3260" w:type="dxa"/>
          </w:tcPr>
          <w:p w14:paraId="6F6DC790" w14:textId="77777777" w:rsidR="0000485E" w:rsidRPr="00B224EE" w:rsidRDefault="0000485E" w:rsidP="0000485E">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D06B48" w:rsidRPr="00B224EE" w14:paraId="47994E00" w14:textId="77777777" w:rsidTr="0000485E">
        <w:tc>
          <w:tcPr>
            <w:cnfStyle w:val="001000000000" w:firstRow="0" w:lastRow="0" w:firstColumn="1" w:lastColumn="0" w:oddVBand="0" w:evenVBand="0" w:oddHBand="0" w:evenHBand="0" w:firstRowFirstColumn="0" w:firstRowLastColumn="0" w:lastRowFirstColumn="0" w:lastRowLastColumn="0"/>
            <w:tcW w:w="1134" w:type="dxa"/>
          </w:tcPr>
          <w:p w14:paraId="16151B88" w14:textId="77777777" w:rsidR="00D06B48" w:rsidRPr="00B224EE" w:rsidRDefault="00D06B48" w:rsidP="00317C57">
            <w:pPr>
              <w:spacing w:after="120" w:line="240" w:lineRule="auto"/>
              <w:jc w:val="center"/>
              <w:rPr>
                <w:rFonts w:cstheme="minorHAnsi"/>
                <w:bCs w:val="0"/>
                <w:sz w:val="20"/>
                <w:szCs w:val="20"/>
              </w:rPr>
            </w:pPr>
            <w:r w:rsidRPr="00B224EE">
              <w:rPr>
                <w:rFonts w:cstheme="minorHAnsi"/>
                <w:sz w:val="20"/>
                <w:szCs w:val="20"/>
              </w:rPr>
              <w:t>Opis</w:t>
            </w:r>
          </w:p>
        </w:tc>
        <w:tc>
          <w:tcPr>
            <w:tcW w:w="5245" w:type="dxa"/>
          </w:tcPr>
          <w:p w14:paraId="42CDFA96"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 xml:space="preserve">Urządzenie umożliwia badanie ruchu ciała poruszającego się po jakiejkolwiek powierzchni obarczone jest oddziaływaniem tego podłoża w postaci siły tarcia skierowanej przeciwnie do kierunku ruchu. Zastosowanie toru powietrznego ma na celu zminimalizowanie tych sił poprzez stworzenie „poduszki powietrznej”, po której ślizgacze poruszają się nie dotykając toru i w połączeniu z zastosowaniem </w:t>
            </w:r>
            <w:proofErr w:type="spellStart"/>
            <w:r w:rsidRPr="00B224EE">
              <w:rPr>
                <w:rFonts w:cstheme="minorHAnsi"/>
                <w:sz w:val="20"/>
                <w:szCs w:val="20"/>
              </w:rPr>
              <w:t>fotobramek</w:t>
            </w:r>
            <w:proofErr w:type="spellEnd"/>
            <w:r w:rsidRPr="00B224EE">
              <w:rPr>
                <w:rFonts w:cstheme="minorHAnsi"/>
                <w:sz w:val="20"/>
                <w:szCs w:val="20"/>
              </w:rPr>
              <w:t>, pozwalają nam uzyskać bardzo dokładne wyniki pomiarowe.</w:t>
            </w:r>
          </w:p>
          <w:p w14:paraId="73131F96"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SKŁAD ZESTAWU:</w:t>
            </w:r>
          </w:p>
          <w:p w14:paraId="3FAFA831"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 Liniowy tor powietrzny min. L-200 cm z kompletem akcesoriów</w:t>
            </w:r>
          </w:p>
          <w:p w14:paraId="50D42C74"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 Licznik elektroniczny z czujnikami ruchu</w:t>
            </w:r>
          </w:p>
          <w:p w14:paraId="76BA3102"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 Dmuchawa elektryczna</w:t>
            </w:r>
          </w:p>
          <w:p w14:paraId="5FF715E2"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LISTA TEMATÓW MOŻLIWYCH DO REALIZACJI PRZY UŻYCIU ZESTAWU:</w:t>
            </w:r>
          </w:p>
          <w:p w14:paraId="250F5831"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 Wpływ sił na ruch obiektu</w:t>
            </w:r>
          </w:p>
          <w:p w14:paraId="58B72884"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 Zasada zachowanie pędu</w:t>
            </w:r>
          </w:p>
          <w:p w14:paraId="059A2C32"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-Zasada zachowania pędu i energii</w:t>
            </w:r>
          </w:p>
          <w:p w14:paraId="069E1E49"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 Badanie przyspieszenia</w:t>
            </w:r>
          </w:p>
          <w:p w14:paraId="7AFC78C2"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 Określenie prędkości ruchu jednostajnego prostoliniowego</w:t>
            </w:r>
          </w:p>
          <w:p w14:paraId="42B1AB0E"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 Zderzenia sprężyste</w:t>
            </w:r>
          </w:p>
          <w:p w14:paraId="34FC063D"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 Zderzenia niesprężyste</w:t>
            </w:r>
          </w:p>
          <w:p w14:paraId="438816F2"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 Badanie energii kinetycznej i potencjalnej</w:t>
            </w:r>
          </w:p>
          <w:p w14:paraId="56E51203"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 Ruchy zmienne: średnia szybkość, szybkość chwilowa, paraboliczny wykres czasowy</w:t>
            </w:r>
          </w:p>
          <w:p w14:paraId="2CF0DD99"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 Pierwsza zasada dynamiki Newtona</w:t>
            </w:r>
          </w:p>
          <w:p w14:paraId="2F720EA0"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 Druga zasada dynamiki Newtona</w:t>
            </w:r>
          </w:p>
          <w:p w14:paraId="45A7D403"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lastRenderedPageBreak/>
              <w:t>- Układy drgań liniowych</w:t>
            </w:r>
          </w:p>
          <w:p w14:paraId="527D404B"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 Zasada bezwładności</w:t>
            </w:r>
          </w:p>
          <w:p w14:paraId="2A1868D8"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 Ruch jednostajny prostoliniowy</w:t>
            </w:r>
          </w:p>
          <w:p w14:paraId="057AFA05"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 Ruch prostoliniowy jednostajnie przyspieszony</w:t>
            </w:r>
          </w:p>
          <w:p w14:paraId="59D6333C"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 Ruch jednostajnie zmienny, prędkość i przyspieszenie.</w:t>
            </w:r>
          </w:p>
        </w:tc>
        <w:tc>
          <w:tcPr>
            <w:tcW w:w="3260" w:type="dxa"/>
          </w:tcPr>
          <w:p w14:paraId="0378AD34" w14:textId="0A98DF3D"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B224EE" w14:paraId="74E24B63" w14:textId="77777777" w:rsidTr="0000485E">
        <w:tc>
          <w:tcPr>
            <w:cnfStyle w:val="001000000000" w:firstRow="0" w:lastRow="0" w:firstColumn="1" w:lastColumn="0" w:oddVBand="0" w:evenVBand="0" w:oddHBand="0" w:evenHBand="0" w:firstRowFirstColumn="0" w:firstRowLastColumn="0" w:lastRowFirstColumn="0" w:lastRowLastColumn="0"/>
            <w:tcW w:w="1134" w:type="dxa"/>
          </w:tcPr>
          <w:p w14:paraId="5F5232FC" w14:textId="77777777" w:rsidR="00D06B48" w:rsidRPr="00B224EE" w:rsidRDefault="00D06B48" w:rsidP="00317C57">
            <w:pPr>
              <w:spacing w:after="120" w:line="240" w:lineRule="auto"/>
              <w:jc w:val="center"/>
              <w:rPr>
                <w:rFonts w:cstheme="minorHAnsi"/>
                <w:bCs w:val="0"/>
                <w:sz w:val="20"/>
                <w:szCs w:val="20"/>
              </w:rPr>
            </w:pPr>
            <w:r w:rsidRPr="00B224EE">
              <w:rPr>
                <w:rFonts w:cstheme="minorHAnsi"/>
                <w:sz w:val="20"/>
                <w:szCs w:val="20"/>
              </w:rPr>
              <w:t>Gwarancja</w:t>
            </w:r>
          </w:p>
        </w:tc>
        <w:tc>
          <w:tcPr>
            <w:tcW w:w="5245" w:type="dxa"/>
          </w:tcPr>
          <w:p w14:paraId="6F7AD758"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Min. 24 miesiące</w:t>
            </w:r>
          </w:p>
        </w:tc>
        <w:tc>
          <w:tcPr>
            <w:tcW w:w="3260" w:type="dxa"/>
          </w:tcPr>
          <w:p w14:paraId="56A43717"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bl>
    <w:p w14:paraId="28731398" w14:textId="77777777" w:rsidR="00D06B48" w:rsidRPr="005514FC" w:rsidRDefault="00D06B48" w:rsidP="00D06B48">
      <w:pPr>
        <w:pStyle w:val="Nagwek3"/>
      </w:pPr>
      <w:bookmarkStart w:id="15" w:name="_Toc105773337"/>
      <w:r w:rsidRPr="005514FC">
        <w:t>Zestaw optyczny</w:t>
      </w:r>
      <w:r>
        <w:t xml:space="preserve"> – 1 szt.</w:t>
      </w:r>
      <w:bookmarkEnd w:id="15"/>
      <w:r>
        <w:t xml:space="preserve"> </w:t>
      </w:r>
    </w:p>
    <w:tbl>
      <w:tblPr>
        <w:tblStyle w:val="Tabelasiatki1jasnaakcent5"/>
        <w:tblW w:w="9634" w:type="dxa"/>
        <w:tblLayout w:type="fixed"/>
        <w:tblLook w:val="04A0" w:firstRow="1" w:lastRow="0" w:firstColumn="1" w:lastColumn="0" w:noHBand="0" w:noVBand="1"/>
      </w:tblPr>
      <w:tblGrid>
        <w:gridCol w:w="1129"/>
        <w:gridCol w:w="4820"/>
        <w:gridCol w:w="3685"/>
      </w:tblGrid>
      <w:tr w:rsidR="00D06B48" w:rsidRPr="00B224EE" w14:paraId="3E8A5384" w14:textId="77777777" w:rsidTr="00004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hideMark/>
          </w:tcPr>
          <w:p w14:paraId="61C38728" w14:textId="77777777" w:rsidR="00D06B48" w:rsidRPr="00B224EE" w:rsidRDefault="00D06B48" w:rsidP="00317C57">
            <w:pPr>
              <w:spacing w:after="120" w:line="240" w:lineRule="auto"/>
              <w:jc w:val="center"/>
              <w:rPr>
                <w:rFonts w:cstheme="minorHAnsi"/>
                <w:b w:val="0"/>
                <w:sz w:val="20"/>
                <w:szCs w:val="20"/>
              </w:rPr>
            </w:pPr>
            <w:r w:rsidRPr="00B224EE">
              <w:rPr>
                <w:rFonts w:cstheme="minorHAnsi"/>
                <w:sz w:val="20"/>
                <w:szCs w:val="20"/>
              </w:rPr>
              <w:t>Parametr</w:t>
            </w:r>
          </w:p>
        </w:tc>
        <w:tc>
          <w:tcPr>
            <w:tcW w:w="4820" w:type="dxa"/>
            <w:hideMark/>
          </w:tcPr>
          <w:p w14:paraId="2524FAAD" w14:textId="77777777" w:rsidR="00D06B48" w:rsidRPr="00B224EE" w:rsidRDefault="00D06B48" w:rsidP="00317C57">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i/>
                <w:sz w:val="20"/>
                <w:szCs w:val="20"/>
              </w:rPr>
            </w:pPr>
            <w:r w:rsidRPr="00B224EE">
              <w:rPr>
                <w:rFonts w:cstheme="minorHAnsi"/>
                <w:sz w:val="20"/>
                <w:szCs w:val="20"/>
              </w:rPr>
              <w:t>Charakterystyka (wymagania minimalne)</w:t>
            </w:r>
          </w:p>
        </w:tc>
        <w:tc>
          <w:tcPr>
            <w:tcW w:w="3685" w:type="dxa"/>
          </w:tcPr>
          <w:p w14:paraId="3213D976" w14:textId="61B81D2C" w:rsidR="00D06B48" w:rsidRPr="00B224EE" w:rsidRDefault="00D06B48" w:rsidP="00317C57">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B224EE">
              <w:rPr>
                <w:rFonts w:cstheme="minorHAnsi"/>
                <w:sz w:val="20"/>
                <w:szCs w:val="20"/>
              </w:rPr>
              <w:t>Oferowany parametr</w:t>
            </w:r>
          </w:p>
        </w:tc>
      </w:tr>
      <w:tr w:rsidR="0000485E" w:rsidRPr="00B224EE" w14:paraId="15293581" w14:textId="77777777" w:rsidTr="0000485E">
        <w:tc>
          <w:tcPr>
            <w:cnfStyle w:val="001000000000" w:firstRow="0" w:lastRow="0" w:firstColumn="1" w:lastColumn="0" w:oddVBand="0" w:evenVBand="0" w:oddHBand="0" w:evenHBand="0" w:firstRowFirstColumn="0" w:firstRowLastColumn="0" w:lastRowFirstColumn="0" w:lastRowLastColumn="0"/>
            <w:tcW w:w="1129" w:type="dxa"/>
          </w:tcPr>
          <w:p w14:paraId="71D4ECBE" w14:textId="77777777" w:rsidR="0000485E" w:rsidRPr="00B224EE" w:rsidRDefault="0000485E" w:rsidP="0000485E">
            <w:pPr>
              <w:spacing w:after="120" w:line="240" w:lineRule="auto"/>
              <w:jc w:val="center"/>
              <w:rPr>
                <w:rFonts w:cstheme="minorHAnsi"/>
                <w:b w:val="0"/>
                <w:sz w:val="20"/>
                <w:szCs w:val="20"/>
              </w:rPr>
            </w:pPr>
          </w:p>
        </w:tc>
        <w:tc>
          <w:tcPr>
            <w:tcW w:w="4820" w:type="dxa"/>
          </w:tcPr>
          <w:p w14:paraId="108B3514" w14:textId="1929B5C6" w:rsidR="0000485E" w:rsidRPr="00B224EE"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F0105">
              <w:rPr>
                <w:rFonts w:cstheme="minorHAnsi"/>
                <w:bCs/>
                <w:color w:val="000000"/>
                <w:sz w:val="20"/>
                <w:szCs w:val="20"/>
              </w:rPr>
              <w:t xml:space="preserve">Producent: </w:t>
            </w:r>
          </w:p>
        </w:tc>
        <w:tc>
          <w:tcPr>
            <w:tcW w:w="3685" w:type="dxa"/>
          </w:tcPr>
          <w:p w14:paraId="47800413" w14:textId="77777777" w:rsidR="0000485E" w:rsidRPr="00B224EE" w:rsidRDefault="0000485E" w:rsidP="0000485E">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00485E" w:rsidRPr="00B224EE" w14:paraId="061AFB59" w14:textId="77777777" w:rsidTr="0000485E">
        <w:tc>
          <w:tcPr>
            <w:cnfStyle w:val="001000000000" w:firstRow="0" w:lastRow="0" w:firstColumn="1" w:lastColumn="0" w:oddVBand="0" w:evenVBand="0" w:oddHBand="0" w:evenHBand="0" w:firstRowFirstColumn="0" w:firstRowLastColumn="0" w:lastRowFirstColumn="0" w:lastRowLastColumn="0"/>
            <w:tcW w:w="1129" w:type="dxa"/>
          </w:tcPr>
          <w:p w14:paraId="350C7955" w14:textId="77777777" w:rsidR="0000485E" w:rsidRPr="00B224EE" w:rsidRDefault="0000485E" w:rsidP="0000485E">
            <w:pPr>
              <w:spacing w:after="120" w:line="240" w:lineRule="auto"/>
              <w:jc w:val="center"/>
              <w:rPr>
                <w:rFonts w:cstheme="minorHAnsi"/>
                <w:b w:val="0"/>
                <w:sz w:val="20"/>
                <w:szCs w:val="20"/>
              </w:rPr>
            </w:pPr>
          </w:p>
        </w:tc>
        <w:tc>
          <w:tcPr>
            <w:tcW w:w="4820" w:type="dxa"/>
          </w:tcPr>
          <w:p w14:paraId="3A976F9F" w14:textId="702F3455" w:rsidR="0000485E" w:rsidRPr="00B224EE"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F0105">
              <w:rPr>
                <w:rFonts w:cstheme="minorHAnsi"/>
                <w:bCs/>
                <w:color w:val="000000"/>
                <w:sz w:val="20"/>
                <w:szCs w:val="20"/>
              </w:rPr>
              <w:t>Nazwa:</w:t>
            </w:r>
          </w:p>
        </w:tc>
        <w:tc>
          <w:tcPr>
            <w:tcW w:w="3685" w:type="dxa"/>
          </w:tcPr>
          <w:p w14:paraId="5EA1F403" w14:textId="77777777" w:rsidR="0000485E" w:rsidRPr="00B224EE" w:rsidRDefault="0000485E" w:rsidP="0000485E">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00485E" w:rsidRPr="00B224EE" w14:paraId="59550EFE" w14:textId="77777777" w:rsidTr="0000485E">
        <w:tc>
          <w:tcPr>
            <w:cnfStyle w:val="001000000000" w:firstRow="0" w:lastRow="0" w:firstColumn="1" w:lastColumn="0" w:oddVBand="0" w:evenVBand="0" w:oddHBand="0" w:evenHBand="0" w:firstRowFirstColumn="0" w:firstRowLastColumn="0" w:lastRowFirstColumn="0" w:lastRowLastColumn="0"/>
            <w:tcW w:w="1129" w:type="dxa"/>
          </w:tcPr>
          <w:p w14:paraId="16091D83" w14:textId="77777777" w:rsidR="0000485E" w:rsidRPr="00B224EE" w:rsidRDefault="0000485E" w:rsidP="0000485E">
            <w:pPr>
              <w:spacing w:after="120" w:line="240" w:lineRule="auto"/>
              <w:jc w:val="center"/>
              <w:rPr>
                <w:rFonts w:cstheme="minorHAnsi"/>
                <w:b w:val="0"/>
                <w:sz w:val="20"/>
                <w:szCs w:val="20"/>
              </w:rPr>
            </w:pPr>
          </w:p>
        </w:tc>
        <w:tc>
          <w:tcPr>
            <w:tcW w:w="4820" w:type="dxa"/>
          </w:tcPr>
          <w:p w14:paraId="76BDD778" w14:textId="5DF7A50D" w:rsidR="0000485E" w:rsidRPr="00B224EE"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F0105">
              <w:rPr>
                <w:rFonts w:cstheme="minorHAnsi"/>
                <w:bCs/>
                <w:color w:val="000000"/>
                <w:sz w:val="20"/>
                <w:szCs w:val="20"/>
              </w:rPr>
              <w:t xml:space="preserve">Wersja: </w:t>
            </w:r>
          </w:p>
        </w:tc>
        <w:tc>
          <w:tcPr>
            <w:tcW w:w="3685" w:type="dxa"/>
          </w:tcPr>
          <w:p w14:paraId="6C000F3A" w14:textId="77777777" w:rsidR="0000485E" w:rsidRPr="00B224EE" w:rsidRDefault="0000485E" w:rsidP="0000485E">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D06B48" w:rsidRPr="00B224EE" w14:paraId="18DB0A49" w14:textId="77777777" w:rsidTr="0000485E">
        <w:tc>
          <w:tcPr>
            <w:cnfStyle w:val="001000000000" w:firstRow="0" w:lastRow="0" w:firstColumn="1" w:lastColumn="0" w:oddVBand="0" w:evenVBand="0" w:oddHBand="0" w:evenHBand="0" w:firstRowFirstColumn="0" w:firstRowLastColumn="0" w:lastRowFirstColumn="0" w:lastRowLastColumn="0"/>
            <w:tcW w:w="1129" w:type="dxa"/>
          </w:tcPr>
          <w:p w14:paraId="5BB2CC03" w14:textId="77777777" w:rsidR="00D06B48" w:rsidRPr="00B224EE" w:rsidRDefault="00D06B48" w:rsidP="00317C57">
            <w:pPr>
              <w:spacing w:after="120" w:line="240" w:lineRule="auto"/>
              <w:jc w:val="center"/>
              <w:rPr>
                <w:rFonts w:cstheme="minorHAnsi"/>
                <w:bCs w:val="0"/>
                <w:sz w:val="20"/>
                <w:szCs w:val="20"/>
              </w:rPr>
            </w:pPr>
            <w:r w:rsidRPr="00B224EE">
              <w:rPr>
                <w:rFonts w:cstheme="minorHAnsi"/>
                <w:sz w:val="20"/>
                <w:szCs w:val="20"/>
              </w:rPr>
              <w:t>Opis</w:t>
            </w:r>
          </w:p>
        </w:tc>
        <w:tc>
          <w:tcPr>
            <w:tcW w:w="4820" w:type="dxa"/>
          </w:tcPr>
          <w:p w14:paraId="75497FDB"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Zbiór elementów służących praktycznemu zapoznaniu się z bazowymi prawami z zakresu optyki geometrycznej.</w:t>
            </w:r>
          </w:p>
          <w:p w14:paraId="1FBADC90"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Instrukcja zawiera min. 25 doświadczeń.</w:t>
            </w:r>
          </w:p>
          <w:p w14:paraId="5EAC3848"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Tematy do realizacji:</w:t>
            </w:r>
          </w:p>
          <w:p w14:paraId="0FF8164C"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propagacja światła w linii prostej</w:t>
            </w:r>
          </w:p>
          <w:p w14:paraId="3B7C29EA"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wąskie wiązki światła</w:t>
            </w:r>
          </w:p>
          <w:p w14:paraId="2560DAB7"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cienie</w:t>
            </w:r>
          </w:p>
          <w:p w14:paraId="0FB356C1"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odbicie światła</w:t>
            </w:r>
          </w:p>
          <w:p w14:paraId="6E13ED65"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prawo refleksji</w:t>
            </w:r>
          </w:p>
          <w:p w14:paraId="0D87403E"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lustro narożne</w:t>
            </w:r>
          </w:p>
          <w:p w14:paraId="18B84A71"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odbicie na wklęsłym lustrze</w:t>
            </w:r>
          </w:p>
          <w:p w14:paraId="710C8233"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odbicie na zakrzywionym lustrze</w:t>
            </w:r>
          </w:p>
          <w:p w14:paraId="07EBE4BA"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generowanie światła równoległego</w:t>
            </w:r>
          </w:p>
          <w:p w14:paraId="7FB27355"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załamanie światła w wodzie</w:t>
            </w:r>
          </w:p>
          <w:p w14:paraId="7BFF73D2"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refrakcja (na płasko-równoległej płycie, na pryzmacie, na soczewkach zbieżnych, na soczewkach rozbieżnych)</w:t>
            </w:r>
          </w:p>
          <w:p w14:paraId="120B2784"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kombinacje soczewek</w:t>
            </w:r>
          </w:p>
          <w:p w14:paraId="50F7BFE7"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 xml:space="preserve">model funkcji oka </w:t>
            </w:r>
          </w:p>
          <w:p w14:paraId="4B89EFA9"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korekta krótkowzroczności</w:t>
            </w:r>
          </w:p>
          <w:p w14:paraId="05BC1212"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rozkład światła</w:t>
            </w:r>
          </w:p>
          <w:p w14:paraId="1B0DF0B1"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addytywne mieszanie kolorów</w:t>
            </w:r>
          </w:p>
          <w:p w14:paraId="00D779F7"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B224EE">
              <w:rPr>
                <w:rFonts w:cstheme="minorHAnsi"/>
                <w:sz w:val="20"/>
                <w:szCs w:val="20"/>
              </w:rPr>
              <w:t>subtraktywne</w:t>
            </w:r>
            <w:proofErr w:type="spellEnd"/>
            <w:r w:rsidRPr="00B224EE">
              <w:rPr>
                <w:rFonts w:cstheme="minorHAnsi"/>
                <w:sz w:val="20"/>
                <w:szCs w:val="20"/>
              </w:rPr>
              <w:t xml:space="preserve"> mieszanie kolorów</w:t>
            </w:r>
          </w:p>
          <w:p w14:paraId="656EAD07"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W skład zestawu wchodzą m.in.</w:t>
            </w:r>
          </w:p>
          <w:p w14:paraId="61F0DD81"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lampa optyczna, montowana magnetycznie, 12V/20W</w:t>
            </w:r>
          </w:p>
          <w:p w14:paraId="706E7BBF"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przesłony</w:t>
            </w:r>
          </w:p>
          <w:p w14:paraId="598E3F14"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lastRenderedPageBreak/>
              <w:t xml:space="preserve">kolorowe filtry (czerwony, zielony, niebieski, żółty, błękitny, </w:t>
            </w:r>
            <w:proofErr w:type="spellStart"/>
            <w:r w:rsidRPr="00B224EE">
              <w:rPr>
                <w:rFonts w:cstheme="minorHAnsi"/>
                <w:sz w:val="20"/>
                <w:szCs w:val="20"/>
              </w:rPr>
              <w:t>magenta</w:t>
            </w:r>
            <w:proofErr w:type="spellEnd"/>
            <w:r w:rsidRPr="00B224EE">
              <w:rPr>
                <w:rFonts w:cstheme="minorHAnsi"/>
                <w:sz w:val="20"/>
                <w:szCs w:val="20"/>
              </w:rPr>
              <w:t>)</w:t>
            </w:r>
          </w:p>
          <w:p w14:paraId="4116C34C"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bryła cieniowa</w:t>
            </w:r>
          </w:p>
          <w:p w14:paraId="214F1D11"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dysk optyczny</w:t>
            </w:r>
          </w:p>
          <w:p w14:paraId="731AE293"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ekran</w:t>
            </w:r>
          </w:p>
          <w:p w14:paraId="69731397"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zwierciadło wypukło-wklęsłe</w:t>
            </w:r>
          </w:p>
          <w:p w14:paraId="7EC38129"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zwierciadło płaskie</w:t>
            </w:r>
          </w:p>
          <w:p w14:paraId="2D3F0505"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soczewka trapezoidalna</w:t>
            </w:r>
          </w:p>
          <w:p w14:paraId="65B065DC"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soczewka płasko-wklęsła</w:t>
            </w:r>
          </w:p>
          <w:p w14:paraId="3B4088FB"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soczewka płasko-wypukła</w:t>
            </w:r>
          </w:p>
          <w:p w14:paraId="35D3D9C7"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soczewka pryzmatyczna (trójkątna)</w:t>
            </w:r>
          </w:p>
          <w:p w14:paraId="1B5683E8"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 xml:space="preserve">soczewka </w:t>
            </w:r>
            <w:proofErr w:type="spellStart"/>
            <w:r w:rsidRPr="00B224EE">
              <w:rPr>
                <w:rFonts w:cstheme="minorHAnsi"/>
                <w:sz w:val="20"/>
                <w:szCs w:val="20"/>
              </w:rPr>
              <w:t>półcylindryczna</w:t>
            </w:r>
            <w:proofErr w:type="spellEnd"/>
          </w:p>
          <w:p w14:paraId="610F223D"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kuwetka</w:t>
            </w:r>
          </w:p>
        </w:tc>
        <w:tc>
          <w:tcPr>
            <w:tcW w:w="3685" w:type="dxa"/>
          </w:tcPr>
          <w:p w14:paraId="112A2506" w14:textId="061127B4"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B224EE" w14:paraId="544D6502" w14:textId="77777777" w:rsidTr="0000485E">
        <w:tc>
          <w:tcPr>
            <w:cnfStyle w:val="001000000000" w:firstRow="0" w:lastRow="0" w:firstColumn="1" w:lastColumn="0" w:oddVBand="0" w:evenVBand="0" w:oddHBand="0" w:evenHBand="0" w:firstRowFirstColumn="0" w:firstRowLastColumn="0" w:lastRowFirstColumn="0" w:lastRowLastColumn="0"/>
            <w:tcW w:w="1129" w:type="dxa"/>
          </w:tcPr>
          <w:p w14:paraId="2626415A" w14:textId="77777777" w:rsidR="00D06B48" w:rsidRPr="00B224EE" w:rsidRDefault="00D06B48" w:rsidP="00317C57">
            <w:pPr>
              <w:spacing w:after="120" w:line="240" w:lineRule="auto"/>
              <w:jc w:val="center"/>
              <w:rPr>
                <w:rFonts w:cstheme="minorHAnsi"/>
                <w:bCs w:val="0"/>
                <w:sz w:val="20"/>
                <w:szCs w:val="20"/>
              </w:rPr>
            </w:pPr>
            <w:r w:rsidRPr="00B224EE">
              <w:rPr>
                <w:rFonts w:cstheme="minorHAnsi"/>
                <w:sz w:val="20"/>
                <w:szCs w:val="20"/>
              </w:rPr>
              <w:t>Gwarancja</w:t>
            </w:r>
          </w:p>
        </w:tc>
        <w:tc>
          <w:tcPr>
            <w:tcW w:w="4820" w:type="dxa"/>
          </w:tcPr>
          <w:p w14:paraId="24A5E154"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Min. 24 miesiące</w:t>
            </w:r>
          </w:p>
        </w:tc>
        <w:tc>
          <w:tcPr>
            <w:tcW w:w="3685" w:type="dxa"/>
          </w:tcPr>
          <w:p w14:paraId="0AC21FDF"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bl>
    <w:p w14:paraId="3828E401" w14:textId="77777777" w:rsidR="00D06B48" w:rsidRPr="005514FC" w:rsidRDefault="00D06B48" w:rsidP="00D06B48">
      <w:pPr>
        <w:pStyle w:val="Nagwek3"/>
      </w:pPr>
      <w:bookmarkStart w:id="16" w:name="_Toc105773338"/>
      <w:r w:rsidRPr="005514FC">
        <w:t>Mikroskop typ I</w:t>
      </w:r>
      <w:r>
        <w:t xml:space="preserve"> – 1 szt.</w:t>
      </w:r>
      <w:bookmarkEnd w:id="16"/>
      <w:r>
        <w:t xml:space="preserve"> </w:t>
      </w:r>
    </w:p>
    <w:tbl>
      <w:tblPr>
        <w:tblStyle w:val="Tabelasiatki1jasnaakcent5"/>
        <w:tblW w:w="9781" w:type="dxa"/>
        <w:tblLayout w:type="fixed"/>
        <w:tblLook w:val="04A0" w:firstRow="1" w:lastRow="0" w:firstColumn="1" w:lastColumn="0" w:noHBand="0" w:noVBand="1"/>
      </w:tblPr>
      <w:tblGrid>
        <w:gridCol w:w="1985"/>
        <w:gridCol w:w="4111"/>
        <w:gridCol w:w="3685"/>
      </w:tblGrid>
      <w:tr w:rsidR="00D06B48" w:rsidRPr="00B224EE" w14:paraId="215764CA" w14:textId="77777777" w:rsidTr="00004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hideMark/>
          </w:tcPr>
          <w:p w14:paraId="13BFD1E2" w14:textId="77777777" w:rsidR="00D06B48" w:rsidRPr="00B224EE" w:rsidRDefault="00D06B48" w:rsidP="00317C57">
            <w:pPr>
              <w:spacing w:after="120" w:line="240" w:lineRule="auto"/>
              <w:jc w:val="center"/>
              <w:rPr>
                <w:rFonts w:cstheme="minorHAnsi"/>
                <w:b w:val="0"/>
                <w:sz w:val="20"/>
                <w:szCs w:val="20"/>
              </w:rPr>
            </w:pPr>
            <w:r w:rsidRPr="00B224EE">
              <w:rPr>
                <w:rFonts w:cstheme="minorHAnsi"/>
                <w:sz w:val="20"/>
                <w:szCs w:val="20"/>
              </w:rPr>
              <w:t>Parametr</w:t>
            </w:r>
          </w:p>
        </w:tc>
        <w:tc>
          <w:tcPr>
            <w:tcW w:w="4111" w:type="dxa"/>
            <w:hideMark/>
          </w:tcPr>
          <w:p w14:paraId="40E38492" w14:textId="77777777" w:rsidR="00D06B48" w:rsidRPr="00B224EE" w:rsidRDefault="00D06B48" w:rsidP="00317C57">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i/>
                <w:sz w:val="20"/>
                <w:szCs w:val="20"/>
              </w:rPr>
            </w:pPr>
            <w:r w:rsidRPr="00B224EE">
              <w:rPr>
                <w:rFonts w:cstheme="minorHAnsi"/>
                <w:sz w:val="20"/>
                <w:szCs w:val="20"/>
              </w:rPr>
              <w:t>Charakterystyka (wymagania minimalne)</w:t>
            </w:r>
          </w:p>
        </w:tc>
        <w:tc>
          <w:tcPr>
            <w:tcW w:w="3685" w:type="dxa"/>
          </w:tcPr>
          <w:p w14:paraId="07534A55" w14:textId="2A8EFCCD" w:rsidR="00D06B48" w:rsidRPr="00B224EE" w:rsidRDefault="00D06B48" w:rsidP="00317C57">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B224EE">
              <w:rPr>
                <w:rFonts w:cstheme="minorHAnsi"/>
                <w:sz w:val="20"/>
                <w:szCs w:val="20"/>
              </w:rPr>
              <w:t>Oferowany parametr</w:t>
            </w:r>
          </w:p>
        </w:tc>
      </w:tr>
      <w:tr w:rsidR="0000485E" w:rsidRPr="00B224EE" w14:paraId="02CC523D" w14:textId="77777777" w:rsidTr="0000485E">
        <w:tc>
          <w:tcPr>
            <w:cnfStyle w:val="001000000000" w:firstRow="0" w:lastRow="0" w:firstColumn="1" w:lastColumn="0" w:oddVBand="0" w:evenVBand="0" w:oddHBand="0" w:evenHBand="0" w:firstRowFirstColumn="0" w:firstRowLastColumn="0" w:lastRowFirstColumn="0" w:lastRowLastColumn="0"/>
            <w:tcW w:w="1985" w:type="dxa"/>
          </w:tcPr>
          <w:p w14:paraId="30C25EEB" w14:textId="378A156E" w:rsidR="0000485E" w:rsidRPr="00B224EE" w:rsidRDefault="0000485E" w:rsidP="0000485E">
            <w:pPr>
              <w:spacing w:after="120" w:line="240" w:lineRule="auto"/>
              <w:rPr>
                <w:rFonts w:cstheme="minorHAnsi"/>
                <w:b w:val="0"/>
                <w:sz w:val="20"/>
                <w:szCs w:val="20"/>
              </w:rPr>
            </w:pPr>
            <w:r w:rsidRPr="00B224EE">
              <w:rPr>
                <w:rFonts w:cstheme="minorHAnsi"/>
                <w:color w:val="000000"/>
                <w:sz w:val="20"/>
                <w:szCs w:val="20"/>
              </w:rPr>
              <w:t xml:space="preserve">Producent: </w:t>
            </w:r>
          </w:p>
        </w:tc>
        <w:tc>
          <w:tcPr>
            <w:tcW w:w="4111" w:type="dxa"/>
          </w:tcPr>
          <w:p w14:paraId="2BC0266E" w14:textId="77777777" w:rsidR="0000485E" w:rsidRPr="00B224EE" w:rsidRDefault="0000485E" w:rsidP="0000485E">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685" w:type="dxa"/>
          </w:tcPr>
          <w:p w14:paraId="5A301CC3" w14:textId="03F93BBD" w:rsidR="0000485E" w:rsidRPr="00B224EE"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00485E" w:rsidRPr="00B224EE" w14:paraId="73EA70E0" w14:textId="77777777" w:rsidTr="0000485E">
        <w:tc>
          <w:tcPr>
            <w:cnfStyle w:val="001000000000" w:firstRow="0" w:lastRow="0" w:firstColumn="1" w:lastColumn="0" w:oddVBand="0" w:evenVBand="0" w:oddHBand="0" w:evenHBand="0" w:firstRowFirstColumn="0" w:firstRowLastColumn="0" w:lastRowFirstColumn="0" w:lastRowLastColumn="0"/>
            <w:tcW w:w="1985" w:type="dxa"/>
          </w:tcPr>
          <w:p w14:paraId="3E5578CA" w14:textId="07CA233C" w:rsidR="0000485E" w:rsidRPr="00B224EE" w:rsidRDefault="0000485E" w:rsidP="0000485E">
            <w:pPr>
              <w:spacing w:after="120" w:line="240" w:lineRule="auto"/>
              <w:rPr>
                <w:rFonts w:cstheme="minorHAnsi"/>
                <w:b w:val="0"/>
                <w:sz w:val="20"/>
                <w:szCs w:val="20"/>
              </w:rPr>
            </w:pPr>
            <w:r w:rsidRPr="00B224EE">
              <w:rPr>
                <w:rFonts w:cstheme="minorHAnsi"/>
                <w:color w:val="000000"/>
                <w:sz w:val="20"/>
                <w:szCs w:val="20"/>
              </w:rPr>
              <w:t>Model:</w:t>
            </w:r>
          </w:p>
        </w:tc>
        <w:tc>
          <w:tcPr>
            <w:tcW w:w="4111" w:type="dxa"/>
          </w:tcPr>
          <w:p w14:paraId="7007BEA3" w14:textId="77777777" w:rsidR="0000485E" w:rsidRPr="00B224EE" w:rsidRDefault="0000485E" w:rsidP="0000485E">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685" w:type="dxa"/>
          </w:tcPr>
          <w:p w14:paraId="74296A93" w14:textId="77777777" w:rsidR="0000485E" w:rsidRPr="00B224EE"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06B48" w:rsidRPr="00B224EE" w14:paraId="587C683A" w14:textId="77777777" w:rsidTr="0000485E">
        <w:tc>
          <w:tcPr>
            <w:cnfStyle w:val="001000000000" w:firstRow="0" w:lastRow="0" w:firstColumn="1" w:lastColumn="0" w:oddVBand="0" w:evenVBand="0" w:oddHBand="0" w:evenHBand="0" w:firstRowFirstColumn="0" w:firstRowLastColumn="0" w:lastRowFirstColumn="0" w:lastRowLastColumn="0"/>
            <w:tcW w:w="1985" w:type="dxa"/>
          </w:tcPr>
          <w:p w14:paraId="737BA920" w14:textId="77777777" w:rsidR="00D06B48" w:rsidRPr="00B224EE" w:rsidRDefault="00D06B48" w:rsidP="00317C57">
            <w:pPr>
              <w:spacing w:after="120" w:line="240" w:lineRule="auto"/>
              <w:rPr>
                <w:rFonts w:cstheme="minorHAnsi"/>
                <w:bCs w:val="0"/>
                <w:sz w:val="20"/>
                <w:szCs w:val="20"/>
              </w:rPr>
            </w:pPr>
            <w:r w:rsidRPr="00B224EE">
              <w:rPr>
                <w:rFonts w:cstheme="minorHAnsi"/>
                <w:sz w:val="20"/>
                <w:szCs w:val="20"/>
              </w:rPr>
              <w:t>Typ</w:t>
            </w:r>
          </w:p>
        </w:tc>
        <w:tc>
          <w:tcPr>
            <w:tcW w:w="4111" w:type="dxa"/>
          </w:tcPr>
          <w:p w14:paraId="6A142EF4"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biologiczny, cyfrowy</w:t>
            </w:r>
          </w:p>
        </w:tc>
        <w:tc>
          <w:tcPr>
            <w:tcW w:w="3685" w:type="dxa"/>
          </w:tcPr>
          <w:p w14:paraId="235A4100"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B224EE" w14:paraId="539DC845" w14:textId="77777777" w:rsidTr="0000485E">
        <w:tc>
          <w:tcPr>
            <w:cnfStyle w:val="001000000000" w:firstRow="0" w:lastRow="0" w:firstColumn="1" w:lastColumn="0" w:oddVBand="0" w:evenVBand="0" w:oddHBand="0" w:evenHBand="0" w:firstRowFirstColumn="0" w:firstRowLastColumn="0" w:lastRowFirstColumn="0" w:lastRowLastColumn="0"/>
            <w:tcW w:w="1985" w:type="dxa"/>
          </w:tcPr>
          <w:p w14:paraId="37B760FF" w14:textId="77777777" w:rsidR="00D06B48" w:rsidRPr="00B224EE" w:rsidRDefault="00D06B48" w:rsidP="00317C57">
            <w:pPr>
              <w:spacing w:after="120" w:line="240" w:lineRule="auto"/>
              <w:rPr>
                <w:rFonts w:cstheme="minorHAnsi"/>
                <w:bCs w:val="0"/>
                <w:sz w:val="20"/>
                <w:szCs w:val="20"/>
              </w:rPr>
            </w:pPr>
            <w:r w:rsidRPr="00B224EE">
              <w:rPr>
                <w:rFonts w:cstheme="minorHAnsi"/>
                <w:sz w:val="20"/>
                <w:szCs w:val="20"/>
              </w:rPr>
              <w:t>Głowica</w:t>
            </w:r>
          </w:p>
        </w:tc>
        <w:tc>
          <w:tcPr>
            <w:tcW w:w="4111" w:type="dxa"/>
          </w:tcPr>
          <w:p w14:paraId="1110EE02"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B224EE">
              <w:rPr>
                <w:rFonts w:cstheme="minorHAnsi"/>
                <w:sz w:val="20"/>
                <w:szCs w:val="20"/>
              </w:rPr>
              <w:t>monookularowa</w:t>
            </w:r>
            <w:proofErr w:type="spellEnd"/>
          </w:p>
        </w:tc>
        <w:tc>
          <w:tcPr>
            <w:tcW w:w="3685" w:type="dxa"/>
          </w:tcPr>
          <w:p w14:paraId="51876E42"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B224EE" w14:paraId="6392DF10" w14:textId="77777777" w:rsidTr="0000485E">
        <w:tc>
          <w:tcPr>
            <w:cnfStyle w:val="001000000000" w:firstRow="0" w:lastRow="0" w:firstColumn="1" w:lastColumn="0" w:oddVBand="0" w:evenVBand="0" w:oddHBand="0" w:evenHBand="0" w:firstRowFirstColumn="0" w:firstRowLastColumn="0" w:lastRowFirstColumn="0" w:lastRowLastColumn="0"/>
            <w:tcW w:w="1985" w:type="dxa"/>
          </w:tcPr>
          <w:p w14:paraId="6718E74A" w14:textId="77777777" w:rsidR="00D06B48" w:rsidRPr="00B224EE" w:rsidRDefault="00D06B48" w:rsidP="00317C57">
            <w:pPr>
              <w:spacing w:after="120" w:line="240" w:lineRule="auto"/>
              <w:rPr>
                <w:rFonts w:cstheme="minorHAnsi"/>
                <w:bCs w:val="0"/>
                <w:sz w:val="20"/>
                <w:szCs w:val="20"/>
              </w:rPr>
            </w:pPr>
            <w:r w:rsidRPr="00B224EE">
              <w:rPr>
                <w:rFonts w:cstheme="minorHAnsi"/>
                <w:sz w:val="20"/>
                <w:szCs w:val="20"/>
              </w:rPr>
              <w:t>Powiększenie</w:t>
            </w:r>
          </w:p>
        </w:tc>
        <w:tc>
          <w:tcPr>
            <w:tcW w:w="4111" w:type="dxa"/>
          </w:tcPr>
          <w:p w14:paraId="416DF51F"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Min. 50x - 500x (2000x zoom cyfrowy)</w:t>
            </w:r>
          </w:p>
        </w:tc>
        <w:tc>
          <w:tcPr>
            <w:tcW w:w="3685" w:type="dxa"/>
          </w:tcPr>
          <w:p w14:paraId="32618E0A"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B224EE" w14:paraId="61AB41AC" w14:textId="77777777" w:rsidTr="0000485E">
        <w:tc>
          <w:tcPr>
            <w:cnfStyle w:val="001000000000" w:firstRow="0" w:lastRow="0" w:firstColumn="1" w:lastColumn="0" w:oddVBand="0" w:evenVBand="0" w:oddHBand="0" w:evenHBand="0" w:firstRowFirstColumn="0" w:firstRowLastColumn="0" w:lastRowFirstColumn="0" w:lastRowLastColumn="0"/>
            <w:tcW w:w="1985" w:type="dxa"/>
          </w:tcPr>
          <w:p w14:paraId="148442F4" w14:textId="77777777" w:rsidR="00D06B48" w:rsidRPr="00B224EE" w:rsidRDefault="00D06B48" w:rsidP="00317C57">
            <w:pPr>
              <w:spacing w:after="120" w:line="240" w:lineRule="auto"/>
              <w:rPr>
                <w:rFonts w:cstheme="minorHAnsi"/>
                <w:bCs w:val="0"/>
                <w:sz w:val="20"/>
                <w:szCs w:val="20"/>
              </w:rPr>
            </w:pPr>
            <w:r w:rsidRPr="00B224EE">
              <w:rPr>
                <w:rFonts w:cstheme="minorHAnsi"/>
                <w:sz w:val="20"/>
                <w:szCs w:val="20"/>
              </w:rPr>
              <w:t>Wyświetlacz LCD</w:t>
            </w:r>
          </w:p>
        </w:tc>
        <w:tc>
          <w:tcPr>
            <w:tcW w:w="4111" w:type="dxa"/>
          </w:tcPr>
          <w:p w14:paraId="310951D3"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Min. 3,5"</w:t>
            </w:r>
          </w:p>
        </w:tc>
        <w:tc>
          <w:tcPr>
            <w:tcW w:w="3685" w:type="dxa"/>
          </w:tcPr>
          <w:p w14:paraId="4D94D48F"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B224EE" w14:paraId="1819F8CE" w14:textId="77777777" w:rsidTr="0000485E">
        <w:tc>
          <w:tcPr>
            <w:cnfStyle w:val="001000000000" w:firstRow="0" w:lastRow="0" w:firstColumn="1" w:lastColumn="0" w:oddVBand="0" w:evenVBand="0" w:oddHBand="0" w:evenHBand="0" w:firstRowFirstColumn="0" w:firstRowLastColumn="0" w:lastRowFirstColumn="0" w:lastRowLastColumn="0"/>
            <w:tcW w:w="1985" w:type="dxa"/>
          </w:tcPr>
          <w:p w14:paraId="02034785" w14:textId="77777777" w:rsidR="00D06B48" w:rsidRPr="00B224EE" w:rsidRDefault="00D06B48" w:rsidP="00317C57">
            <w:pPr>
              <w:spacing w:after="120" w:line="240" w:lineRule="auto"/>
              <w:rPr>
                <w:rFonts w:cstheme="minorHAnsi"/>
                <w:bCs w:val="0"/>
                <w:sz w:val="20"/>
                <w:szCs w:val="20"/>
              </w:rPr>
            </w:pPr>
            <w:r w:rsidRPr="00B224EE">
              <w:rPr>
                <w:rFonts w:cstheme="minorHAnsi"/>
                <w:sz w:val="20"/>
                <w:szCs w:val="20"/>
              </w:rPr>
              <w:t>Obiektywy</w:t>
            </w:r>
          </w:p>
        </w:tc>
        <w:tc>
          <w:tcPr>
            <w:tcW w:w="4111" w:type="dxa"/>
          </w:tcPr>
          <w:p w14:paraId="52DB593C"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Min. 4x, 10x, 40x</w:t>
            </w:r>
          </w:p>
        </w:tc>
        <w:tc>
          <w:tcPr>
            <w:tcW w:w="3685" w:type="dxa"/>
          </w:tcPr>
          <w:p w14:paraId="43FB3B2D"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B224EE" w14:paraId="4BD6F60A" w14:textId="77777777" w:rsidTr="0000485E">
        <w:tc>
          <w:tcPr>
            <w:cnfStyle w:val="001000000000" w:firstRow="0" w:lastRow="0" w:firstColumn="1" w:lastColumn="0" w:oddVBand="0" w:evenVBand="0" w:oddHBand="0" w:evenHBand="0" w:firstRowFirstColumn="0" w:firstRowLastColumn="0" w:lastRowFirstColumn="0" w:lastRowLastColumn="0"/>
            <w:tcW w:w="1985" w:type="dxa"/>
          </w:tcPr>
          <w:p w14:paraId="376AA6F1" w14:textId="77777777" w:rsidR="00D06B48" w:rsidRPr="00B224EE" w:rsidRDefault="00D06B48" w:rsidP="00317C57">
            <w:pPr>
              <w:spacing w:after="120" w:line="240" w:lineRule="auto"/>
              <w:rPr>
                <w:rFonts w:cstheme="minorHAnsi"/>
                <w:bCs w:val="0"/>
                <w:sz w:val="20"/>
                <w:szCs w:val="20"/>
              </w:rPr>
            </w:pPr>
            <w:r w:rsidRPr="00B224EE">
              <w:rPr>
                <w:rFonts w:cstheme="minorHAnsi"/>
                <w:sz w:val="20"/>
                <w:szCs w:val="20"/>
              </w:rPr>
              <w:t>Oświetlenie górne</w:t>
            </w:r>
          </w:p>
        </w:tc>
        <w:tc>
          <w:tcPr>
            <w:tcW w:w="4111" w:type="dxa"/>
          </w:tcPr>
          <w:p w14:paraId="1193368F"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LED</w:t>
            </w:r>
          </w:p>
        </w:tc>
        <w:tc>
          <w:tcPr>
            <w:tcW w:w="3685" w:type="dxa"/>
          </w:tcPr>
          <w:p w14:paraId="57A0B89B"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B224EE" w14:paraId="167D706E" w14:textId="77777777" w:rsidTr="0000485E">
        <w:tc>
          <w:tcPr>
            <w:cnfStyle w:val="001000000000" w:firstRow="0" w:lastRow="0" w:firstColumn="1" w:lastColumn="0" w:oddVBand="0" w:evenVBand="0" w:oddHBand="0" w:evenHBand="0" w:firstRowFirstColumn="0" w:firstRowLastColumn="0" w:lastRowFirstColumn="0" w:lastRowLastColumn="0"/>
            <w:tcW w:w="1985" w:type="dxa"/>
          </w:tcPr>
          <w:p w14:paraId="10A9AE69" w14:textId="77777777" w:rsidR="00D06B48" w:rsidRPr="00B224EE" w:rsidRDefault="00D06B48" w:rsidP="00317C57">
            <w:pPr>
              <w:spacing w:after="120" w:line="240" w:lineRule="auto"/>
              <w:rPr>
                <w:rFonts w:cstheme="minorHAnsi"/>
                <w:bCs w:val="0"/>
                <w:sz w:val="20"/>
                <w:szCs w:val="20"/>
              </w:rPr>
            </w:pPr>
            <w:r w:rsidRPr="00B224EE">
              <w:rPr>
                <w:rFonts w:cstheme="minorHAnsi"/>
                <w:sz w:val="20"/>
                <w:szCs w:val="20"/>
              </w:rPr>
              <w:t>Oświetlenie dolne</w:t>
            </w:r>
          </w:p>
        </w:tc>
        <w:tc>
          <w:tcPr>
            <w:tcW w:w="4111" w:type="dxa"/>
          </w:tcPr>
          <w:p w14:paraId="58949E47"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LED</w:t>
            </w:r>
          </w:p>
        </w:tc>
        <w:tc>
          <w:tcPr>
            <w:tcW w:w="3685" w:type="dxa"/>
          </w:tcPr>
          <w:p w14:paraId="5888E31B"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B224EE" w14:paraId="3A91D5A3" w14:textId="77777777" w:rsidTr="0000485E">
        <w:tc>
          <w:tcPr>
            <w:cnfStyle w:val="001000000000" w:firstRow="0" w:lastRow="0" w:firstColumn="1" w:lastColumn="0" w:oddVBand="0" w:evenVBand="0" w:oddHBand="0" w:evenHBand="0" w:firstRowFirstColumn="0" w:firstRowLastColumn="0" w:lastRowFirstColumn="0" w:lastRowLastColumn="0"/>
            <w:tcW w:w="1985" w:type="dxa"/>
          </w:tcPr>
          <w:p w14:paraId="654EFBD5" w14:textId="77777777" w:rsidR="00D06B48" w:rsidRPr="00B224EE" w:rsidRDefault="00D06B48" w:rsidP="00317C57">
            <w:pPr>
              <w:spacing w:after="120" w:line="240" w:lineRule="auto"/>
              <w:rPr>
                <w:rFonts w:cstheme="minorHAnsi"/>
                <w:bCs w:val="0"/>
                <w:sz w:val="20"/>
                <w:szCs w:val="20"/>
              </w:rPr>
            </w:pPr>
            <w:r w:rsidRPr="00B224EE">
              <w:rPr>
                <w:rFonts w:cstheme="minorHAnsi"/>
                <w:sz w:val="20"/>
                <w:szCs w:val="20"/>
              </w:rPr>
              <w:t>Zasilanie</w:t>
            </w:r>
          </w:p>
        </w:tc>
        <w:tc>
          <w:tcPr>
            <w:tcW w:w="4111" w:type="dxa"/>
          </w:tcPr>
          <w:p w14:paraId="22200C59"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sieciowe</w:t>
            </w:r>
          </w:p>
        </w:tc>
        <w:tc>
          <w:tcPr>
            <w:tcW w:w="3685" w:type="dxa"/>
          </w:tcPr>
          <w:p w14:paraId="4286705F"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B224EE" w14:paraId="48911373" w14:textId="77777777" w:rsidTr="0000485E">
        <w:tc>
          <w:tcPr>
            <w:cnfStyle w:val="001000000000" w:firstRow="0" w:lastRow="0" w:firstColumn="1" w:lastColumn="0" w:oddVBand="0" w:evenVBand="0" w:oddHBand="0" w:evenHBand="0" w:firstRowFirstColumn="0" w:firstRowLastColumn="0" w:lastRowFirstColumn="0" w:lastRowLastColumn="0"/>
            <w:tcW w:w="1985" w:type="dxa"/>
          </w:tcPr>
          <w:p w14:paraId="07BDA1FD" w14:textId="77777777" w:rsidR="00D06B48" w:rsidRPr="00B224EE" w:rsidRDefault="00D06B48" w:rsidP="00317C57">
            <w:pPr>
              <w:spacing w:after="120" w:line="240" w:lineRule="auto"/>
              <w:rPr>
                <w:rFonts w:cstheme="minorHAnsi"/>
                <w:bCs w:val="0"/>
                <w:sz w:val="20"/>
                <w:szCs w:val="20"/>
              </w:rPr>
            </w:pPr>
            <w:r w:rsidRPr="00B224EE">
              <w:rPr>
                <w:rFonts w:cstheme="minorHAnsi"/>
                <w:sz w:val="20"/>
                <w:szCs w:val="20"/>
              </w:rPr>
              <w:t>Przekazanie obrazu</w:t>
            </w:r>
          </w:p>
        </w:tc>
        <w:tc>
          <w:tcPr>
            <w:tcW w:w="4111" w:type="dxa"/>
          </w:tcPr>
          <w:p w14:paraId="10FC1D3D"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wewnętrzna kamera</w:t>
            </w:r>
          </w:p>
        </w:tc>
        <w:tc>
          <w:tcPr>
            <w:tcW w:w="3685" w:type="dxa"/>
          </w:tcPr>
          <w:p w14:paraId="32FA54B9"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B224EE" w14:paraId="08659D4A" w14:textId="77777777" w:rsidTr="0000485E">
        <w:tc>
          <w:tcPr>
            <w:cnfStyle w:val="001000000000" w:firstRow="0" w:lastRow="0" w:firstColumn="1" w:lastColumn="0" w:oddVBand="0" w:evenVBand="0" w:oddHBand="0" w:evenHBand="0" w:firstRowFirstColumn="0" w:firstRowLastColumn="0" w:lastRowFirstColumn="0" w:lastRowLastColumn="0"/>
            <w:tcW w:w="1985" w:type="dxa"/>
          </w:tcPr>
          <w:p w14:paraId="00A3FF3E" w14:textId="77777777" w:rsidR="00D06B48" w:rsidRPr="00B224EE" w:rsidRDefault="00D06B48" w:rsidP="00317C57">
            <w:pPr>
              <w:spacing w:after="120" w:line="240" w:lineRule="auto"/>
              <w:rPr>
                <w:rFonts w:cstheme="minorHAnsi"/>
                <w:bCs w:val="0"/>
                <w:sz w:val="20"/>
                <w:szCs w:val="20"/>
              </w:rPr>
            </w:pPr>
            <w:r w:rsidRPr="00B224EE">
              <w:rPr>
                <w:rFonts w:cstheme="minorHAnsi"/>
                <w:sz w:val="20"/>
                <w:szCs w:val="20"/>
              </w:rPr>
              <w:t>Rozdzielczość</w:t>
            </w:r>
          </w:p>
        </w:tc>
        <w:tc>
          <w:tcPr>
            <w:tcW w:w="4111" w:type="dxa"/>
          </w:tcPr>
          <w:p w14:paraId="2E83A68C"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 xml:space="preserve">Min. 2592x1944 (5 mln. </w:t>
            </w:r>
            <w:proofErr w:type="spellStart"/>
            <w:r w:rsidRPr="00B224EE">
              <w:rPr>
                <w:rFonts w:cstheme="minorHAnsi"/>
                <w:sz w:val="20"/>
                <w:szCs w:val="20"/>
              </w:rPr>
              <w:t>pixeli</w:t>
            </w:r>
            <w:proofErr w:type="spellEnd"/>
            <w:r w:rsidRPr="00B224EE">
              <w:rPr>
                <w:rFonts w:cstheme="minorHAnsi"/>
                <w:sz w:val="20"/>
                <w:szCs w:val="20"/>
              </w:rPr>
              <w:t>)</w:t>
            </w:r>
          </w:p>
        </w:tc>
        <w:tc>
          <w:tcPr>
            <w:tcW w:w="3685" w:type="dxa"/>
          </w:tcPr>
          <w:p w14:paraId="0B99051B"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B224EE" w14:paraId="5BEFDFC0" w14:textId="77777777" w:rsidTr="0000485E">
        <w:tc>
          <w:tcPr>
            <w:cnfStyle w:val="001000000000" w:firstRow="0" w:lastRow="0" w:firstColumn="1" w:lastColumn="0" w:oddVBand="0" w:evenVBand="0" w:oddHBand="0" w:evenHBand="0" w:firstRowFirstColumn="0" w:firstRowLastColumn="0" w:lastRowFirstColumn="0" w:lastRowLastColumn="0"/>
            <w:tcW w:w="1985" w:type="dxa"/>
          </w:tcPr>
          <w:p w14:paraId="3D4FCBC1" w14:textId="77777777" w:rsidR="00D06B48" w:rsidRPr="00B224EE" w:rsidRDefault="00D06B48" w:rsidP="00317C57">
            <w:pPr>
              <w:spacing w:after="120" w:line="240" w:lineRule="auto"/>
              <w:rPr>
                <w:rFonts w:cstheme="minorHAnsi"/>
                <w:bCs w:val="0"/>
                <w:sz w:val="20"/>
                <w:szCs w:val="20"/>
              </w:rPr>
            </w:pPr>
            <w:r w:rsidRPr="00B224EE">
              <w:rPr>
                <w:rFonts w:cstheme="minorHAnsi"/>
                <w:sz w:val="20"/>
                <w:szCs w:val="20"/>
              </w:rPr>
              <w:t>Przesuwanie preparatu</w:t>
            </w:r>
          </w:p>
        </w:tc>
        <w:tc>
          <w:tcPr>
            <w:tcW w:w="4111" w:type="dxa"/>
          </w:tcPr>
          <w:p w14:paraId="39487F39"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mechaniczne (stolik krzyżowy)</w:t>
            </w:r>
          </w:p>
        </w:tc>
        <w:tc>
          <w:tcPr>
            <w:tcW w:w="3685" w:type="dxa"/>
          </w:tcPr>
          <w:p w14:paraId="2D45703F"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B224EE" w14:paraId="0F31F9B7" w14:textId="77777777" w:rsidTr="0000485E">
        <w:tc>
          <w:tcPr>
            <w:cnfStyle w:val="001000000000" w:firstRow="0" w:lastRow="0" w:firstColumn="1" w:lastColumn="0" w:oddVBand="0" w:evenVBand="0" w:oddHBand="0" w:evenHBand="0" w:firstRowFirstColumn="0" w:firstRowLastColumn="0" w:lastRowFirstColumn="0" w:lastRowLastColumn="0"/>
            <w:tcW w:w="1985" w:type="dxa"/>
          </w:tcPr>
          <w:p w14:paraId="1C67B1CD" w14:textId="77777777" w:rsidR="00D06B48" w:rsidRPr="00B224EE" w:rsidRDefault="00D06B48" w:rsidP="00317C57">
            <w:pPr>
              <w:spacing w:after="120" w:line="240" w:lineRule="auto"/>
              <w:rPr>
                <w:rFonts w:cstheme="minorHAnsi"/>
                <w:bCs w:val="0"/>
                <w:sz w:val="20"/>
                <w:szCs w:val="20"/>
              </w:rPr>
            </w:pPr>
            <w:r w:rsidRPr="00B224EE">
              <w:rPr>
                <w:rFonts w:cstheme="minorHAnsi"/>
                <w:sz w:val="20"/>
                <w:szCs w:val="20"/>
              </w:rPr>
              <w:t>Ustawianie ostrości</w:t>
            </w:r>
          </w:p>
        </w:tc>
        <w:tc>
          <w:tcPr>
            <w:tcW w:w="4111" w:type="dxa"/>
          </w:tcPr>
          <w:p w14:paraId="511CD246"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śruba mikrometryczna</w:t>
            </w:r>
          </w:p>
        </w:tc>
        <w:tc>
          <w:tcPr>
            <w:tcW w:w="3685" w:type="dxa"/>
          </w:tcPr>
          <w:p w14:paraId="59BBA83C"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B224EE" w14:paraId="4E1FBD77" w14:textId="77777777" w:rsidTr="0000485E">
        <w:tc>
          <w:tcPr>
            <w:cnfStyle w:val="001000000000" w:firstRow="0" w:lastRow="0" w:firstColumn="1" w:lastColumn="0" w:oddVBand="0" w:evenVBand="0" w:oddHBand="0" w:evenHBand="0" w:firstRowFirstColumn="0" w:firstRowLastColumn="0" w:lastRowFirstColumn="0" w:lastRowLastColumn="0"/>
            <w:tcW w:w="1985" w:type="dxa"/>
          </w:tcPr>
          <w:p w14:paraId="0B4594E3" w14:textId="77777777" w:rsidR="00D06B48" w:rsidRPr="00B224EE" w:rsidRDefault="00D06B48" w:rsidP="00317C57">
            <w:pPr>
              <w:spacing w:after="120" w:line="240" w:lineRule="auto"/>
              <w:rPr>
                <w:rFonts w:cstheme="minorHAnsi"/>
                <w:bCs w:val="0"/>
                <w:sz w:val="20"/>
                <w:szCs w:val="20"/>
              </w:rPr>
            </w:pPr>
            <w:r w:rsidRPr="00B224EE">
              <w:rPr>
                <w:rFonts w:cstheme="minorHAnsi"/>
                <w:sz w:val="20"/>
                <w:szCs w:val="20"/>
              </w:rPr>
              <w:t>Wyposażenie</w:t>
            </w:r>
          </w:p>
        </w:tc>
        <w:tc>
          <w:tcPr>
            <w:tcW w:w="4111" w:type="dxa"/>
          </w:tcPr>
          <w:p w14:paraId="076D6CCF"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Wyświetlacz LCD 3,5"</w:t>
            </w:r>
          </w:p>
          <w:p w14:paraId="0BF3F85A"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Wejście na kartę typu SD</w:t>
            </w:r>
          </w:p>
          <w:p w14:paraId="298B3C2F"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Kabel USB do podłączenia do komputera</w:t>
            </w:r>
          </w:p>
          <w:p w14:paraId="5D90A659"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Oświetlenie górne i dolne</w:t>
            </w:r>
          </w:p>
          <w:p w14:paraId="114A84EB"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Regulacja natężenia oświetlenia</w:t>
            </w:r>
          </w:p>
          <w:p w14:paraId="72D9E404"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Stolik mechaniczny z podziałką</w:t>
            </w:r>
          </w:p>
          <w:p w14:paraId="2C0D5395"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lastRenderedPageBreak/>
              <w:t>Zestaw preparatów</w:t>
            </w:r>
          </w:p>
          <w:p w14:paraId="164C44C9"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Zestaw szkiełek do przygotowywania preparatów</w:t>
            </w:r>
          </w:p>
          <w:p w14:paraId="06F79BB4"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Gilotynka</w:t>
            </w:r>
          </w:p>
          <w:p w14:paraId="641D0335"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Zasilacz sieciowy</w:t>
            </w:r>
          </w:p>
        </w:tc>
        <w:tc>
          <w:tcPr>
            <w:tcW w:w="3685" w:type="dxa"/>
          </w:tcPr>
          <w:p w14:paraId="4810F8A5"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B224EE" w14:paraId="6FCC7587" w14:textId="77777777" w:rsidTr="0000485E">
        <w:tc>
          <w:tcPr>
            <w:cnfStyle w:val="001000000000" w:firstRow="0" w:lastRow="0" w:firstColumn="1" w:lastColumn="0" w:oddVBand="0" w:evenVBand="0" w:oddHBand="0" w:evenHBand="0" w:firstRowFirstColumn="0" w:firstRowLastColumn="0" w:lastRowFirstColumn="0" w:lastRowLastColumn="0"/>
            <w:tcW w:w="1985" w:type="dxa"/>
          </w:tcPr>
          <w:p w14:paraId="32B44ACF" w14:textId="77777777" w:rsidR="00D06B48" w:rsidRPr="00B224EE" w:rsidRDefault="00D06B48" w:rsidP="00317C57">
            <w:pPr>
              <w:spacing w:after="120" w:line="240" w:lineRule="auto"/>
              <w:rPr>
                <w:rFonts w:cstheme="minorHAnsi"/>
                <w:bCs w:val="0"/>
                <w:sz w:val="20"/>
                <w:szCs w:val="20"/>
              </w:rPr>
            </w:pPr>
            <w:r w:rsidRPr="00B224EE">
              <w:rPr>
                <w:rFonts w:cstheme="minorHAnsi"/>
                <w:sz w:val="20"/>
                <w:szCs w:val="20"/>
              </w:rPr>
              <w:t>Lista preparatów:</w:t>
            </w:r>
          </w:p>
          <w:p w14:paraId="49A6B31A" w14:textId="77777777" w:rsidR="00D06B48" w:rsidRPr="00B224EE" w:rsidRDefault="00D06B48" w:rsidP="00317C57">
            <w:pPr>
              <w:spacing w:after="120" w:line="240" w:lineRule="auto"/>
              <w:rPr>
                <w:rFonts w:cstheme="minorHAnsi"/>
                <w:bCs w:val="0"/>
                <w:sz w:val="20"/>
                <w:szCs w:val="20"/>
              </w:rPr>
            </w:pPr>
          </w:p>
        </w:tc>
        <w:tc>
          <w:tcPr>
            <w:tcW w:w="4111" w:type="dxa"/>
          </w:tcPr>
          <w:p w14:paraId="1B31C65D"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B224EE">
              <w:rPr>
                <w:rFonts w:cstheme="minorHAnsi"/>
                <w:sz w:val="20"/>
                <w:szCs w:val="20"/>
              </w:rPr>
              <w:t>Epidermis</w:t>
            </w:r>
            <w:proofErr w:type="spellEnd"/>
            <w:r w:rsidRPr="00B224EE">
              <w:rPr>
                <w:rFonts w:cstheme="minorHAnsi"/>
                <w:sz w:val="20"/>
                <w:szCs w:val="20"/>
              </w:rPr>
              <w:t xml:space="preserve"> </w:t>
            </w:r>
            <w:proofErr w:type="spellStart"/>
            <w:r w:rsidRPr="00B224EE">
              <w:rPr>
                <w:rFonts w:cstheme="minorHAnsi"/>
                <w:sz w:val="20"/>
                <w:szCs w:val="20"/>
              </w:rPr>
              <w:t>onion</w:t>
            </w:r>
            <w:proofErr w:type="spellEnd"/>
            <w:r w:rsidRPr="00B224EE">
              <w:rPr>
                <w:rFonts w:cstheme="minorHAnsi"/>
                <w:sz w:val="20"/>
                <w:szCs w:val="20"/>
              </w:rPr>
              <w:t xml:space="preserve"> – skórka cebuli</w:t>
            </w:r>
          </w:p>
          <w:p w14:paraId="5F93900F"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B224EE">
              <w:rPr>
                <w:rFonts w:cstheme="minorHAnsi"/>
                <w:sz w:val="20"/>
                <w:szCs w:val="20"/>
              </w:rPr>
              <w:t>Pine</w:t>
            </w:r>
            <w:proofErr w:type="spellEnd"/>
            <w:r w:rsidRPr="00B224EE">
              <w:rPr>
                <w:rFonts w:cstheme="minorHAnsi"/>
                <w:sz w:val="20"/>
                <w:szCs w:val="20"/>
              </w:rPr>
              <w:t xml:space="preserve"> </w:t>
            </w:r>
            <w:proofErr w:type="spellStart"/>
            <w:r w:rsidRPr="00B224EE">
              <w:rPr>
                <w:rFonts w:cstheme="minorHAnsi"/>
                <w:sz w:val="20"/>
                <w:szCs w:val="20"/>
              </w:rPr>
              <w:t>mature</w:t>
            </w:r>
            <w:proofErr w:type="spellEnd"/>
            <w:r w:rsidRPr="00B224EE">
              <w:rPr>
                <w:rFonts w:cstheme="minorHAnsi"/>
                <w:sz w:val="20"/>
                <w:szCs w:val="20"/>
              </w:rPr>
              <w:t xml:space="preserve"> </w:t>
            </w:r>
            <w:proofErr w:type="spellStart"/>
            <w:r w:rsidRPr="00B224EE">
              <w:rPr>
                <w:rFonts w:cstheme="minorHAnsi"/>
                <w:sz w:val="20"/>
                <w:szCs w:val="20"/>
              </w:rPr>
              <w:t>wood</w:t>
            </w:r>
            <w:proofErr w:type="spellEnd"/>
            <w:r w:rsidRPr="00B224EE">
              <w:rPr>
                <w:rFonts w:cstheme="minorHAnsi"/>
                <w:sz w:val="20"/>
                <w:szCs w:val="20"/>
              </w:rPr>
              <w:t xml:space="preserve"> – kora dojrzałej sosny</w:t>
            </w:r>
          </w:p>
          <w:p w14:paraId="3B0A8B15"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B224EE">
              <w:rPr>
                <w:rFonts w:cstheme="minorHAnsi"/>
                <w:sz w:val="20"/>
                <w:szCs w:val="20"/>
              </w:rPr>
              <w:t>Cotton</w:t>
            </w:r>
            <w:proofErr w:type="spellEnd"/>
            <w:r w:rsidRPr="00B224EE">
              <w:rPr>
                <w:rFonts w:cstheme="minorHAnsi"/>
                <w:sz w:val="20"/>
                <w:szCs w:val="20"/>
              </w:rPr>
              <w:t xml:space="preserve"> </w:t>
            </w:r>
            <w:proofErr w:type="spellStart"/>
            <w:r w:rsidRPr="00B224EE">
              <w:rPr>
                <w:rFonts w:cstheme="minorHAnsi"/>
                <w:sz w:val="20"/>
                <w:szCs w:val="20"/>
              </w:rPr>
              <w:t>stem</w:t>
            </w:r>
            <w:proofErr w:type="spellEnd"/>
            <w:r w:rsidRPr="00B224EE">
              <w:rPr>
                <w:rFonts w:cstheme="minorHAnsi"/>
                <w:sz w:val="20"/>
                <w:szCs w:val="20"/>
              </w:rPr>
              <w:t xml:space="preserve"> - Bawełna, łodyga, przekrój poprzeczny</w:t>
            </w:r>
          </w:p>
          <w:p w14:paraId="1E86733B"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B224EE">
              <w:rPr>
                <w:rFonts w:cstheme="minorHAnsi"/>
                <w:sz w:val="20"/>
                <w:szCs w:val="20"/>
              </w:rPr>
              <w:t>Housefly</w:t>
            </w:r>
            <w:proofErr w:type="spellEnd"/>
            <w:r w:rsidRPr="00B224EE">
              <w:rPr>
                <w:rFonts w:cstheme="minorHAnsi"/>
                <w:sz w:val="20"/>
                <w:szCs w:val="20"/>
              </w:rPr>
              <w:t xml:space="preserve"> leg – Noga muchy</w:t>
            </w:r>
          </w:p>
          <w:p w14:paraId="26FF66AB"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B224EE">
              <w:rPr>
                <w:rFonts w:cstheme="minorHAnsi"/>
                <w:sz w:val="20"/>
                <w:szCs w:val="20"/>
              </w:rPr>
              <w:t>Stem</w:t>
            </w:r>
            <w:proofErr w:type="spellEnd"/>
            <w:r w:rsidRPr="00B224EE">
              <w:rPr>
                <w:rFonts w:cstheme="minorHAnsi"/>
                <w:sz w:val="20"/>
                <w:szCs w:val="20"/>
              </w:rPr>
              <w:t xml:space="preserve"> of Wood </w:t>
            </w:r>
            <w:proofErr w:type="spellStart"/>
            <w:r w:rsidRPr="00B224EE">
              <w:rPr>
                <w:rFonts w:cstheme="minorHAnsi"/>
                <w:sz w:val="20"/>
                <w:szCs w:val="20"/>
              </w:rPr>
              <w:t>Dicotyledon</w:t>
            </w:r>
            <w:proofErr w:type="spellEnd"/>
            <w:r w:rsidRPr="00B224EE">
              <w:rPr>
                <w:rFonts w:cstheme="minorHAnsi"/>
                <w:sz w:val="20"/>
                <w:szCs w:val="20"/>
              </w:rPr>
              <w:t xml:space="preserve"> - Łodyga rośliny dwuliściennej</w:t>
            </w:r>
          </w:p>
        </w:tc>
        <w:tc>
          <w:tcPr>
            <w:tcW w:w="3685" w:type="dxa"/>
          </w:tcPr>
          <w:p w14:paraId="2F12657F"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B224EE" w14:paraId="4316ACAD" w14:textId="77777777" w:rsidTr="0000485E">
        <w:tc>
          <w:tcPr>
            <w:cnfStyle w:val="001000000000" w:firstRow="0" w:lastRow="0" w:firstColumn="1" w:lastColumn="0" w:oddVBand="0" w:evenVBand="0" w:oddHBand="0" w:evenHBand="0" w:firstRowFirstColumn="0" w:firstRowLastColumn="0" w:lastRowFirstColumn="0" w:lastRowLastColumn="0"/>
            <w:tcW w:w="1985" w:type="dxa"/>
          </w:tcPr>
          <w:p w14:paraId="11C5A552" w14:textId="77777777" w:rsidR="00D06B48" w:rsidRPr="00B224EE" w:rsidRDefault="00D06B48" w:rsidP="00317C57">
            <w:pPr>
              <w:spacing w:after="120" w:line="240" w:lineRule="auto"/>
              <w:rPr>
                <w:rFonts w:cstheme="minorHAnsi"/>
                <w:bCs w:val="0"/>
                <w:sz w:val="20"/>
                <w:szCs w:val="20"/>
              </w:rPr>
            </w:pPr>
            <w:r w:rsidRPr="00B224EE">
              <w:rPr>
                <w:rFonts w:cstheme="minorHAnsi"/>
                <w:sz w:val="20"/>
                <w:szCs w:val="20"/>
              </w:rPr>
              <w:t>Gwarancja</w:t>
            </w:r>
          </w:p>
        </w:tc>
        <w:tc>
          <w:tcPr>
            <w:tcW w:w="4111" w:type="dxa"/>
          </w:tcPr>
          <w:p w14:paraId="6663F635"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Min. 24 miesiące</w:t>
            </w:r>
          </w:p>
        </w:tc>
        <w:tc>
          <w:tcPr>
            <w:tcW w:w="3685" w:type="dxa"/>
          </w:tcPr>
          <w:p w14:paraId="23E92AAB"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bl>
    <w:p w14:paraId="57EB386C" w14:textId="77777777" w:rsidR="00D06B48" w:rsidRPr="005119DB" w:rsidRDefault="00D06B48" w:rsidP="00D06B48">
      <w:pPr>
        <w:pStyle w:val="Nagwek3"/>
      </w:pPr>
      <w:bookmarkStart w:id="17" w:name="_Toc105773339"/>
      <w:r w:rsidRPr="005514FC">
        <w:t>Mikroskop typ II</w:t>
      </w:r>
      <w:r>
        <w:t xml:space="preserve"> – 1 szt.</w:t>
      </w:r>
      <w:bookmarkEnd w:id="17"/>
      <w:r>
        <w:t xml:space="preserve"> </w:t>
      </w:r>
    </w:p>
    <w:tbl>
      <w:tblPr>
        <w:tblStyle w:val="Tabelasiatki1jasnaakcent5"/>
        <w:tblW w:w="9781" w:type="dxa"/>
        <w:tblLayout w:type="fixed"/>
        <w:tblLook w:val="04A0" w:firstRow="1" w:lastRow="0" w:firstColumn="1" w:lastColumn="0" w:noHBand="0" w:noVBand="1"/>
      </w:tblPr>
      <w:tblGrid>
        <w:gridCol w:w="1985"/>
        <w:gridCol w:w="4111"/>
        <w:gridCol w:w="3685"/>
      </w:tblGrid>
      <w:tr w:rsidR="00D06B48" w:rsidRPr="00B224EE" w14:paraId="4C0823C2" w14:textId="77777777" w:rsidTr="00004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hideMark/>
          </w:tcPr>
          <w:p w14:paraId="75E05D53" w14:textId="77777777" w:rsidR="00D06B48" w:rsidRPr="00B224EE" w:rsidRDefault="00D06B48" w:rsidP="00317C57">
            <w:pPr>
              <w:spacing w:after="120" w:line="240" w:lineRule="auto"/>
              <w:jc w:val="center"/>
              <w:rPr>
                <w:rFonts w:cstheme="minorHAnsi"/>
                <w:b w:val="0"/>
                <w:sz w:val="20"/>
                <w:szCs w:val="20"/>
              </w:rPr>
            </w:pPr>
            <w:r w:rsidRPr="00B224EE">
              <w:rPr>
                <w:rFonts w:cstheme="minorHAnsi"/>
                <w:sz w:val="20"/>
                <w:szCs w:val="20"/>
              </w:rPr>
              <w:t>Parametr</w:t>
            </w:r>
          </w:p>
        </w:tc>
        <w:tc>
          <w:tcPr>
            <w:tcW w:w="4111" w:type="dxa"/>
            <w:hideMark/>
          </w:tcPr>
          <w:p w14:paraId="3B692E0B" w14:textId="77777777" w:rsidR="00D06B48" w:rsidRPr="00B224EE" w:rsidRDefault="00D06B48" w:rsidP="00317C57">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i/>
                <w:sz w:val="20"/>
                <w:szCs w:val="20"/>
              </w:rPr>
            </w:pPr>
            <w:r w:rsidRPr="00B224EE">
              <w:rPr>
                <w:rFonts w:cstheme="minorHAnsi"/>
                <w:sz w:val="20"/>
                <w:szCs w:val="20"/>
              </w:rPr>
              <w:t>Charakterystyka (wymagania minimalne)</w:t>
            </w:r>
          </w:p>
        </w:tc>
        <w:tc>
          <w:tcPr>
            <w:tcW w:w="3685" w:type="dxa"/>
          </w:tcPr>
          <w:p w14:paraId="31274ED6" w14:textId="63CB4C0A" w:rsidR="00D06B48" w:rsidRPr="00B224EE" w:rsidRDefault="00D06B48" w:rsidP="00317C57">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B224EE">
              <w:rPr>
                <w:rFonts w:cstheme="minorHAnsi"/>
                <w:sz w:val="20"/>
                <w:szCs w:val="20"/>
              </w:rPr>
              <w:t>Oferowany parametr</w:t>
            </w:r>
          </w:p>
        </w:tc>
      </w:tr>
      <w:tr w:rsidR="0000485E" w:rsidRPr="00B224EE" w14:paraId="18BA7D13" w14:textId="77777777" w:rsidTr="0000485E">
        <w:tc>
          <w:tcPr>
            <w:cnfStyle w:val="001000000000" w:firstRow="0" w:lastRow="0" w:firstColumn="1" w:lastColumn="0" w:oddVBand="0" w:evenVBand="0" w:oddHBand="0" w:evenHBand="0" w:firstRowFirstColumn="0" w:firstRowLastColumn="0" w:lastRowFirstColumn="0" w:lastRowLastColumn="0"/>
            <w:tcW w:w="1985" w:type="dxa"/>
          </w:tcPr>
          <w:p w14:paraId="6F50B645" w14:textId="4347057A" w:rsidR="0000485E" w:rsidRPr="00B224EE" w:rsidRDefault="0000485E" w:rsidP="0000485E">
            <w:pPr>
              <w:spacing w:after="120" w:line="240" w:lineRule="auto"/>
              <w:rPr>
                <w:rFonts w:cstheme="minorHAnsi"/>
                <w:b w:val="0"/>
                <w:sz w:val="20"/>
                <w:szCs w:val="20"/>
              </w:rPr>
            </w:pPr>
            <w:r w:rsidRPr="00B224EE">
              <w:rPr>
                <w:rFonts w:cstheme="minorHAnsi"/>
                <w:color w:val="000000"/>
                <w:sz w:val="20"/>
                <w:szCs w:val="20"/>
              </w:rPr>
              <w:t xml:space="preserve">Producent: </w:t>
            </w:r>
          </w:p>
        </w:tc>
        <w:tc>
          <w:tcPr>
            <w:tcW w:w="4111" w:type="dxa"/>
          </w:tcPr>
          <w:p w14:paraId="066D6B62" w14:textId="77777777" w:rsidR="0000485E" w:rsidRPr="00B224EE" w:rsidRDefault="0000485E" w:rsidP="0000485E">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685" w:type="dxa"/>
          </w:tcPr>
          <w:p w14:paraId="2C88D75B" w14:textId="11103B80" w:rsidR="0000485E" w:rsidRPr="00B224EE"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00485E" w:rsidRPr="00B224EE" w14:paraId="2CA49230" w14:textId="77777777" w:rsidTr="0000485E">
        <w:tc>
          <w:tcPr>
            <w:cnfStyle w:val="001000000000" w:firstRow="0" w:lastRow="0" w:firstColumn="1" w:lastColumn="0" w:oddVBand="0" w:evenVBand="0" w:oddHBand="0" w:evenHBand="0" w:firstRowFirstColumn="0" w:firstRowLastColumn="0" w:lastRowFirstColumn="0" w:lastRowLastColumn="0"/>
            <w:tcW w:w="1985" w:type="dxa"/>
          </w:tcPr>
          <w:p w14:paraId="269CAAFA" w14:textId="16A9F45C" w:rsidR="0000485E" w:rsidRPr="00B224EE" w:rsidRDefault="0000485E" w:rsidP="0000485E">
            <w:pPr>
              <w:spacing w:after="120" w:line="240" w:lineRule="auto"/>
              <w:rPr>
                <w:rFonts w:cstheme="minorHAnsi"/>
                <w:b w:val="0"/>
                <w:sz w:val="20"/>
                <w:szCs w:val="20"/>
              </w:rPr>
            </w:pPr>
            <w:r w:rsidRPr="00B224EE">
              <w:rPr>
                <w:rFonts w:cstheme="minorHAnsi"/>
                <w:color w:val="000000"/>
                <w:sz w:val="20"/>
                <w:szCs w:val="20"/>
              </w:rPr>
              <w:t>Model:</w:t>
            </w:r>
          </w:p>
        </w:tc>
        <w:tc>
          <w:tcPr>
            <w:tcW w:w="4111" w:type="dxa"/>
          </w:tcPr>
          <w:p w14:paraId="63580C10" w14:textId="77777777" w:rsidR="0000485E" w:rsidRPr="00B224EE" w:rsidRDefault="0000485E" w:rsidP="0000485E">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685" w:type="dxa"/>
          </w:tcPr>
          <w:p w14:paraId="43D3BA72" w14:textId="77777777" w:rsidR="0000485E" w:rsidRPr="00B224EE"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D06B48" w:rsidRPr="00B224EE" w14:paraId="1E9AAD60" w14:textId="77777777" w:rsidTr="0000485E">
        <w:tc>
          <w:tcPr>
            <w:cnfStyle w:val="001000000000" w:firstRow="0" w:lastRow="0" w:firstColumn="1" w:lastColumn="0" w:oddVBand="0" w:evenVBand="0" w:oddHBand="0" w:evenHBand="0" w:firstRowFirstColumn="0" w:firstRowLastColumn="0" w:lastRowFirstColumn="0" w:lastRowLastColumn="0"/>
            <w:tcW w:w="1985" w:type="dxa"/>
          </w:tcPr>
          <w:p w14:paraId="455D1286" w14:textId="77777777" w:rsidR="00D06B48" w:rsidRPr="00B224EE" w:rsidRDefault="00D06B48" w:rsidP="00317C57">
            <w:pPr>
              <w:spacing w:after="120" w:line="240" w:lineRule="auto"/>
              <w:rPr>
                <w:rFonts w:cstheme="minorHAnsi"/>
                <w:bCs w:val="0"/>
                <w:sz w:val="20"/>
                <w:szCs w:val="20"/>
              </w:rPr>
            </w:pPr>
            <w:r w:rsidRPr="00B224EE">
              <w:rPr>
                <w:rFonts w:cstheme="minorHAnsi"/>
                <w:sz w:val="20"/>
                <w:szCs w:val="20"/>
              </w:rPr>
              <w:t>Typ</w:t>
            </w:r>
          </w:p>
        </w:tc>
        <w:tc>
          <w:tcPr>
            <w:tcW w:w="4111" w:type="dxa"/>
          </w:tcPr>
          <w:p w14:paraId="1E9C899B"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biologiczny</w:t>
            </w:r>
          </w:p>
        </w:tc>
        <w:tc>
          <w:tcPr>
            <w:tcW w:w="3685" w:type="dxa"/>
          </w:tcPr>
          <w:p w14:paraId="7657BA80"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B224EE" w14:paraId="05E750A8" w14:textId="77777777" w:rsidTr="0000485E">
        <w:tc>
          <w:tcPr>
            <w:cnfStyle w:val="001000000000" w:firstRow="0" w:lastRow="0" w:firstColumn="1" w:lastColumn="0" w:oddVBand="0" w:evenVBand="0" w:oddHBand="0" w:evenHBand="0" w:firstRowFirstColumn="0" w:firstRowLastColumn="0" w:lastRowFirstColumn="0" w:lastRowLastColumn="0"/>
            <w:tcW w:w="1985" w:type="dxa"/>
          </w:tcPr>
          <w:p w14:paraId="2EF9EC81" w14:textId="77777777" w:rsidR="00D06B48" w:rsidRPr="00B224EE" w:rsidRDefault="00D06B48" w:rsidP="00317C57">
            <w:pPr>
              <w:spacing w:after="120" w:line="240" w:lineRule="auto"/>
              <w:rPr>
                <w:rFonts w:cstheme="minorHAnsi"/>
                <w:bCs w:val="0"/>
                <w:sz w:val="20"/>
                <w:szCs w:val="20"/>
              </w:rPr>
            </w:pPr>
            <w:r w:rsidRPr="00B224EE">
              <w:rPr>
                <w:rFonts w:cstheme="minorHAnsi"/>
                <w:sz w:val="20"/>
                <w:szCs w:val="20"/>
              </w:rPr>
              <w:t>Głowica</w:t>
            </w:r>
          </w:p>
        </w:tc>
        <w:tc>
          <w:tcPr>
            <w:tcW w:w="4111" w:type="dxa"/>
          </w:tcPr>
          <w:p w14:paraId="44F2E648"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B224EE">
              <w:rPr>
                <w:rFonts w:cstheme="minorHAnsi"/>
                <w:sz w:val="20"/>
                <w:szCs w:val="20"/>
              </w:rPr>
              <w:t>monookularowa</w:t>
            </w:r>
            <w:proofErr w:type="spellEnd"/>
          </w:p>
        </w:tc>
        <w:tc>
          <w:tcPr>
            <w:tcW w:w="3685" w:type="dxa"/>
          </w:tcPr>
          <w:p w14:paraId="357934B2"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B224EE" w14:paraId="47F9EAB6" w14:textId="77777777" w:rsidTr="0000485E">
        <w:tc>
          <w:tcPr>
            <w:cnfStyle w:val="001000000000" w:firstRow="0" w:lastRow="0" w:firstColumn="1" w:lastColumn="0" w:oddVBand="0" w:evenVBand="0" w:oddHBand="0" w:evenHBand="0" w:firstRowFirstColumn="0" w:firstRowLastColumn="0" w:lastRowFirstColumn="0" w:lastRowLastColumn="0"/>
            <w:tcW w:w="1985" w:type="dxa"/>
          </w:tcPr>
          <w:p w14:paraId="160DF528" w14:textId="77777777" w:rsidR="00D06B48" w:rsidRPr="00B224EE" w:rsidRDefault="00D06B48" w:rsidP="00317C57">
            <w:pPr>
              <w:spacing w:after="120" w:line="240" w:lineRule="auto"/>
              <w:rPr>
                <w:rFonts w:cstheme="minorHAnsi"/>
                <w:bCs w:val="0"/>
                <w:sz w:val="20"/>
                <w:szCs w:val="20"/>
              </w:rPr>
            </w:pPr>
            <w:r w:rsidRPr="00B224EE">
              <w:rPr>
                <w:rFonts w:cstheme="minorHAnsi"/>
                <w:sz w:val="20"/>
                <w:szCs w:val="20"/>
              </w:rPr>
              <w:t>Powiększenie</w:t>
            </w:r>
          </w:p>
        </w:tc>
        <w:tc>
          <w:tcPr>
            <w:tcW w:w="4111" w:type="dxa"/>
          </w:tcPr>
          <w:p w14:paraId="3082B4E2"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 xml:space="preserve">Min. 40x - 1600x </w:t>
            </w:r>
          </w:p>
        </w:tc>
        <w:tc>
          <w:tcPr>
            <w:tcW w:w="3685" w:type="dxa"/>
          </w:tcPr>
          <w:p w14:paraId="2162022B"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B224EE" w14:paraId="3718E74E" w14:textId="77777777" w:rsidTr="0000485E">
        <w:tc>
          <w:tcPr>
            <w:cnfStyle w:val="001000000000" w:firstRow="0" w:lastRow="0" w:firstColumn="1" w:lastColumn="0" w:oddVBand="0" w:evenVBand="0" w:oddHBand="0" w:evenHBand="0" w:firstRowFirstColumn="0" w:firstRowLastColumn="0" w:lastRowFirstColumn="0" w:lastRowLastColumn="0"/>
            <w:tcW w:w="1985" w:type="dxa"/>
          </w:tcPr>
          <w:p w14:paraId="59AE1FB5" w14:textId="77777777" w:rsidR="00D06B48" w:rsidRPr="00B224EE" w:rsidRDefault="00D06B48" w:rsidP="00317C57">
            <w:pPr>
              <w:spacing w:after="120" w:line="240" w:lineRule="auto"/>
              <w:rPr>
                <w:rFonts w:cstheme="minorHAnsi"/>
                <w:bCs w:val="0"/>
                <w:sz w:val="20"/>
                <w:szCs w:val="20"/>
              </w:rPr>
            </w:pPr>
            <w:r w:rsidRPr="00B224EE">
              <w:rPr>
                <w:rFonts w:cstheme="minorHAnsi"/>
                <w:sz w:val="20"/>
                <w:szCs w:val="20"/>
              </w:rPr>
              <w:t>Obiektywy</w:t>
            </w:r>
          </w:p>
        </w:tc>
        <w:tc>
          <w:tcPr>
            <w:tcW w:w="4111" w:type="dxa"/>
          </w:tcPr>
          <w:p w14:paraId="0803498F"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Min. 4x, 10x, 40x, 100x</w:t>
            </w:r>
          </w:p>
        </w:tc>
        <w:tc>
          <w:tcPr>
            <w:tcW w:w="3685" w:type="dxa"/>
          </w:tcPr>
          <w:p w14:paraId="0129AE85"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B224EE" w14:paraId="45729715" w14:textId="77777777" w:rsidTr="0000485E">
        <w:tc>
          <w:tcPr>
            <w:cnfStyle w:val="001000000000" w:firstRow="0" w:lastRow="0" w:firstColumn="1" w:lastColumn="0" w:oddVBand="0" w:evenVBand="0" w:oddHBand="0" w:evenHBand="0" w:firstRowFirstColumn="0" w:firstRowLastColumn="0" w:lastRowFirstColumn="0" w:lastRowLastColumn="0"/>
            <w:tcW w:w="1985" w:type="dxa"/>
          </w:tcPr>
          <w:p w14:paraId="516E5DA6" w14:textId="77777777" w:rsidR="00D06B48" w:rsidRPr="00B224EE" w:rsidRDefault="00D06B48" w:rsidP="00317C57">
            <w:pPr>
              <w:spacing w:after="120" w:line="240" w:lineRule="auto"/>
              <w:rPr>
                <w:rFonts w:cstheme="minorHAnsi"/>
                <w:bCs w:val="0"/>
                <w:sz w:val="20"/>
                <w:szCs w:val="20"/>
              </w:rPr>
            </w:pPr>
            <w:r w:rsidRPr="00B224EE">
              <w:rPr>
                <w:rFonts w:cstheme="minorHAnsi"/>
                <w:sz w:val="20"/>
                <w:szCs w:val="20"/>
              </w:rPr>
              <w:t>Okulary</w:t>
            </w:r>
          </w:p>
        </w:tc>
        <w:tc>
          <w:tcPr>
            <w:tcW w:w="4111" w:type="dxa"/>
          </w:tcPr>
          <w:p w14:paraId="120B8518"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Min. WF 10, WF 16</w:t>
            </w:r>
            <w:r w:rsidRPr="00B224EE">
              <w:rPr>
                <w:rFonts w:cstheme="minorHAnsi"/>
                <w:sz w:val="20"/>
                <w:szCs w:val="20"/>
              </w:rPr>
              <w:br/>
            </w:r>
          </w:p>
        </w:tc>
        <w:tc>
          <w:tcPr>
            <w:tcW w:w="3685" w:type="dxa"/>
          </w:tcPr>
          <w:p w14:paraId="5EFDB0C0"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B224EE" w14:paraId="67D56ADF" w14:textId="77777777" w:rsidTr="0000485E">
        <w:tc>
          <w:tcPr>
            <w:cnfStyle w:val="001000000000" w:firstRow="0" w:lastRow="0" w:firstColumn="1" w:lastColumn="0" w:oddVBand="0" w:evenVBand="0" w:oddHBand="0" w:evenHBand="0" w:firstRowFirstColumn="0" w:firstRowLastColumn="0" w:lastRowFirstColumn="0" w:lastRowLastColumn="0"/>
            <w:tcW w:w="1985" w:type="dxa"/>
          </w:tcPr>
          <w:p w14:paraId="581AD898" w14:textId="77777777" w:rsidR="00D06B48" w:rsidRPr="00B224EE" w:rsidRDefault="00D06B48" w:rsidP="00317C57">
            <w:pPr>
              <w:spacing w:after="120" w:line="240" w:lineRule="auto"/>
              <w:rPr>
                <w:rFonts w:cstheme="minorHAnsi"/>
                <w:bCs w:val="0"/>
                <w:sz w:val="20"/>
                <w:szCs w:val="20"/>
              </w:rPr>
            </w:pPr>
            <w:r w:rsidRPr="00B224EE">
              <w:rPr>
                <w:rFonts w:cstheme="minorHAnsi"/>
                <w:sz w:val="20"/>
                <w:szCs w:val="20"/>
              </w:rPr>
              <w:t>Średnica obsady okularu</w:t>
            </w:r>
          </w:p>
        </w:tc>
        <w:tc>
          <w:tcPr>
            <w:tcW w:w="4111" w:type="dxa"/>
          </w:tcPr>
          <w:p w14:paraId="18F42280"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Min. 23 mm</w:t>
            </w:r>
          </w:p>
        </w:tc>
        <w:tc>
          <w:tcPr>
            <w:tcW w:w="3685" w:type="dxa"/>
          </w:tcPr>
          <w:p w14:paraId="68DC55D3"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B224EE" w14:paraId="7D0749AC" w14:textId="77777777" w:rsidTr="0000485E">
        <w:tc>
          <w:tcPr>
            <w:cnfStyle w:val="001000000000" w:firstRow="0" w:lastRow="0" w:firstColumn="1" w:lastColumn="0" w:oddVBand="0" w:evenVBand="0" w:oddHBand="0" w:evenHBand="0" w:firstRowFirstColumn="0" w:firstRowLastColumn="0" w:lastRowFirstColumn="0" w:lastRowLastColumn="0"/>
            <w:tcW w:w="1985" w:type="dxa"/>
          </w:tcPr>
          <w:p w14:paraId="0171EA72" w14:textId="77777777" w:rsidR="00D06B48" w:rsidRPr="00B224EE" w:rsidRDefault="00D06B48" w:rsidP="00317C57">
            <w:pPr>
              <w:spacing w:after="120" w:line="240" w:lineRule="auto"/>
              <w:rPr>
                <w:rFonts w:cstheme="minorHAnsi"/>
                <w:bCs w:val="0"/>
                <w:sz w:val="20"/>
                <w:szCs w:val="20"/>
              </w:rPr>
            </w:pPr>
            <w:r w:rsidRPr="00B224EE">
              <w:rPr>
                <w:rFonts w:cstheme="minorHAnsi"/>
                <w:sz w:val="20"/>
                <w:szCs w:val="20"/>
              </w:rPr>
              <w:t>Oświetlenie dolne</w:t>
            </w:r>
          </w:p>
        </w:tc>
        <w:tc>
          <w:tcPr>
            <w:tcW w:w="4111" w:type="dxa"/>
          </w:tcPr>
          <w:p w14:paraId="0A3BCD71"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LED</w:t>
            </w:r>
          </w:p>
        </w:tc>
        <w:tc>
          <w:tcPr>
            <w:tcW w:w="3685" w:type="dxa"/>
          </w:tcPr>
          <w:p w14:paraId="33451A1B"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B224EE" w14:paraId="624CF5D9" w14:textId="77777777" w:rsidTr="0000485E">
        <w:tc>
          <w:tcPr>
            <w:cnfStyle w:val="001000000000" w:firstRow="0" w:lastRow="0" w:firstColumn="1" w:lastColumn="0" w:oddVBand="0" w:evenVBand="0" w:oddHBand="0" w:evenHBand="0" w:firstRowFirstColumn="0" w:firstRowLastColumn="0" w:lastRowFirstColumn="0" w:lastRowLastColumn="0"/>
            <w:tcW w:w="1985" w:type="dxa"/>
          </w:tcPr>
          <w:p w14:paraId="1BA23519" w14:textId="77777777" w:rsidR="00D06B48" w:rsidRPr="00B224EE" w:rsidRDefault="00D06B48" w:rsidP="00317C57">
            <w:pPr>
              <w:spacing w:after="120" w:line="240" w:lineRule="auto"/>
              <w:rPr>
                <w:rFonts w:cstheme="minorHAnsi"/>
                <w:bCs w:val="0"/>
                <w:sz w:val="20"/>
                <w:szCs w:val="20"/>
              </w:rPr>
            </w:pPr>
            <w:r w:rsidRPr="00B224EE">
              <w:rPr>
                <w:rFonts w:cstheme="minorHAnsi"/>
                <w:sz w:val="20"/>
                <w:szCs w:val="20"/>
              </w:rPr>
              <w:t>Zasilanie</w:t>
            </w:r>
          </w:p>
        </w:tc>
        <w:tc>
          <w:tcPr>
            <w:tcW w:w="4111" w:type="dxa"/>
          </w:tcPr>
          <w:p w14:paraId="38DBC7A4"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sieciowe</w:t>
            </w:r>
          </w:p>
        </w:tc>
        <w:tc>
          <w:tcPr>
            <w:tcW w:w="3685" w:type="dxa"/>
          </w:tcPr>
          <w:p w14:paraId="6286A3F6"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B224EE" w14:paraId="522FEA9B" w14:textId="77777777" w:rsidTr="0000485E">
        <w:tc>
          <w:tcPr>
            <w:cnfStyle w:val="001000000000" w:firstRow="0" w:lastRow="0" w:firstColumn="1" w:lastColumn="0" w:oddVBand="0" w:evenVBand="0" w:oddHBand="0" w:evenHBand="0" w:firstRowFirstColumn="0" w:firstRowLastColumn="0" w:lastRowFirstColumn="0" w:lastRowLastColumn="0"/>
            <w:tcW w:w="1985" w:type="dxa"/>
          </w:tcPr>
          <w:p w14:paraId="3D806BBC" w14:textId="77777777" w:rsidR="00D06B48" w:rsidRPr="00B224EE" w:rsidRDefault="00D06B48" w:rsidP="00317C57">
            <w:pPr>
              <w:spacing w:after="120" w:line="240" w:lineRule="auto"/>
              <w:rPr>
                <w:rFonts w:cstheme="minorHAnsi"/>
                <w:bCs w:val="0"/>
                <w:sz w:val="20"/>
                <w:szCs w:val="20"/>
              </w:rPr>
            </w:pPr>
            <w:r w:rsidRPr="00B224EE">
              <w:rPr>
                <w:rFonts w:cstheme="minorHAnsi"/>
                <w:sz w:val="20"/>
                <w:szCs w:val="20"/>
              </w:rPr>
              <w:t>Przesuwanie preparatu</w:t>
            </w:r>
          </w:p>
        </w:tc>
        <w:tc>
          <w:tcPr>
            <w:tcW w:w="4111" w:type="dxa"/>
          </w:tcPr>
          <w:p w14:paraId="02B1E657"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mechaniczne (stolik krzyżowy)</w:t>
            </w:r>
          </w:p>
        </w:tc>
        <w:tc>
          <w:tcPr>
            <w:tcW w:w="3685" w:type="dxa"/>
          </w:tcPr>
          <w:p w14:paraId="7DDE3F50"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B224EE" w14:paraId="0E5E0963" w14:textId="77777777" w:rsidTr="0000485E">
        <w:tc>
          <w:tcPr>
            <w:cnfStyle w:val="001000000000" w:firstRow="0" w:lastRow="0" w:firstColumn="1" w:lastColumn="0" w:oddVBand="0" w:evenVBand="0" w:oddHBand="0" w:evenHBand="0" w:firstRowFirstColumn="0" w:firstRowLastColumn="0" w:lastRowFirstColumn="0" w:lastRowLastColumn="0"/>
            <w:tcW w:w="1985" w:type="dxa"/>
          </w:tcPr>
          <w:p w14:paraId="13482789" w14:textId="77777777" w:rsidR="00D06B48" w:rsidRPr="00B224EE" w:rsidRDefault="00D06B48" w:rsidP="00317C57">
            <w:pPr>
              <w:spacing w:after="120" w:line="240" w:lineRule="auto"/>
              <w:rPr>
                <w:rFonts w:cstheme="minorHAnsi"/>
                <w:bCs w:val="0"/>
                <w:sz w:val="20"/>
                <w:szCs w:val="20"/>
              </w:rPr>
            </w:pPr>
            <w:r w:rsidRPr="00B224EE">
              <w:rPr>
                <w:rFonts w:cstheme="minorHAnsi"/>
                <w:sz w:val="20"/>
                <w:szCs w:val="20"/>
              </w:rPr>
              <w:t>Ustawianie ostrości</w:t>
            </w:r>
          </w:p>
        </w:tc>
        <w:tc>
          <w:tcPr>
            <w:tcW w:w="4111" w:type="dxa"/>
          </w:tcPr>
          <w:p w14:paraId="52216379"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śruba mikrometryczna</w:t>
            </w:r>
          </w:p>
        </w:tc>
        <w:tc>
          <w:tcPr>
            <w:tcW w:w="3685" w:type="dxa"/>
          </w:tcPr>
          <w:p w14:paraId="65F1F557"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B224EE" w14:paraId="7325B145" w14:textId="77777777" w:rsidTr="0000485E">
        <w:tc>
          <w:tcPr>
            <w:cnfStyle w:val="001000000000" w:firstRow="0" w:lastRow="0" w:firstColumn="1" w:lastColumn="0" w:oddVBand="0" w:evenVBand="0" w:oddHBand="0" w:evenHBand="0" w:firstRowFirstColumn="0" w:firstRowLastColumn="0" w:lastRowFirstColumn="0" w:lastRowLastColumn="0"/>
            <w:tcW w:w="1985" w:type="dxa"/>
          </w:tcPr>
          <w:p w14:paraId="489ADB54" w14:textId="77777777" w:rsidR="00D06B48" w:rsidRPr="00B224EE" w:rsidRDefault="00D06B48" w:rsidP="00317C57">
            <w:pPr>
              <w:spacing w:after="120" w:line="240" w:lineRule="auto"/>
              <w:rPr>
                <w:rFonts w:cstheme="minorHAnsi"/>
                <w:bCs w:val="0"/>
                <w:sz w:val="20"/>
                <w:szCs w:val="20"/>
              </w:rPr>
            </w:pPr>
            <w:r w:rsidRPr="00B224EE">
              <w:rPr>
                <w:rFonts w:cstheme="minorHAnsi"/>
                <w:sz w:val="20"/>
                <w:szCs w:val="20"/>
              </w:rPr>
              <w:t>Wyposażenie</w:t>
            </w:r>
          </w:p>
        </w:tc>
        <w:tc>
          <w:tcPr>
            <w:tcW w:w="4111" w:type="dxa"/>
          </w:tcPr>
          <w:p w14:paraId="77DD007A"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głowica dwuokularowa</w:t>
            </w:r>
          </w:p>
          <w:p w14:paraId="746835CA"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stolik przedmiotowy</w:t>
            </w:r>
          </w:p>
          <w:p w14:paraId="5CE46EC2"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stolik mechaniczny dwuwarstwowy</w:t>
            </w:r>
          </w:p>
          <w:p w14:paraId="4279E35D"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iluminator oświetlenia dolnego</w:t>
            </w:r>
          </w:p>
          <w:p w14:paraId="59144D49"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płynna regulacja natężenia oświetlenia</w:t>
            </w:r>
          </w:p>
          <w:p w14:paraId="7AE5D5F0"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 xml:space="preserve">kondensor </w:t>
            </w:r>
            <w:proofErr w:type="spellStart"/>
            <w:r w:rsidRPr="00B224EE">
              <w:rPr>
                <w:rFonts w:cstheme="minorHAnsi"/>
                <w:sz w:val="20"/>
                <w:szCs w:val="20"/>
              </w:rPr>
              <w:t>Abbego</w:t>
            </w:r>
            <w:proofErr w:type="spellEnd"/>
            <w:r w:rsidRPr="00B224EE">
              <w:rPr>
                <w:rFonts w:cstheme="minorHAnsi"/>
                <w:sz w:val="20"/>
                <w:szCs w:val="20"/>
              </w:rPr>
              <w:t xml:space="preserve"> NA 1,25 z regulacją wysokości</w:t>
            </w:r>
          </w:p>
          <w:p w14:paraId="5E4D5205"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irysowa diafragma aperturowa</w:t>
            </w:r>
          </w:p>
          <w:p w14:paraId="57507124"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lastRenderedPageBreak/>
              <w:t>uchwyt filtrowy</w:t>
            </w:r>
          </w:p>
          <w:p w14:paraId="44115E6D"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zgrubny i precyzyjny układ regulacji ostrości (współosiowy)</w:t>
            </w:r>
          </w:p>
          <w:p w14:paraId="69604819"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zasilacz sieciowy</w:t>
            </w:r>
          </w:p>
        </w:tc>
        <w:tc>
          <w:tcPr>
            <w:tcW w:w="3685" w:type="dxa"/>
          </w:tcPr>
          <w:p w14:paraId="2DBAD261"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B224EE" w14:paraId="26F59879" w14:textId="77777777" w:rsidTr="0000485E">
        <w:tc>
          <w:tcPr>
            <w:cnfStyle w:val="001000000000" w:firstRow="0" w:lastRow="0" w:firstColumn="1" w:lastColumn="0" w:oddVBand="0" w:evenVBand="0" w:oddHBand="0" w:evenHBand="0" w:firstRowFirstColumn="0" w:firstRowLastColumn="0" w:lastRowFirstColumn="0" w:lastRowLastColumn="0"/>
            <w:tcW w:w="1985" w:type="dxa"/>
          </w:tcPr>
          <w:p w14:paraId="080EA2B3" w14:textId="77777777" w:rsidR="00D06B48" w:rsidRPr="00B224EE" w:rsidRDefault="00D06B48" w:rsidP="00317C57">
            <w:pPr>
              <w:spacing w:after="120" w:line="240" w:lineRule="auto"/>
              <w:rPr>
                <w:rFonts w:cstheme="minorHAnsi"/>
                <w:bCs w:val="0"/>
                <w:sz w:val="20"/>
                <w:szCs w:val="20"/>
              </w:rPr>
            </w:pPr>
            <w:r w:rsidRPr="00B224EE">
              <w:rPr>
                <w:rFonts w:cstheme="minorHAnsi"/>
                <w:sz w:val="20"/>
                <w:szCs w:val="20"/>
              </w:rPr>
              <w:t>Gwarancja</w:t>
            </w:r>
          </w:p>
        </w:tc>
        <w:tc>
          <w:tcPr>
            <w:tcW w:w="4111" w:type="dxa"/>
          </w:tcPr>
          <w:p w14:paraId="34845F9B"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Min. 24 miesiące</w:t>
            </w:r>
          </w:p>
        </w:tc>
        <w:tc>
          <w:tcPr>
            <w:tcW w:w="3685" w:type="dxa"/>
          </w:tcPr>
          <w:p w14:paraId="55548816"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bl>
    <w:p w14:paraId="36E723B0" w14:textId="77777777" w:rsidR="00D06B48" w:rsidRPr="002214E8" w:rsidRDefault="00D06B48" w:rsidP="00D06B48">
      <w:pPr>
        <w:pStyle w:val="Nagwek3"/>
      </w:pPr>
      <w:bookmarkStart w:id="18" w:name="_Toc105773340"/>
      <w:r w:rsidRPr="005514FC">
        <w:t>Mikroskop typ III</w:t>
      </w:r>
      <w:r>
        <w:t xml:space="preserve"> – szt. 1</w:t>
      </w:r>
      <w:bookmarkEnd w:id="18"/>
    </w:p>
    <w:tbl>
      <w:tblPr>
        <w:tblStyle w:val="Tabelasiatki1jasnaakcent5"/>
        <w:tblW w:w="9634" w:type="dxa"/>
        <w:tblLayout w:type="fixed"/>
        <w:tblLook w:val="04A0" w:firstRow="1" w:lastRow="0" w:firstColumn="1" w:lastColumn="0" w:noHBand="0" w:noVBand="1"/>
      </w:tblPr>
      <w:tblGrid>
        <w:gridCol w:w="1838"/>
        <w:gridCol w:w="4111"/>
        <w:gridCol w:w="3685"/>
      </w:tblGrid>
      <w:tr w:rsidR="00D06B48" w:rsidRPr="00B224EE" w14:paraId="2E3687FB" w14:textId="77777777" w:rsidTr="00004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hideMark/>
          </w:tcPr>
          <w:p w14:paraId="5C50E696" w14:textId="77777777" w:rsidR="00D06B48" w:rsidRPr="00B224EE" w:rsidRDefault="00D06B48" w:rsidP="00317C57">
            <w:pPr>
              <w:spacing w:after="120" w:line="240" w:lineRule="auto"/>
              <w:jc w:val="center"/>
              <w:rPr>
                <w:rFonts w:cstheme="minorHAnsi"/>
                <w:b w:val="0"/>
                <w:sz w:val="20"/>
                <w:szCs w:val="20"/>
              </w:rPr>
            </w:pPr>
            <w:r w:rsidRPr="00B224EE">
              <w:rPr>
                <w:rFonts w:cstheme="minorHAnsi"/>
                <w:sz w:val="20"/>
                <w:szCs w:val="20"/>
              </w:rPr>
              <w:t>Parametr</w:t>
            </w:r>
          </w:p>
        </w:tc>
        <w:tc>
          <w:tcPr>
            <w:tcW w:w="4111" w:type="dxa"/>
            <w:hideMark/>
          </w:tcPr>
          <w:p w14:paraId="26AAE58E" w14:textId="77777777" w:rsidR="00D06B48" w:rsidRPr="00B224EE" w:rsidRDefault="00D06B48" w:rsidP="00317C57">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i/>
                <w:sz w:val="20"/>
                <w:szCs w:val="20"/>
              </w:rPr>
            </w:pPr>
            <w:r w:rsidRPr="00B224EE">
              <w:rPr>
                <w:rFonts w:cstheme="minorHAnsi"/>
                <w:sz w:val="20"/>
                <w:szCs w:val="20"/>
              </w:rPr>
              <w:t>Charakterystyka (wymagania minimalne)</w:t>
            </w:r>
          </w:p>
        </w:tc>
        <w:tc>
          <w:tcPr>
            <w:tcW w:w="3685" w:type="dxa"/>
          </w:tcPr>
          <w:p w14:paraId="6757CBE9" w14:textId="3CF75301" w:rsidR="00D06B48" w:rsidRPr="00B224EE" w:rsidRDefault="00D06B48" w:rsidP="00317C57">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B224EE">
              <w:rPr>
                <w:rFonts w:cstheme="minorHAnsi"/>
                <w:sz w:val="20"/>
                <w:szCs w:val="20"/>
              </w:rPr>
              <w:t>Oferowany parametr</w:t>
            </w:r>
          </w:p>
        </w:tc>
      </w:tr>
      <w:tr w:rsidR="0000485E" w:rsidRPr="00B224EE" w14:paraId="6EE8D713" w14:textId="77777777" w:rsidTr="0000485E">
        <w:tc>
          <w:tcPr>
            <w:cnfStyle w:val="001000000000" w:firstRow="0" w:lastRow="0" w:firstColumn="1" w:lastColumn="0" w:oddVBand="0" w:evenVBand="0" w:oddHBand="0" w:evenHBand="0" w:firstRowFirstColumn="0" w:firstRowLastColumn="0" w:lastRowFirstColumn="0" w:lastRowLastColumn="0"/>
            <w:tcW w:w="1838" w:type="dxa"/>
          </w:tcPr>
          <w:p w14:paraId="7D0B75F5" w14:textId="66F78E49" w:rsidR="0000485E" w:rsidRPr="00B224EE" w:rsidRDefault="0000485E" w:rsidP="0000485E">
            <w:pPr>
              <w:spacing w:after="120" w:line="240" w:lineRule="auto"/>
              <w:rPr>
                <w:rFonts w:cstheme="minorHAnsi"/>
                <w:b w:val="0"/>
                <w:sz w:val="20"/>
                <w:szCs w:val="20"/>
              </w:rPr>
            </w:pPr>
            <w:r w:rsidRPr="00B224EE">
              <w:rPr>
                <w:rFonts w:cstheme="minorHAnsi"/>
                <w:color w:val="000000"/>
                <w:sz w:val="20"/>
                <w:szCs w:val="20"/>
              </w:rPr>
              <w:t xml:space="preserve">Producent: </w:t>
            </w:r>
          </w:p>
        </w:tc>
        <w:tc>
          <w:tcPr>
            <w:tcW w:w="4111" w:type="dxa"/>
          </w:tcPr>
          <w:p w14:paraId="3BB926AC" w14:textId="77777777" w:rsidR="0000485E" w:rsidRPr="00B224EE" w:rsidRDefault="0000485E" w:rsidP="0000485E">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685" w:type="dxa"/>
          </w:tcPr>
          <w:p w14:paraId="24F1E4F2" w14:textId="04F47A54" w:rsidR="0000485E" w:rsidRPr="00B224EE"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00485E" w:rsidRPr="00B224EE" w14:paraId="02D37321" w14:textId="77777777" w:rsidTr="0000485E">
        <w:tc>
          <w:tcPr>
            <w:cnfStyle w:val="001000000000" w:firstRow="0" w:lastRow="0" w:firstColumn="1" w:lastColumn="0" w:oddVBand="0" w:evenVBand="0" w:oddHBand="0" w:evenHBand="0" w:firstRowFirstColumn="0" w:firstRowLastColumn="0" w:lastRowFirstColumn="0" w:lastRowLastColumn="0"/>
            <w:tcW w:w="1838" w:type="dxa"/>
          </w:tcPr>
          <w:p w14:paraId="4098F82D" w14:textId="421A720B" w:rsidR="0000485E" w:rsidRPr="00B224EE" w:rsidRDefault="0000485E" w:rsidP="0000485E">
            <w:pPr>
              <w:spacing w:after="120" w:line="240" w:lineRule="auto"/>
              <w:rPr>
                <w:rFonts w:cstheme="minorHAnsi"/>
                <w:b w:val="0"/>
                <w:sz w:val="20"/>
                <w:szCs w:val="20"/>
              </w:rPr>
            </w:pPr>
            <w:r w:rsidRPr="00B224EE">
              <w:rPr>
                <w:rFonts w:cstheme="minorHAnsi"/>
                <w:color w:val="000000"/>
                <w:sz w:val="20"/>
                <w:szCs w:val="20"/>
              </w:rPr>
              <w:t>Model:</w:t>
            </w:r>
          </w:p>
        </w:tc>
        <w:tc>
          <w:tcPr>
            <w:tcW w:w="4111" w:type="dxa"/>
          </w:tcPr>
          <w:p w14:paraId="4775B548" w14:textId="77777777" w:rsidR="0000485E" w:rsidRPr="00B224EE" w:rsidRDefault="0000485E" w:rsidP="0000485E">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685" w:type="dxa"/>
          </w:tcPr>
          <w:p w14:paraId="09B86A52" w14:textId="77777777" w:rsidR="0000485E" w:rsidRPr="00B224EE"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D06B48" w:rsidRPr="00B224EE" w14:paraId="3B4A888E" w14:textId="77777777" w:rsidTr="0000485E">
        <w:tc>
          <w:tcPr>
            <w:cnfStyle w:val="001000000000" w:firstRow="0" w:lastRow="0" w:firstColumn="1" w:lastColumn="0" w:oddVBand="0" w:evenVBand="0" w:oddHBand="0" w:evenHBand="0" w:firstRowFirstColumn="0" w:firstRowLastColumn="0" w:lastRowFirstColumn="0" w:lastRowLastColumn="0"/>
            <w:tcW w:w="1838" w:type="dxa"/>
          </w:tcPr>
          <w:p w14:paraId="758FF8D2" w14:textId="77777777" w:rsidR="00D06B48" w:rsidRPr="00B224EE" w:rsidRDefault="00D06B48" w:rsidP="00317C57">
            <w:pPr>
              <w:spacing w:after="120" w:line="240" w:lineRule="auto"/>
              <w:rPr>
                <w:rFonts w:cstheme="minorHAnsi"/>
                <w:bCs w:val="0"/>
                <w:sz w:val="20"/>
                <w:szCs w:val="20"/>
              </w:rPr>
            </w:pPr>
            <w:r w:rsidRPr="00B224EE">
              <w:rPr>
                <w:rFonts w:cstheme="minorHAnsi"/>
                <w:sz w:val="20"/>
                <w:szCs w:val="20"/>
              </w:rPr>
              <w:t>Typ</w:t>
            </w:r>
          </w:p>
        </w:tc>
        <w:tc>
          <w:tcPr>
            <w:tcW w:w="4111" w:type="dxa"/>
          </w:tcPr>
          <w:p w14:paraId="2F49997C"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biologiczny</w:t>
            </w:r>
          </w:p>
        </w:tc>
        <w:tc>
          <w:tcPr>
            <w:tcW w:w="3685" w:type="dxa"/>
          </w:tcPr>
          <w:p w14:paraId="3591F401"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B224EE" w14:paraId="02FED9FF" w14:textId="77777777" w:rsidTr="0000485E">
        <w:tc>
          <w:tcPr>
            <w:cnfStyle w:val="001000000000" w:firstRow="0" w:lastRow="0" w:firstColumn="1" w:lastColumn="0" w:oddVBand="0" w:evenVBand="0" w:oddHBand="0" w:evenHBand="0" w:firstRowFirstColumn="0" w:firstRowLastColumn="0" w:lastRowFirstColumn="0" w:lastRowLastColumn="0"/>
            <w:tcW w:w="1838" w:type="dxa"/>
          </w:tcPr>
          <w:p w14:paraId="35658049" w14:textId="77777777" w:rsidR="00D06B48" w:rsidRPr="00B224EE" w:rsidRDefault="00D06B48" w:rsidP="00317C57">
            <w:pPr>
              <w:spacing w:after="120" w:line="240" w:lineRule="auto"/>
              <w:rPr>
                <w:rFonts w:cstheme="minorHAnsi"/>
                <w:bCs w:val="0"/>
                <w:sz w:val="20"/>
                <w:szCs w:val="20"/>
              </w:rPr>
            </w:pPr>
            <w:r w:rsidRPr="00B224EE">
              <w:rPr>
                <w:rFonts w:cstheme="minorHAnsi"/>
                <w:sz w:val="20"/>
                <w:szCs w:val="20"/>
              </w:rPr>
              <w:t>Głowica</w:t>
            </w:r>
          </w:p>
        </w:tc>
        <w:tc>
          <w:tcPr>
            <w:tcW w:w="4111" w:type="dxa"/>
          </w:tcPr>
          <w:p w14:paraId="11F73C0D"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B224EE">
              <w:rPr>
                <w:rFonts w:cstheme="minorHAnsi"/>
                <w:sz w:val="20"/>
                <w:szCs w:val="20"/>
              </w:rPr>
              <w:t>monookularowa</w:t>
            </w:r>
            <w:proofErr w:type="spellEnd"/>
          </w:p>
        </w:tc>
        <w:tc>
          <w:tcPr>
            <w:tcW w:w="3685" w:type="dxa"/>
          </w:tcPr>
          <w:p w14:paraId="54C775CB"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B224EE" w14:paraId="7A26CA29" w14:textId="77777777" w:rsidTr="0000485E">
        <w:tc>
          <w:tcPr>
            <w:cnfStyle w:val="001000000000" w:firstRow="0" w:lastRow="0" w:firstColumn="1" w:lastColumn="0" w:oddVBand="0" w:evenVBand="0" w:oddHBand="0" w:evenHBand="0" w:firstRowFirstColumn="0" w:firstRowLastColumn="0" w:lastRowFirstColumn="0" w:lastRowLastColumn="0"/>
            <w:tcW w:w="1838" w:type="dxa"/>
          </w:tcPr>
          <w:p w14:paraId="05FDB8AC" w14:textId="77777777" w:rsidR="00D06B48" w:rsidRPr="00B224EE" w:rsidRDefault="00D06B48" w:rsidP="00317C57">
            <w:pPr>
              <w:spacing w:after="120" w:line="240" w:lineRule="auto"/>
              <w:rPr>
                <w:rFonts w:cstheme="minorHAnsi"/>
                <w:bCs w:val="0"/>
                <w:sz w:val="20"/>
                <w:szCs w:val="20"/>
              </w:rPr>
            </w:pPr>
            <w:r w:rsidRPr="00B224EE">
              <w:rPr>
                <w:rFonts w:cstheme="minorHAnsi"/>
                <w:sz w:val="20"/>
                <w:szCs w:val="20"/>
              </w:rPr>
              <w:t>Powiększenie</w:t>
            </w:r>
          </w:p>
        </w:tc>
        <w:tc>
          <w:tcPr>
            <w:tcW w:w="4111" w:type="dxa"/>
          </w:tcPr>
          <w:p w14:paraId="71A25854"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 xml:space="preserve">Min. 20x - 1280x </w:t>
            </w:r>
          </w:p>
        </w:tc>
        <w:tc>
          <w:tcPr>
            <w:tcW w:w="3685" w:type="dxa"/>
          </w:tcPr>
          <w:p w14:paraId="7C238809"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B224EE" w14:paraId="27E44262" w14:textId="77777777" w:rsidTr="0000485E">
        <w:tc>
          <w:tcPr>
            <w:cnfStyle w:val="001000000000" w:firstRow="0" w:lastRow="0" w:firstColumn="1" w:lastColumn="0" w:oddVBand="0" w:evenVBand="0" w:oddHBand="0" w:evenHBand="0" w:firstRowFirstColumn="0" w:firstRowLastColumn="0" w:lastRowFirstColumn="0" w:lastRowLastColumn="0"/>
            <w:tcW w:w="1838" w:type="dxa"/>
          </w:tcPr>
          <w:p w14:paraId="3D2681B4" w14:textId="77777777" w:rsidR="00D06B48" w:rsidRPr="00B224EE" w:rsidRDefault="00D06B48" w:rsidP="00317C57">
            <w:pPr>
              <w:spacing w:after="120" w:line="240" w:lineRule="auto"/>
              <w:rPr>
                <w:rFonts w:cstheme="minorHAnsi"/>
                <w:bCs w:val="0"/>
                <w:sz w:val="20"/>
                <w:szCs w:val="20"/>
              </w:rPr>
            </w:pPr>
            <w:r w:rsidRPr="00B224EE">
              <w:rPr>
                <w:rFonts w:cstheme="minorHAnsi"/>
                <w:sz w:val="20"/>
                <w:szCs w:val="20"/>
              </w:rPr>
              <w:t>Obiektywy</w:t>
            </w:r>
          </w:p>
        </w:tc>
        <w:tc>
          <w:tcPr>
            <w:tcW w:w="4111" w:type="dxa"/>
          </w:tcPr>
          <w:p w14:paraId="094AA525"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Min. 4x, 10x, 40x</w:t>
            </w:r>
          </w:p>
        </w:tc>
        <w:tc>
          <w:tcPr>
            <w:tcW w:w="3685" w:type="dxa"/>
          </w:tcPr>
          <w:p w14:paraId="0FAE2C40"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B224EE" w14:paraId="2DF8F705" w14:textId="77777777" w:rsidTr="0000485E">
        <w:tc>
          <w:tcPr>
            <w:cnfStyle w:val="001000000000" w:firstRow="0" w:lastRow="0" w:firstColumn="1" w:lastColumn="0" w:oddVBand="0" w:evenVBand="0" w:oddHBand="0" w:evenHBand="0" w:firstRowFirstColumn="0" w:firstRowLastColumn="0" w:lastRowFirstColumn="0" w:lastRowLastColumn="0"/>
            <w:tcW w:w="1838" w:type="dxa"/>
          </w:tcPr>
          <w:p w14:paraId="7AD366BD" w14:textId="77777777" w:rsidR="00D06B48" w:rsidRPr="00B224EE" w:rsidRDefault="00D06B48" w:rsidP="00317C57">
            <w:pPr>
              <w:spacing w:after="120" w:line="240" w:lineRule="auto"/>
              <w:rPr>
                <w:rFonts w:cstheme="minorHAnsi"/>
                <w:bCs w:val="0"/>
                <w:sz w:val="20"/>
                <w:szCs w:val="20"/>
              </w:rPr>
            </w:pPr>
            <w:r w:rsidRPr="00B224EE">
              <w:rPr>
                <w:rFonts w:cstheme="minorHAnsi"/>
                <w:sz w:val="20"/>
                <w:szCs w:val="20"/>
              </w:rPr>
              <w:t>Okulary</w:t>
            </w:r>
          </w:p>
        </w:tc>
        <w:tc>
          <w:tcPr>
            <w:tcW w:w="4111" w:type="dxa"/>
          </w:tcPr>
          <w:p w14:paraId="1B196942"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Min. WF 5, WF 16</w:t>
            </w:r>
            <w:r w:rsidRPr="00B224EE">
              <w:rPr>
                <w:rFonts w:cstheme="minorHAnsi"/>
                <w:sz w:val="20"/>
                <w:szCs w:val="20"/>
              </w:rPr>
              <w:br/>
            </w:r>
          </w:p>
        </w:tc>
        <w:tc>
          <w:tcPr>
            <w:tcW w:w="3685" w:type="dxa"/>
          </w:tcPr>
          <w:p w14:paraId="38E7C18C"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B224EE" w14:paraId="004C620A" w14:textId="77777777" w:rsidTr="0000485E">
        <w:tc>
          <w:tcPr>
            <w:cnfStyle w:val="001000000000" w:firstRow="0" w:lastRow="0" w:firstColumn="1" w:lastColumn="0" w:oddVBand="0" w:evenVBand="0" w:oddHBand="0" w:evenHBand="0" w:firstRowFirstColumn="0" w:firstRowLastColumn="0" w:lastRowFirstColumn="0" w:lastRowLastColumn="0"/>
            <w:tcW w:w="1838" w:type="dxa"/>
          </w:tcPr>
          <w:p w14:paraId="43294884" w14:textId="77777777" w:rsidR="00D06B48" w:rsidRPr="00B224EE" w:rsidRDefault="00D06B48" w:rsidP="00317C57">
            <w:pPr>
              <w:spacing w:after="120" w:line="240" w:lineRule="auto"/>
              <w:rPr>
                <w:rFonts w:cstheme="minorHAnsi"/>
                <w:bCs w:val="0"/>
                <w:sz w:val="20"/>
                <w:szCs w:val="20"/>
              </w:rPr>
            </w:pPr>
            <w:r w:rsidRPr="00B224EE">
              <w:rPr>
                <w:rFonts w:cstheme="minorHAnsi"/>
                <w:sz w:val="20"/>
                <w:szCs w:val="20"/>
              </w:rPr>
              <w:t>Średnica obsady okularu</w:t>
            </w:r>
          </w:p>
        </w:tc>
        <w:tc>
          <w:tcPr>
            <w:tcW w:w="4111" w:type="dxa"/>
          </w:tcPr>
          <w:p w14:paraId="21CFD7A8"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Min. 19 mm</w:t>
            </w:r>
          </w:p>
        </w:tc>
        <w:tc>
          <w:tcPr>
            <w:tcW w:w="3685" w:type="dxa"/>
          </w:tcPr>
          <w:p w14:paraId="3D910A7E"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B224EE" w14:paraId="5BAFB8DD" w14:textId="77777777" w:rsidTr="0000485E">
        <w:tc>
          <w:tcPr>
            <w:cnfStyle w:val="001000000000" w:firstRow="0" w:lastRow="0" w:firstColumn="1" w:lastColumn="0" w:oddVBand="0" w:evenVBand="0" w:oddHBand="0" w:evenHBand="0" w:firstRowFirstColumn="0" w:firstRowLastColumn="0" w:lastRowFirstColumn="0" w:lastRowLastColumn="0"/>
            <w:tcW w:w="1838" w:type="dxa"/>
          </w:tcPr>
          <w:p w14:paraId="0D59BA15" w14:textId="77777777" w:rsidR="00D06B48" w:rsidRPr="00B224EE" w:rsidRDefault="00D06B48" w:rsidP="00317C57">
            <w:pPr>
              <w:spacing w:after="120" w:line="240" w:lineRule="auto"/>
              <w:rPr>
                <w:rFonts w:cstheme="minorHAnsi"/>
                <w:bCs w:val="0"/>
                <w:sz w:val="20"/>
                <w:szCs w:val="20"/>
              </w:rPr>
            </w:pPr>
            <w:r w:rsidRPr="00B224EE">
              <w:rPr>
                <w:rFonts w:cstheme="minorHAnsi"/>
                <w:sz w:val="20"/>
                <w:szCs w:val="20"/>
              </w:rPr>
              <w:t xml:space="preserve">Powiększenie tubusu (soczewka </w:t>
            </w:r>
            <w:proofErr w:type="spellStart"/>
            <w:r w:rsidRPr="00B224EE">
              <w:rPr>
                <w:rFonts w:cstheme="minorHAnsi"/>
                <w:sz w:val="20"/>
                <w:szCs w:val="20"/>
              </w:rPr>
              <w:t>Barlowa</w:t>
            </w:r>
            <w:proofErr w:type="spellEnd"/>
            <w:r w:rsidRPr="00B224EE">
              <w:rPr>
                <w:rFonts w:cstheme="minorHAnsi"/>
                <w:sz w:val="20"/>
                <w:szCs w:val="20"/>
              </w:rPr>
              <w:t>)</w:t>
            </w:r>
          </w:p>
        </w:tc>
        <w:tc>
          <w:tcPr>
            <w:tcW w:w="4111" w:type="dxa"/>
          </w:tcPr>
          <w:p w14:paraId="46445DB2"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Min. 1,0 - 2,0</w:t>
            </w:r>
          </w:p>
        </w:tc>
        <w:tc>
          <w:tcPr>
            <w:tcW w:w="3685" w:type="dxa"/>
          </w:tcPr>
          <w:p w14:paraId="47CB41FF"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B224EE" w14:paraId="754FC541" w14:textId="77777777" w:rsidTr="0000485E">
        <w:tc>
          <w:tcPr>
            <w:cnfStyle w:val="001000000000" w:firstRow="0" w:lastRow="0" w:firstColumn="1" w:lastColumn="0" w:oddVBand="0" w:evenVBand="0" w:oddHBand="0" w:evenHBand="0" w:firstRowFirstColumn="0" w:firstRowLastColumn="0" w:lastRowFirstColumn="0" w:lastRowLastColumn="0"/>
            <w:tcW w:w="1838" w:type="dxa"/>
          </w:tcPr>
          <w:p w14:paraId="7F53DF55" w14:textId="77777777" w:rsidR="00D06B48" w:rsidRPr="00B224EE" w:rsidRDefault="00D06B48" w:rsidP="00317C57">
            <w:pPr>
              <w:spacing w:after="120" w:line="240" w:lineRule="auto"/>
              <w:rPr>
                <w:rFonts w:cstheme="minorHAnsi"/>
                <w:bCs w:val="0"/>
                <w:sz w:val="20"/>
                <w:szCs w:val="20"/>
              </w:rPr>
            </w:pPr>
            <w:r w:rsidRPr="00B224EE">
              <w:rPr>
                <w:rFonts w:cstheme="minorHAnsi"/>
                <w:sz w:val="20"/>
                <w:szCs w:val="20"/>
              </w:rPr>
              <w:t>Oświetlenie dolne</w:t>
            </w:r>
          </w:p>
        </w:tc>
        <w:tc>
          <w:tcPr>
            <w:tcW w:w="4111" w:type="dxa"/>
          </w:tcPr>
          <w:p w14:paraId="4FABB30B"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LED</w:t>
            </w:r>
          </w:p>
        </w:tc>
        <w:tc>
          <w:tcPr>
            <w:tcW w:w="3685" w:type="dxa"/>
          </w:tcPr>
          <w:p w14:paraId="09008DE2"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B224EE" w14:paraId="1524EC39" w14:textId="77777777" w:rsidTr="0000485E">
        <w:tc>
          <w:tcPr>
            <w:cnfStyle w:val="001000000000" w:firstRow="0" w:lastRow="0" w:firstColumn="1" w:lastColumn="0" w:oddVBand="0" w:evenVBand="0" w:oddHBand="0" w:evenHBand="0" w:firstRowFirstColumn="0" w:firstRowLastColumn="0" w:lastRowFirstColumn="0" w:lastRowLastColumn="0"/>
            <w:tcW w:w="1838" w:type="dxa"/>
          </w:tcPr>
          <w:p w14:paraId="104F4A9F" w14:textId="77777777" w:rsidR="00D06B48" w:rsidRPr="00B224EE" w:rsidRDefault="00D06B48" w:rsidP="00317C57">
            <w:pPr>
              <w:spacing w:after="120" w:line="240" w:lineRule="auto"/>
              <w:rPr>
                <w:rFonts w:cstheme="minorHAnsi"/>
                <w:bCs w:val="0"/>
                <w:sz w:val="20"/>
                <w:szCs w:val="20"/>
              </w:rPr>
            </w:pPr>
            <w:r w:rsidRPr="00B224EE">
              <w:rPr>
                <w:rFonts w:cstheme="minorHAnsi"/>
                <w:sz w:val="20"/>
                <w:szCs w:val="20"/>
              </w:rPr>
              <w:t>Zasilanie</w:t>
            </w:r>
          </w:p>
        </w:tc>
        <w:tc>
          <w:tcPr>
            <w:tcW w:w="4111" w:type="dxa"/>
          </w:tcPr>
          <w:p w14:paraId="4CEE80EA"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sieciowe</w:t>
            </w:r>
          </w:p>
        </w:tc>
        <w:tc>
          <w:tcPr>
            <w:tcW w:w="3685" w:type="dxa"/>
          </w:tcPr>
          <w:p w14:paraId="74D471F6"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B224EE" w14:paraId="1E376037" w14:textId="77777777" w:rsidTr="0000485E">
        <w:tc>
          <w:tcPr>
            <w:cnfStyle w:val="001000000000" w:firstRow="0" w:lastRow="0" w:firstColumn="1" w:lastColumn="0" w:oddVBand="0" w:evenVBand="0" w:oddHBand="0" w:evenHBand="0" w:firstRowFirstColumn="0" w:firstRowLastColumn="0" w:lastRowFirstColumn="0" w:lastRowLastColumn="0"/>
            <w:tcW w:w="1838" w:type="dxa"/>
          </w:tcPr>
          <w:p w14:paraId="4486F1F1" w14:textId="77777777" w:rsidR="00D06B48" w:rsidRPr="00B224EE" w:rsidRDefault="00D06B48" w:rsidP="00317C57">
            <w:pPr>
              <w:spacing w:after="120" w:line="240" w:lineRule="auto"/>
              <w:rPr>
                <w:rFonts w:cstheme="minorHAnsi"/>
                <w:bCs w:val="0"/>
                <w:sz w:val="20"/>
                <w:szCs w:val="20"/>
              </w:rPr>
            </w:pPr>
            <w:r w:rsidRPr="00B224EE">
              <w:rPr>
                <w:rFonts w:cstheme="minorHAnsi"/>
                <w:sz w:val="20"/>
                <w:szCs w:val="20"/>
              </w:rPr>
              <w:t>Przesuwanie preparatu</w:t>
            </w:r>
          </w:p>
        </w:tc>
        <w:tc>
          <w:tcPr>
            <w:tcW w:w="4111" w:type="dxa"/>
          </w:tcPr>
          <w:p w14:paraId="07FC7CFA"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mechaniczne (stolik krzyżowy)</w:t>
            </w:r>
          </w:p>
        </w:tc>
        <w:tc>
          <w:tcPr>
            <w:tcW w:w="3685" w:type="dxa"/>
          </w:tcPr>
          <w:p w14:paraId="7C532ECD"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B224EE" w14:paraId="04938721" w14:textId="77777777" w:rsidTr="0000485E">
        <w:tc>
          <w:tcPr>
            <w:cnfStyle w:val="001000000000" w:firstRow="0" w:lastRow="0" w:firstColumn="1" w:lastColumn="0" w:oddVBand="0" w:evenVBand="0" w:oddHBand="0" w:evenHBand="0" w:firstRowFirstColumn="0" w:firstRowLastColumn="0" w:lastRowFirstColumn="0" w:lastRowLastColumn="0"/>
            <w:tcW w:w="1838" w:type="dxa"/>
          </w:tcPr>
          <w:p w14:paraId="4D72EDA1" w14:textId="77777777" w:rsidR="00D06B48" w:rsidRPr="00B224EE" w:rsidRDefault="00D06B48" w:rsidP="00317C57">
            <w:pPr>
              <w:spacing w:after="120" w:line="240" w:lineRule="auto"/>
              <w:rPr>
                <w:rFonts w:cstheme="minorHAnsi"/>
                <w:bCs w:val="0"/>
                <w:sz w:val="20"/>
                <w:szCs w:val="20"/>
              </w:rPr>
            </w:pPr>
            <w:r w:rsidRPr="00B224EE">
              <w:rPr>
                <w:rFonts w:cstheme="minorHAnsi"/>
                <w:sz w:val="20"/>
                <w:szCs w:val="20"/>
              </w:rPr>
              <w:t>Ustawianie ostrości</w:t>
            </w:r>
          </w:p>
        </w:tc>
        <w:tc>
          <w:tcPr>
            <w:tcW w:w="4111" w:type="dxa"/>
          </w:tcPr>
          <w:p w14:paraId="4D13168C"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śruba mikrometryczna</w:t>
            </w:r>
          </w:p>
        </w:tc>
        <w:tc>
          <w:tcPr>
            <w:tcW w:w="3685" w:type="dxa"/>
          </w:tcPr>
          <w:p w14:paraId="7054E9A0"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B224EE" w14:paraId="5867F79F" w14:textId="77777777" w:rsidTr="0000485E">
        <w:tc>
          <w:tcPr>
            <w:cnfStyle w:val="001000000000" w:firstRow="0" w:lastRow="0" w:firstColumn="1" w:lastColumn="0" w:oddVBand="0" w:evenVBand="0" w:oddHBand="0" w:evenHBand="0" w:firstRowFirstColumn="0" w:firstRowLastColumn="0" w:lastRowFirstColumn="0" w:lastRowLastColumn="0"/>
            <w:tcW w:w="1838" w:type="dxa"/>
          </w:tcPr>
          <w:p w14:paraId="2AB3B4F6" w14:textId="77777777" w:rsidR="00D06B48" w:rsidRPr="00B224EE" w:rsidRDefault="00D06B48" w:rsidP="00317C57">
            <w:pPr>
              <w:spacing w:after="120" w:line="240" w:lineRule="auto"/>
              <w:rPr>
                <w:rFonts w:cstheme="minorHAnsi"/>
                <w:bCs w:val="0"/>
                <w:sz w:val="20"/>
                <w:szCs w:val="20"/>
              </w:rPr>
            </w:pPr>
            <w:r w:rsidRPr="00B224EE">
              <w:rPr>
                <w:rFonts w:cstheme="minorHAnsi"/>
                <w:sz w:val="20"/>
                <w:szCs w:val="20"/>
              </w:rPr>
              <w:t>Wyposażenie</w:t>
            </w:r>
          </w:p>
        </w:tc>
        <w:tc>
          <w:tcPr>
            <w:tcW w:w="4111" w:type="dxa"/>
          </w:tcPr>
          <w:p w14:paraId="4B320F24"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stolik krzyżowy</w:t>
            </w:r>
          </w:p>
          <w:p w14:paraId="5A7BC6BF"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 xml:space="preserve">soczewka </w:t>
            </w:r>
            <w:proofErr w:type="spellStart"/>
            <w:r w:rsidRPr="00B224EE">
              <w:rPr>
                <w:rFonts w:cstheme="minorHAnsi"/>
                <w:sz w:val="20"/>
                <w:szCs w:val="20"/>
              </w:rPr>
              <w:t>Barlowa</w:t>
            </w:r>
            <w:proofErr w:type="spellEnd"/>
            <w:r w:rsidRPr="00B224EE">
              <w:rPr>
                <w:rFonts w:cstheme="minorHAnsi"/>
                <w:sz w:val="20"/>
                <w:szCs w:val="20"/>
              </w:rPr>
              <w:t xml:space="preserve"> 2,0x</w:t>
            </w:r>
          </w:p>
          <w:p w14:paraId="59847217"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iluminator oświetlenia dolnego</w:t>
            </w:r>
          </w:p>
          <w:p w14:paraId="4919BAFD"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iluminator oświetlenia górnego</w:t>
            </w:r>
          </w:p>
          <w:p w14:paraId="7B27658E"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płynna regulacja natężenia oświetlenia</w:t>
            </w:r>
          </w:p>
          <w:p w14:paraId="316FFD23"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zintegrowane soczewki kondensora</w:t>
            </w:r>
          </w:p>
          <w:p w14:paraId="304EE7A1"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obrotowy zestaw kolorowych filtrów</w:t>
            </w:r>
          </w:p>
          <w:p w14:paraId="5E18E301"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zasilacz sieciowy</w:t>
            </w:r>
          </w:p>
          <w:p w14:paraId="7BC97D31"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 xml:space="preserve">zestaw narzędzi do </w:t>
            </w:r>
            <w:proofErr w:type="spellStart"/>
            <w:r w:rsidRPr="00B224EE">
              <w:rPr>
                <w:rFonts w:cstheme="minorHAnsi"/>
                <w:sz w:val="20"/>
                <w:szCs w:val="20"/>
              </w:rPr>
              <w:t>preparatowania</w:t>
            </w:r>
            <w:proofErr w:type="spellEnd"/>
            <w:r w:rsidRPr="00B224EE">
              <w:rPr>
                <w:rFonts w:cstheme="minorHAnsi"/>
                <w:sz w:val="20"/>
                <w:szCs w:val="20"/>
              </w:rPr>
              <w:t>,</w:t>
            </w:r>
          </w:p>
          <w:p w14:paraId="7BD4CD37"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pudełko z gotowymi preparatami (5szt), szkiełka podstawowe i nakrywkowe (10kompletów)</w:t>
            </w:r>
          </w:p>
          <w:p w14:paraId="2DD1A01B"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gilotyna do przygotowywania preparatów</w:t>
            </w:r>
          </w:p>
          <w:p w14:paraId="5DF7FFA7"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lastRenderedPageBreak/>
              <w:t>zestaw do hodowli krewetek</w:t>
            </w:r>
          </w:p>
          <w:p w14:paraId="0E178D53"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płócienna walizka do transportu i przechowywania</w:t>
            </w:r>
          </w:p>
        </w:tc>
        <w:tc>
          <w:tcPr>
            <w:tcW w:w="3685" w:type="dxa"/>
          </w:tcPr>
          <w:p w14:paraId="389572F5"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B224EE" w14:paraId="1130B7B5" w14:textId="77777777" w:rsidTr="0000485E">
        <w:tc>
          <w:tcPr>
            <w:cnfStyle w:val="001000000000" w:firstRow="0" w:lastRow="0" w:firstColumn="1" w:lastColumn="0" w:oddVBand="0" w:evenVBand="0" w:oddHBand="0" w:evenHBand="0" w:firstRowFirstColumn="0" w:firstRowLastColumn="0" w:lastRowFirstColumn="0" w:lastRowLastColumn="0"/>
            <w:tcW w:w="1838" w:type="dxa"/>
          </w:tcPr>
          <w:p w14:paraId="279367B4" w14:textId="77777777" w:rsidR="00D06B48" w:rsidRPr="00B224EE" w:rsidRDefault="00D06B48" w:rsidP="00317C57">
            <w:pPr>
              <w:spacing w:after="120" w:line="240" w:lineRule="auto"/>
              <w:rPr>
                <w:rFonts w:cstheme="minorHAnsi"/>
                <w:bCs w:val="0"/>
                <w:sz w:val="20"/>
                <w:szCs w:val="20"/>
              </w:rPr>
            </w:pPr>
            <w:r w:rsidRPr="00B224EE">
              <w:rPr>
                <w:rFonts w:cstheme="minorHAnsi"/>
                <w:sz w:val="20"/>
                <w:szCs w:val="20"/>
              </w:rPr>
              <w:t>Lista preparatów</w:t>
            </w:r>
          </w:p>
          <w:p w14:paraId="5CFE2F2B" w14:textId="77777777" w:rsidR="00D06B48" w:rsidRPr="00B224EE" w:rsidRDefault="00D06B48" w:rsidP="00317C57">
            <w:pPr>
              <w:spacing w:after="120" w:line="240" w:lineRule="auto"/>
              <w:rPr>
                <w:rFonts w:cstheme="minorHAnsi"/>
                <w:bCs w:val="0"/>
                <w:sz w:val="20"/>
                <w:szCs w:val="20"/>
              </w:rPr>
            </w:pPr>
          </w:p>
        </w:tc>
        <w:tc>
          <w:tcPr>
            <w:tcW w:w="4111" w:type="dxa"/>
          </w:tcPr>
          <w:p w14:paraId="1E64691A"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B224EE">
              <w:rPr>
                <w:rFonts w:cstheme="minorHAnsi"/>
                <w:sz w:val="20"/>
                <w:szCs w:val="20"/>
              </w:rPr>
              <w:t>Epidermis</w:t>
            </w:r>
            <w:proofErr w:type="spellEnd"/>
            <w:r w:rsidRPr="00B224EE">
              <w:rPr>
                <w:rFonts w:cstheme="minorHAnsi"/>
                <w:sz w:val="20"/>
                <w:szCs w:val="20"/>
              </w:rPr>
              <w:t xml:space="preserve"> </w:t>
            </w:r>
            <w:proofErr w:type="spellStart"/>
            <w:r w:rsidRPr="00B224EE">
              <w:rPr>
                <w:rFonts w:cstheme="minorHAnsi"/>
                <w:sz w:val="20"/>
                <w:szCs w:val="20"/>
              </w:rPr>
              <w:t>onion</w:t>
            </w:r>
            <w:proofErr w:type="spellEnd"/>
            <w:r w:rsidRPr="00B224EE">
              <w:rPr>
                <w:rFonts w:cstheme="minorHAnsi"/>
                <w:sz w:val="20"/>
                <w:szCs w:val="20"/>
              </w:rPr>
              <w:t xml:space="preserve"> – skórka cebuli</w:t>
            </w:r>
          </w:p>
          <w:p w14:paraId="0D20D42E"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B224EE">
              <w:rPr>
                <w:rFonts w:cstheme="minorHAnsi"/>
                <w:sz w:val="20"/>
                <w:szCs w:val="20"/>
              </w:rPr>
              <w:t>Pine</w:t>
            </w:r>
            <w:proofErr w:type="spellEnd"/>
            <w:r w:rsidRPr="00B224EE">
              <w:rPr>
                <w:rFonts w:cstheme="minorHAnsi"/>
                <w:sz w:val="20"/>
                <w:szCs w:val="20"/>
              </w:rPr>
              <w:t xml:space="preserve"> </w:t>
            </w:r>
            <w:proofErr w:type="spellStart"/>
            <w:r w:rsidRPr="00B224EE">
              <w:rPr>
                <w:rFonts w:cstheme="minorHAnsi"/>
                <w:sz w:val="20"/>
                <w:szCs w:val="20"/>
              </w:rPr>
              <w:t>mature</w:t>
            </w:r>
            <w:proofErr w:type="spellEnd"/>
            <w:r w:rsidRPr="00B224EE">
              <w:rPr>
                <w:rFonts w:cstheme="minorHAnsi"/>
                <w:sz w:val="20"/>
                <w:szCs w:val="20"/>
              </w:rPr>
              <w:t xml:space="preserve"> </w:t>
            </w:r>
            <w:proofErr w:type="spellStart"/>
            <w:r w:rsidRPr="00B224EE">
              <w:rPr>
                <w:rFonts w:cstheme="minorHAnsi"/>
                <w:sz w:val="20"/>
                <w:szCs w:val="20"/>
              </w:rPr>
              <w:t>wood</w:t>
            </w:r>
            <w:proofErr w:type="spellEnd"/>
            <w:r w:rsidRPr="00B224EE">
              <w:rPr>
                <w:rFonts w:cstheme="minorHAnsi"/>
                <w:sz w:val="20"/>
                <w:szCs w:val="20"/>
              </w:rPr>
              <w:t xml:space="preserve"> – kora dojrzałej sosny</w:t>
            </w:r>
          </w:p>
          <w:p w14:paraId="3F7891FF"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B224EE">
              <w:rPr>
                <w:rFonts w:cstheme="minorHAnsi"/>
                <w:sz w:val="20"/>
                <w:szCs w:val="20"/>
              </w:rPr>
              <w:t>Cotton</w:t>
            </w:r>
            <w:proofErr w:type="spellEnd"/>
            <w:r w:rsidRPr="00B224EE">
              <w:rPr>
                <w:rFonts w:cstheme="minorHAnsi"/>
                <w:sz w:val="20"/>
                <w:szCs w:val="20"/>
              </w:rPr>
              <w:t xml:space="preserve"> </w:t>
            </w:r>
            <w:proofErr w:type="spellStart"/>
            <w:r w:rsidRPr="00B224EE">
              <w:rPr>
                <w:rFonts w:cstheme="minorHAnsi"/>
                <w:sz w:val="20"/>
                <w:szCs w:val="20"/>
              </w:rPr>
              <w:t>stem</w:t>
            </w:r>
            <w:proofErr w:type="spellEnd"/>
            <w:r w:rsidRPr="00B224EE">
              <w:rPr>
                <w:rFonts w:cstheme="minorHAnsi"/>
                <w:sz w:val="20"/>
                <w:szCs w:val="20"/>
              </w:rPr>
              <w:t xml:space="preserve"> - Bawełna, łodyga, przekrój poprzeczny</w:t>
            </w:r>
          </w:p>
          <w:p w14:paraId="0F85C0B3"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B224EE">
              <w:rPr>
                <w:rFonts w:cstheme="minorHAnsi"/>
                <w:sz w:val="20"/>
                <w:szCs w:val="20"/>
              </w:rPr>
              <w:t>Housefly</w:t>
            </w:r>
            <w:proofErr w:type="spellEnd"/>
            <w:r w:rsidRPr="00B224EE">
              <w:rPr>
                <w:rFonts w:cstheme="minorHAnsi"/>
                <w:sz w:val="20"/>
                <w:szCs w:val="20"/>
              </w:rPr>
              <w:t xml:space="preserve"> leg – Noga muchy</w:t>
            </w:r>
          </w:p>
          <w:p w14:paraId="193E5D6F"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B224EE">
              <w:rPr>
                <w:rFonts w:cstheme="minorHAnsi"/>
                <w:sz w:val="20"/>
                <w:szCs w:val="20"/>
              </w:rPr>
              <w:t>Stem</w:t>
            </w:r>
            <w:proofErr w:type="spellEnd"/>
            <w:r w:rsidRPr="00B224EE">
              <w:rPr>
                <w:rFonts w:cstheme="minorHAnsi"/>
                <w:sz w:val="20"/>
                <w:szCs w:val="20"/>
              </w:rPr>
              <w:t xml:space="preserve"> of Wood </w:t>
            </w:r>
            <w:proofErr w:type="spellStart"/>
            <w:r w:rsidRPr="00B224EE">
              <w:rPr>
                <w:rFonts w:cstheme="minorHAnsi"/>
                <w:sz w:val="20"/>
                <w:szCs w:val="20"/>
              </w:rPr>
              <w:t>Dicotyledon</w:t>
            </w:r>
            <w:proofErr w:type="spellEnd"/>
            <w:r w:rsidRPr="00B224EE">
              <w:rPr>
                <w:rFonts w:cstheme="minorHAnsi"/>
                <w:sz w:val="20"/>
                <w:szCs w:val="20"/>
              </w:rPr>
              <w:t xml:space="preserve"> - Łodyga rośliny dwuliściennej</w:t>
            </w:r>
          </w:p>
        </w:tc>
        <w:tc>
          <w:tcPr>
            <w:tcW w:w="3685" w:type="dxa"/>
          </w:tcPr>
          <w:p w14:paraId="08932CF7"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B224EE" w14:paraId="48036A1B" w14:textId="77777777" w:rsidTr="0000485E">
        <w:tc>
          <w:tcPr>
            <w:cnfStyle w:val="001000000000" w:firstRow="0" w:lastRow="0" w:firstColumn="1" w:lastColumn="0" w:oddVBand="0" w:evenVBand="0" w:oddHBand="0" w:evenHBand="0" w:firstRowFirstColumn="0" w:firstRowLastColumn="0" w:lastRowFirstColumn="0" w:lastRowLastColumn="0"/>
            <w:tcW w:w="1838" w:type="dxa"/>
          </w:tcPr>
          <w:p w14:paraId="1504422B" w14:textId="77777777" w:rsidR="00D06B48" w:rsidRPr="00B224EE" w:rsidRDefault="00D06B48" w:rsidP="00317C57">
            <w:pPr>
              <w:spacing w:after="120" w:line="240" w:lineRule="auto"/>
              <w:rPr>
                <w:rFonts w:cstheme="minorHAnsi"/>
                <w:bCs w:val="0"/>
                <w:sz w:val="20"/>
                <w:szCs w:val="20"/>
              </w:rPr>
            </w:pPr>
            <w:r w:rsidRPr="00B224EE">
              <w:rPr>
                <w:rFonts w:cstheme="minorHAnsi"/>
                <w:sz w:val="20"/>
                <w:szCs w:val="20"/>
              </w:rPr>
              <w:t>Gwarancja</w:t>
            </w:r>
          </w:p>
        </w:tc>
        <w:tc>
          <w:tcPr>
            <w:tcW w:w="4111" w:type="dxa"/>
          </w:tcPr>
          <w:p w14:paraId="5F6B33ED"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Min. 24 miesiące</w:t>
            </w:r>
          </w:p>
        </w:tc>
        <w:tc>
          <w:tcPr>
            <w:tcW w:w="3685" w:type="dxa"/>
          </w:tcPr>
          <w:p w14:paraId="2EB3EFCD"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bl>
    <w:p w14:paraId="460A7775" w14:textId="77777777" w:rsidR="00D06B48" w:rsidRPr="002214E8" w:rsidRDefault="00D06B48" w:rsidP="00D06B48">
      <w:pPr>
        <w:pStyle w:val="Nagwek3"/>
      </w:pPr>
      <w:bookmarkStart w:id="19" w:name="_Toc105773341"/>
      <w:r w:rsidRPr="005514FC">
        <w:t>Kamera do mikroskopu</w:t>
      </w:r>
      <w:r>
        <w:t xml:space="preserve"> – 1 szt.</w:t>
      </w:r>
      <w:bookmarkEnd w:id="19"/>
      <w:r>
        <w:t xml:space="preserve"> </w:t>
      </w:r>
    </w:p>
    <w:tbl>
      <w:tblPr>
        <w:tblStyle w:val="Tabelasiatki1jasnaakcent5"/>
        <w:tblW w:w="9634" w:type="dxa"/>
        <w:tblLayout w:type="fixed"/>
        <w:tblLook w:val="04A0" w:firstRow="1" w:lastRow="0" w:firstColumn="1" w:lastColumn="0" w:noHBand="0" w:noVBand="1"/>
      </w:tblPr>
      <w:tblGrid>
        <w:gridCol w:w="2972"/>
        <w:gridCol w:w="2977"/>
        <w:gridCol w:w="3685"/>
      </w:tblGrid>
      <w:tr w:rsidR="00D06B48" w:rsidRPr="00B224EE" w14:paraId="4CD83A27" w14:textId="77777777" w:rsidTr="00004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hideMark/>
          </w:tcPr>
          <w:p w14:paraId="1A95A1B1" w14:textId="77777777" w:rsidR="00D06B48" w:rsidRPr="00B224EE" w:rsidRDefault="00D06B48" w:rsidP="00317C57">
            <w:pPr>
              <w:spacing w:after="120" w:line="240" w:lineRule="auto"/>
              <w:jc w:val="center"/>
              <w:rPr>
                <w:rFonts w:cstheme="minorHAnsi"/>
                <w:b w:val="0"/>
                <w:sz w:val="20"/>
                <w:szCs w:val="20"/>
              </w:rPr>
            </w:pPr>
            <w:r w:rsidRPr="00B224EE">
              <w:rPr>
                <w:rFonts w:cstheme="minorHAnsi"/>
                <w:sz w:val="20"/>
                <w:szCs w:val="20"/>
              </w:rPr>
              <w:t>Parametr</w:t>
            </w:r>
          </w:p>
        </w:tc>
        <w:tc>
          <w:tcPr>
            <w:tcW w:w="2977" w:type="dxa"/>
            <w:hideMark/>
          </w:tcPr>
          <w:p w14:paraId="7968C323" w14:textId="77777777" w:rsidR="00D06B48" w:rsidRPr="00B224EE" w:rsidRDefault="00D06B48" w:rsidP="00317C57">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i/>
                <w:sz w:val="20"/>
                <w:szCs w:val="20"/>
              </w:rPr>
            </w:pPr>
            <w:r w:rsidRPr="00B224EE">
              <w:rPr>
                <w:rFonts w:cstheme="minorHAnsi"/>
                <w:sz w:val="20"/>
                <w:szCs w:val="20"/>
              </w:rPr>
              <w:t>Charakterystyka (wymagania minimalne)</w:t>
            </w:r>
          </w:p>
        </w:tc>
        <w:tc>
          <w:tcPr>
            <w:tcW w:w="3685" w:type="dxa"/>
          </w:tcPr>
          <w:p w14:paraId="43130CA0" w14:textId="5DE92B58" w:rsidR="00D06B48" w:rsidRPr="00B224EE" w:rsidRDefault="00D06B48" w:rsidP="00317C57">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B224EE">
              <w:rPr>
                <w:rFonts w:cstheme="minorHAnsi"/>
                <w:sz w:val="20"/>
                <w:szCs w:val="20"/>
              </w:rPr>
              <w:t xml:space="preserve">Oferowany parametr </w:t>
            </w:r>
          </w:p>
        </w:tc>
      </w:tr>
      <w:tr w:rsidR="0000485E" w:rsidRPr="00B224EE" w14:paraId="0BEF4BF4" w14:textId="77777777" w:rsidTr="0000485E">
        <w:tc>
          <w:tcPr>
            <w:cnfStyle w:val="001000000000" w:firstRow="0" w:lastRow="0" w:firstColumn="1" w:lastColumn="0" w:oddVBand="0" w:evenVBand="0" w:oddHBand="0" w:evenHBand="0" w:firstRowFirstColumn="0" w:firstRowLastColumn="0" w:lastRowFirstColumn="0" w:lastRowLastColumn="0"/>
            <w:tcW w:w="2972" w:type="dxa"/>
          </w:tcPr>
          <w:p w14:paraId="1E3BD6D1" w14:textId="002E9B60" w:rsidR="0000485E" w:rsidRPr="00B224EE" w:rsidRDefault="0000485E" w:rsidP="0000485E">
            <w:pPr>
              <w:spacing w:after="120" w:line="240" w:lineRule="auto"/>
              <w:rPr>
                <w:rFonts w:cstheme="minorHAnsi"/>
                <w:b w:val="0"/>
                <w:sz w:val="20"/>
                <w:szCs w:val="20"/>
              </w:rPr>
            </w:pPr>
            <w:r w:rsidRPr="00B224EE">
              <w:rPr>
                <w:rFonts w:cstheme="minorHAnsi"/>
                <w:color w:val="000000"/>
                <w:sz w:val="20"/>
                <w:szCs w:val="20"/>
              </w:rPr>
              <w:t xml:space="preserve">Producent: </w:t>
            </w:r>
          </w:p>
        </w:tc>
        <w:tc>
          <w:tcPr>
            <w:tcW w:w="2977" w:type="dxa"/>
          </w:tcPr>
          <w:p w14:paraId="78ACD1EF" w14:textId="77777777" w:rsidR="0000485E" w:rsidRPr="00B224EE" w:rsidRDefault="0000485E" w:rsidP="0000485E">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685" w:type="dxa"/>
          </w:tcPr>
          <w:p w14:paraId="7FF24288" w14:textId="78234DBE" w:rsidR="0000485E" w:rsidRPr="00B224EE"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00485E" w:rsidRPr="00B224EE" w14:paraId="09BC5B1B" w14:textId="77777777" w:rsidTr="0000485E">
        <w:tc>
          <w:tcPr>
            <w:cnfStyle w:val="001000000000" w:firstRow="0" w:lastRow="0" w:firstColumn="1" w:lastColumn="0" w:oddVBand="0" w:evenVBand="0" w:oddHBand="0" w:evenHBand="0" w:firstRowFirstColumn="0" w:firstRowLastColumn="0" w:lastRowFirstColumn="0" w:lastRowLastColumn="0"/>
            <w:tcW w:w="2972" w:type="dxa"/>
          </w:tcPr>
          <w:p w14:paraId="2A6888E4" w14:textId="170B6701" w:rsidR="0000485E" w:rsidRPr="00B224EE" w:rsidRDefault="0000485E" w:rsidP="0000485E">
            <w:pPr>
              <w:spacing w:after="120" w:line="240" w:lineRule="auto"/>
              <w:rPr>
                <w:rFonts w:cstheme="minorHAnsi"/>
                <w:b w:val="0"/>
                <w:sz w:val="20"/>
                <w:szCs w:val="20"/>
              </w:rPr>
            </w:pPr>
            <w:r w:rsidRPr="00B224EE">
              <w:rPr>
                <w:rFonts w:cstheme="minorHAnsi"/>
                <w:color w:val="000000"/>
                <w:sz w:val="20"/>
                <w:szCs w:val="20"/>
              </w:rPr>
              <w:t>Model:</w:t>
            </w:r>
          </w:p>
        </w:tc>
        <w:tc>
          <w:tcPr>
            <w:tcW w:w="2977" w:type="dxa"/>
          </w:tcPr>
          <w:p w14:paraId="0758681A" w14:textId="77777777" w:rsidR="0000485E" w:rsidRPr="00B224EE" w:rsidRDefault="0000485E" w:rsidP="0000485E">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685" w:type="dxa"/>
          </w:tcPr>
          <w:p w14:paraId="659E6CAF" w14:textId="77777777" w:rsidR="0000485E" w:rsidRPr="00B224EE"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06B48" w:rsidRPr="00B224EE" w14:paraId="2B686916" w14:textId="77777777" w:rsidTr="0000485E">
        <w:tc>
          <w:tcPr>
            <w:cnfStyle w:val="001000000000" w:firstRow="0" w:lastRow="0" w:firstColumn="1" w:lastColumn="0" w:oddVBand="0" w:evenVBand="0" w:oddHBand="0" w:evenHBand="0" w:firstRowFirstColumn="0" w:firstRowLastColumn="0" w:lastRowFirstColumn="0" w:lastRowLastColumn="0"/>
            <w:tcW w:w="2972" w:type="dxa"/>
          </w:tcPr>
          <w:p w14:paraId="76417C85" w14:textId="77777777" w:rsidR="00D06B48" w:rsidRPr="00B224EE" w:rsidRDefault="00D06B48" w:rsidP="00317C57">
            <w:pPr>
              <w:spacing w:after="120" w:line="240" w:lineRule="auto"/>
              <w:rPr>
                <w:rFonts w:cstheme="minorHAnsi"/>
                <w:bCs w:val="0"/>
                <w:sz w:val="20"/>
                <w:szCs w:val="20"/>
              </w:rPr>
            </w:pPr>
            <w:r w:rsidRPr="00B224EE">
              <w:rPr>
                <w:rFonts w:cstheme="minorHAnsi"/>
                <w:sz w:val="20"/>
                <w:szCs w:val="20"/>
              </w:rPr>
              <w:t>Łączność</w:t>
            </w:r>
          </w:p>
        </w:tc>
        <w:tc>
          <w:tcPr>
            <w:tcW w:w="2977" w:type="dxa"/>
          </w:tcPr>
          <w:p w14:paraId="4952F2F3"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USB min. 2.0</w:t>
            </w:r>
          </w:p>
        </w:tc>
        <w:tc>
          <w:tcPr>
            <w:tcW w:w="3685" w:type="dxa"/>
          </w:tcPr>
          <w:p w14:paraId="0E3F3F34"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AD5356" w14:paraId="652F4572" w14:textId="77777777" w:rsidTr="0000485E">
        <w:tc>
          <w:tcPr>
            <w:cnfStyle w:val="001000000000" w:firstRow="0" w:lastRow="0" w:firstColumn="1" w:lastColumn="0" w:oddVBand="0" w:evenVBand="0" w:oddHBand="0" w:evenHBand="0" w:firstRowFirstColumn="0" w:firstRowLastColumn="0" w:lastRowFirstColumn="0" w:lastRowLastColumn="0"/>
            <w:tcW w:w="2972" w:type="dxa"/>
          </w:tcPr>
          <w:p w14:paraId="5F943780" w14:textId="3FF80FA5" w:rsidR="00D06B48" w:rsidRPr="00B224EE" w:rsidRDefault="00463ABF" w:rsidP="00317C57">
            <w:pPr>
              <w:spacing w:after="120" w:line="240" w:lineRule="auto"/>
              <w:rPr>
                <w:rFonts w:cstheme="minorHAnsi"/>
                <w:bCs w:val="0"/>
                <w:sz w:val="20"/>
                <w:szCs w:val="20"/>
              </w:rPr>
            </w:pPr>
            <w:r>
              <w:rPr>
                <w:rFonts w:cstheme="minorHAnsi"/>
                <w:sz w:val="20"/>
                <w:szCs w:val="20"/>
              </w:rPr>
              <w:t>R</w:t>
            </w:r>
            <w:r w:rsidR="00D06B48" w:rsidRPr="00B224EE">
              <w:rPr>
                <w:rFonts w:cstheme="minorHAnsi"/>
                <w:sz w:val="20"/>
                <w:szCs w:val="20"/>
              </w:rPr>
              <w:t xml:space="preserve">ozdzielczość </w:t>
            </w:r>
          </w:p>
        </w:tc>
        <w:tc>
          <w:tcPr>
            <w:tcW w:w="2977" w:type="dxa"/>
          </w:tcPr>
          <w:p w14:paraId="5422006A"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B224EE">
              <w:rPr>
                <w:rFonts w:cstheme="minorHAnsi"/>
                <w:sz w:val="20"/>
                <w:szCs w:val="20"/>
                <w:lang w:val="en-US"/>
              </w:rPr>
              <w:t xml:space="preserve">Min. 1920 x 1080 </w:t>
            </w:r>
            <w:proofErr w:type="spellStart"/>
            <w:r w:rsidRPr="00B224EE">
              <w:rPr>
                <w:rFonts w:cstheme="minorHAnsi"/>
                <w:sz w:val="20"/>
                <w:szCs w:val="20"/>
                <w:lang w:val="en-US"/>
              </w:rPr>
              <w:t>Pixeli</w:t>
            </w:r>
            <w:proofErr w:type="spellEnd"/>
            <w:r w:rsidRPr="00B224EE">
              <w:rPr>
                <w:rFonts w:cstheme="minorHAnsi"/>
                <w:sz w:val="20"/>
                <w:szCs w:val="20"/>
                <w:lang w:val="en-US"/>
              </w:rPr>
              <w:t>, Full HD</w:t>
            </w:r>
          </w:p>
        </w:tc>
        <w:tc>
          <w:tcPr>
            <w:tcW w:w="3685" w:type="dxa"/>
          </w:tcPr>
          <w:p w14:paraId="3776D752"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p>
        </w:tc>
      </w:tr>
      <w:tr w:rsidR="00D06B48" w:rsidRPr="00B224EE" w14:paraId="55E5C5B8" w14:textId="77777777" w:rsidTr="0000485E">
        <w:tc>
          <w:tcPr>
            <w:cnfStyle w:val="001000000000" w:firstRow="0" w:lastRow="0" w:firstColumn="1" w:lastColumn="0" w:oddVBand="0" w:evenVBand="0" w:oddHBand="0" w:evenHBand="0" w:firstRowFirstColumn="0" w:firstRowLastColumn="0" w:lastRowFirstColumn="0" w:lastRowLastColumn="0"/>
            <w:tcW w:w="2972" w:type="dxa"/>
          </w:tcPr>
          <w:p w14:paraId="61880C64" w14:textId="77777777" w:rsidR="00D06B48" w:rsidRPr="00B224EE" w:rsidRDefault="00D06B48" w:rsidP="00317C57">
            <w:pPr>
              <w:spacing w:after="120" w:line="240" w:lineRule="auto"/>
              <w:rPr>
                <w:rFonts w:cstheme="minorHAnsi"/>
                <w:bCs w:val="0"/>
                <w:sz w:val="20"/>
                <w:szCs w:val="20"/>
              </w:rPr>
            </w:pPr>
            <w:r w:rsidRPr="00B224EE">
              <w:rPr>
                <w:rFonts w:cstheme="minorHAnsi"/>
                <w:sz w:val="20"/>
                <w:szCs w:val="20"/>
              </w:rPr>
              <w:t xml:space="preserve">Powiększenie </w:t>
            </w:r>
          </w:p>
        </w:tc>
        <w:tc>
          <w:tcPr>
            <w:tcW w:w="2977" w:type="dxa"/>
          </w:tcPr>
          <w:p w14:paraId="3B503A56"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Min. 10x</w:t>
            </w:r>
          </w:p>
        </w:tc>
        <w:tc>
          <w:tcPr>
            <w:tcW w:w="3685" w:type="dxa"/>
          </w:tcPr>
          <w:p w14:paraId="0FDABF33"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B224EE" w14:paraId="5B97AF47" w14:textId="77777777" w:rsidTr="0000485E">
        <w:tc>
          <w:tcPr>
            <w:cnfStyle w:val="001000000000" w:firstRow="0" w:lastRow="0" w:firstColumn="1" w:lastColumn="0" w:oddVBand="0" w:evenVBand="0" w:oddHBand="0" w:evenHBand="0" w:firstRowFirstColumn="0" w:firstRowLastColumn="0" w:lastRowFirstColumn="0" w:lastRowLastColumn="0"/>
            <w:tcW w:w="2972" w:type="dxa"/>
          </w:tcPr>
          <w:p w14:paraId="6ADEF48A" w14:textId="77777777" w:rsidR="00D06B48" w:rsidRPr="00B224EE" w:rsidRDefault="00D06B48" w:rsidP="00317C57">
            <w:pPr>
              <w:spacing w:after="120" w:line="240" w:lineRule="auto"/>
              <w:rPr>
                <w:rFonts w:cstheme="minorHAnsi"/>
                <w:bCs w:val="0"/>
                <w:sz w:val="20"/>
                <w:szCs w:val="20"/>
              </w:rPr>
            </w:pPr>
            <w:r w:rsidRPr="00B224EE">
              <w:rPr>
                <w:rFonts w:cstheme="minorHAnsi"/>
                <w:sz w:val="20"/>
                <w:szCs w:val="20"/>
              </w:rPr>
              <w:t>Standard UVC</w:t>
            </w:r>
          </w:p>
        </w:tc>
        <w:tc>
          <w:tcPr>
            <w:tcW w:w="2977" w:type="dxa"/>
          </w:tcPr>
          <w:p w14:paraId="06584407"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Tak</w:t>
            </w:r>
          </w:p>
        </w:tc>
        <w:tc>
          <w:tcPr>
            <w:tcW w:w="3685" w:type="dxa"/>
          </w:tcPr>
          <w:p w14:paraId="0336779F"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B224EE" w14:paraId="45FC91BA" w14:textId="77777777" w:rsidTr="0000485E">
        <w:tc>
          <w:tcPr>
            <w:cnfStyle w:val="001000000000" w:firstRow="0" w:lastRow="0" w:firstColumn="1" w:lastColumn="0" w:oddVBand="0" w:evenVBand="0" w:oddHBand="0" w:evenHBand="0" w:firstRowFirstColumn="0" w:firstRowLastColumn="0" w:lastRowFirstColumn="0" w:lastRowLastColumn="0"/>
            <w:tcW w:w="2972" w:type="dxa"/>
          </w:tcPr>
          <w:p w14:paraId="652C308D" w14:textId="77777777" w:rsidR="00D06B48" w:rsidRPr="00B224EE" w:rsidRDefault="00D06B48" w:rsidP="00317C57">
            <w:pPr>
              <w:spacing w:after="120" w:line="240" w:lineRule="auto"/>
              <w:rPr>
                <w:rFonts w:cstheme="minorHAnsi"/>
                <w:bCs w:val="0"/>
                <w:sz w:val="20"/>
                <w:szCs w:val="20"/>
              </w:rPr>
            </w:pPr>
            <w:r w:rsidRPr="00B224EE">
              <w:rPr>
                <w:rFonts w:cstheme="minorHAnsi"/>
                <w:sz w:val="20"/>
                <w:szCs w:val="20"/>
              </w:rPr>
              <w:t>Format obrazów</w:t>
            </w:r>
          </w:p>
        </w:tc>
        <w:tc>
          <w:tcPr>
            <w:tcW w:w="2977" w:type="dxa"/>
          </w:tcPr>
          <w:p w14:paraId="6B4F886E"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 xml:space="preserve">jpg, </w:t>
            </w:r>
            <w:proofErr w:type="spellStart"/>
            <w:r w:rsidRPr="00B224EE">
              <w:rPr>
                <w:rFonts w:cstheme="minorHAnsi"/>
                <w:sz w:val="20"/>
                <w:szCs w:val="20"/>
              </w:rPr>
              <w:t>bmp</w:t>
            </w:r>
            <w:proofErr w:type="spellEnd"/>
            <w:r w:rsidRPr="00B224EE">
              <w:rPr>
                <w:rFonts w:cstheme="minorHAnsi"/>
                <w:sz w:val="20"/>
                <w:szCs w:val="20"/>
              </w:rPr>
              <w:t xml:space="preserve">, </w:t>
            </w:r>
            <w:proofErr w:type="spellStart"/>
            <w:r w:rsidRPr="00B224EE">
              <w:rPr>
                <w:rFonts w:cstheme="minorHAnsi"/>
                <w:sz w:val="20"/>
                <w:szCs w:val="20"/>
              </w:rPr>
              <w:t>tif</w:t>
            </w:r>
            <w:proofErr w:type="spellEnd"/>
            <w:r w:rsidRPr="00B224EE">
              <w:rPr>
                <w:rFonts w:cstheme="minorHAnsi"/>
                <w:sz w:val="20"/>
                <w:szCs w:val="20"/>
              </w:rPr>
              <w:t xml:space="preserve">, </w:t>
            </w:r>
            <w:proofErr w:type="spellStart"/>
            <w:r w:rsidRPr="00B224EE">
              <w:rPr>
                <w:rFonts w:cstheme="minorHAnsi"/>
                <w:sz w:val="20"/>
                <w:szCs w:val="20"/>
              </w:rPr>
              <w:t>png</w:t>
            </w:r>
            <w:proofErr w:type="spellEnd"/>
          </w:p>
        </w:tc>
        <w:tc>
          <w:tcPr>
            <w:tcW w:w="3685" w:type="dxa"/>
          </w:tcPr>
          <w:p w14:paraId="6531E3C9"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B224EE" w14:paraId="11E96819" w14:textId="77777777" w:rsidTr="0000485E">
        <w:tc>
          <w:tcPr>
            <w:cnfStyle w:val="001000000000" w:firstRow="0" w:lastRow="0" w:firstColumn="1" w:lastColumn="0" w:oddVBand="0" w:evenVBand="0" w:oddHBand="0" w:evenHBand="0" w:firstRowFirstColumn="0" w:firstRowLastColumn="0" w:lastRowFirstColumn="0" w:lastRowLastColumn="0"/>
            <w:tcW w:w="2972" w:type="dxa"/>
          </w:tcPr>
          <w:p w14:paraId="056F6224" w14:textId="77777777" w:rsidR="00D06B48" w:rsidRPr="00B224EE" w:rsidRDefault="00D06B48" w:rsidP="00317C57">
            <w:pPr>
              <w:spacing w:after="120" w:line="240" w:lineRule="auto"/>
              <w:rPr>
                <w:rFonts w:cstheme="minorHAnsi"/>
                <w:bCs w:val="0"/>
                <w:sz w:val="20"/>
                <w:szCs w:val="20"/>
              </w:rPr>
            </w:pPr>
            <w:r w:rsidRPr="00B224EE">
              <w:rPr>
                <w:rFonts w:cstheme="minorHAnsi"/>
                <w:sz w:val="20"/>
                <w:szCs w:val="20"/>
              </w:rPr>
              <w:t xml:space="preserve">Format video </w:t>
            </w:r>
          </w:p>
        </w:tc>
        <w:tc>
          <w:tcPr>
            <w:tcW w:w="2977" w:type="dxa"/>
          </w:tcPr>
          <w:p w14:paraId="1D14C331"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B224EE">
              <w:rPr>
                <w:rFonts w:cstheme="minorHAnsi"/>
                <w:sz w:val="20"/>
                <w:szCs w:val="20"/>
              </w:rPr>
              <w:t>wmv</w:t>
            </w:r>
            <w:proofErr w:type="spellEnd"/>
            <w:r w:rsidRPr="00B224EE">
              <w:rPr>
                <w:rFonts w:cstheme="minorHAnsi"/>
                <w:sz w:val="20"/>
                <w:szCs w:val="20"/>
              </w:rPr>
              <w:t xml:space="preserve">, H264, </w:t>
            </w:r>
            <w:proofErr w:type="spellStart"/>
            <w:r w:rsidRPr="00B224EE">
              <w:rPr>
                <w:rFonts w:cstheme="minorHAnsi"/>
                <w:sz w:val="20"/>
                <w:szCs w:val="20"/>
              </w:rPr>
              <w:t>avi</w:t>
            </w:r>
            <w:proofErr w:type="spellEnd"/>
          </w:p>
        </w:tc>
        <w:tc>
          <w:tcPr>
            <w:tcW w:w="3685" w:type="dxa"/>
          </w:tcPr>
          <w:p w14:paraId="4090E68C"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B224EE" w14:paraId="7BB07A66" w14:textId="77777777" w:rsidTr="0000485E">
        <w:tc>
          <w:tcPr>
            <w:cnfStyle w:val="001000000000" w:firstRow="0" w:lastRow="0" w:firstColumn="1" w:lastColumn="0" w:oddVBand="0" w:evenVBand="0" w:oddHBand="0" w:evenHBand="0" w:firstRowFirstColumn="0" w:firstRowLastColumn="0" w:lastRowFirstColumn="0" w:lastRowLastColumn="0"/>
            <w:tcW w:w="2972" w:type="dxa"/>
          </w:tcPr>
          <w:p w14:paraId="424B3563" w14:textId="77777777" w:rsidR="00D06B48" w:rsidRPr="00B224EE" w:rsidRDefault="00D06B48" w:rsidP="00317C57">
            <w:pPr>
              <w:spacing w:after="120" w:line="240" w:lineRule="auto"/>
              <w:rPr>
                <w:rFonts w:cstheme="minorHAnsi"/>
                <w:bCs w:val="0"/>
                <w:sz w:val="20"/>
                <w:szCs w:val="20"/>
              </w:rPr>
            </w:pPr>
            <w:r w:rsidRPr="00B224EE">
              <w:rPr>
                <w:rFonts w:cstheme="minorHAnsi"/>
                <w:sz w:val="20"/>
                <w:szCs w:val="20"/>
              </w:rPr>
              <w:t>Kamera okularowa z metalowym korpusem</w:t>
            </w:r>
          </w:p>
        </w:tc>
        <w:tc>
          <w:tcPr>
            <w:tcW w:w="2977" w:type="dxa"/>
          </w:tcPr>
          <w:p w14:paraId="5A4BFA8B"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Tak</w:t>
            </w:r>
          </w:p>
        </w:tc>
        <w:tc>
          <w:tcPr>
            <w:tcW w:w="3685" w:type="dxa"/>
          </w:tcPr>
          <w:p w14:paraId="2FD78FB2"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B224EE" w14:paraId="51015439" w14:textId="77777777" w:rsidTr="0000485E">
        <w:tc>
          <w:tcPr>
            <w:cnfStyle w:val="001000000000" w:firstRow="0" w:lastRow="0" w:firstColumn="1" w:lastColumn="0" w:oddVBand="0" w:evenVBand="0" w:oddHBand="0" w:evenHBand="0" w:firstRowFirstColumn="0" w:firstRowLastColumn="0" w:lastRowFirstColumn="0" w:lastRowLastColumn="0"/>
            <w:tcW w:w="2972" w:type="dxa"/>
          </w:tcPr>
          <w:p w14:paraId="3C5499FC" w14:textId="77777777" w:rsidR="00D06B48" w:rsidRPr="00B224EE" w:rsidRDefault="00D06B48" w:rsidP="00317C57">
            <w:pPr>
              <w:spacing w:after="120" w:line="240" w:lineRule="auto"/>
              <w:rPr>
                <w:rFonts w:cstheme="minorHAnsi"/>
                <w:bCs w:val="0"/>
                <w:sz w:val="20"/>
                <w:szCs w:val="20"/>
              </w:rPr>
            </w:pPr>
            <w:r w:rsidRPr="00B224EE">
              <w:rPr>
                <w:rFonts w:cstheme="minorHAnsi"/>
                <w:sz w:val="20"/>
                <w:szCs w:val="20"/>
              </w:rPr>
              <w:t xml:space="preserve">Min. 23,2 mm cylinder ze zintegrowanym </w:t>
            </w:r>
            <w:proofErr w:type="spellStart"/>
            <w:r w:rsidRPr="00B224EE">
              <w:rPr>
                <w:rFonts w:cstheme="minorHAnsi"/>
                <w:sz w:val="20"/>
                <w:szCs w:val="20"/>
              </w:rPr>
              <w:t>filtrm</w:t>
            </w:r>
            <w:proofErr w:type="spellEnd"/>
            <w:r w:rsidRPr="00B224EE">
              <w:rPr>
                <w:rFonts w:cstheme="minorHAnsi"/>
                <w:sz w:val="20"/>
                <w:szCs w:val="20"/>
              </w:rPr>
              <w:t xml:space="preserve"> blokującym UV/IR</w:t>
            </w:r>
          </w:p>
        </w:tc>
        <w:tc>
          <w:tcPr>
            <w:tcW w:w="2977" w:type="dxa"/>
          </w:tcPr>
          <w:p w14:paraId="14A42700"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Tak</w:t>
            </w:r>
          </w:p>
        </w:tc>
        <w:tc>
          <w:tcPr>
            <w:tcW w:w="3685" w:type="dxa"/>
          </w:tcPr>
          <w:p w14:paraId="7878E54B"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B224EE" w14:paraId="19359CA4" w14:textId="77777777" w:rsidTr="0000485E">
        <w:tc>
          <w:tcPr>
            <w:cnfStyle w:val="001000000000" w:firstRow="0" w:lastRow="0" w:firstColumn="1" w:lastColumn="0" w:oddVBand="0" w:evenVBand="0" w:oddHBand="0" w:evenHBand="0" w:firstRowFirstColumn="0" w:firstRowLastColumn="0" w:lastRowFirstColumn="0" w:lastRowLastColumn="0"/>
            <w:tcW w:w="2972" w:type="dxa"/>
          </w:tcPr>
          <w:p w14:paraId="3B08F0CA" w14:textId="77777777" w:rsidR="00D06B48" w:rsidRPr="00B224EE" w:rsidRDefault="00D06B48" w:rsidP="00317C57">
            <w:pPr>
              <w:spacing w:after="120" w:line="240" w:lineRule="auto"/>
              <w:rPr>
                <w:rFonts w:cstheme="minorHAnsi"/>
                <w:bCs w:val="0"/>
                <w:sz w:val="20"/>
                <w:szCs w:val="20"/>
              </w:rPr>
            </w:pPr>
            <w:r w:rsidRPr="00B224EE">
              <w:rPr>
                <w:rFonts w:cstheme="minorHAnsi"/>
                <w:sz w:val="20"/>
                <w:szCs w:val="20"/>
              </w:rPr>
              <w:t>Gwarancja</w:t>
            </w:r>
          </w:p>
        </w:tc>
        <w:tc>
          <w:tcPr>
            <w:tcW w:w="2977" w:type="dxa"/>
          </w:tcPr>
          <w:p w14:paraId="610A464E"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24EE">
              <w:rPr>
                <w:rFonts w:cstheme="minorHAnsi"/>
                <w:sz w:val="20"/>
                <w:szCs w:val="20"/>
              </w:rPr>
              <w:t>Min. 24 miesiące</w:t>
            </w:r>
          </w:p>
        </w:tc>
        <w:tc>
          <w:tcPr>
            <w:tcW w:w="3685" w:type="dxa"/>
          </w:tcPr>
          <w:p w14:paraId="6237FEC4" w14:textId="77777777" w:rsidR="00D06B48" w:rsidRPr="00B224EE"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bl>
    <w:p w14:paraId="38C70796" w14:textId="77777777" w:rsidR="00D06B48" w:rsidRPr="002214E8" w:rsidRDefault="00D06B48" w:rsidP="00D06B48">
      <w:pPr>
        <w:pStyle w:val="Nagwek3"/>
      </w:pPr>
      <w:bookmarkStart w:id="20" w:name="_Toc105773342"/>
      <w:r w:rsidRPr="005514FC">
        <w:t>Stacja pogodowa</w:t>
      </w:r>
      <w:r>
        <w:t xml:space="preserve"> – 1 szt.</w:t>
      </w:r>
      <w:bookmarkEnd w:id="20"/>
    </w:p>
    <w:tbl>
      <w:tblPr>
        <w:tblStyle w:val="Tabelasiatki1jasnaakcent5"/>
        <w:tblW w:w="9634" w:type="dxa"/>
        <w:tblLayout w:type="fixed"/>
        <w:tblLook w:val="04A0" w:firstRow="1" w:lastRow="0" w:firstColumn="1" w:lastColumn="0" w:noHBand="0" w:noVBand="1"/>
      </w:tblPr>
      <w:tblGrid>
        <w:gridCol w:w="3964"/>
        <w:gridCol w:w="2835"/>
        <w:gridCol w:w="2835"/>
      </w:tblGrid>
      <w:tr w:rsidR="00D06B48" w:rsidRPr="00564738" w14:paraId="47069D12" w14:textId="77777777" w:rsidTr="00004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hideMark/>
          </w:tcPr>
          <w:p w14:paraId="467ACE53" w14:textId="77777777" w:rsidR="00D06B48" w:rsidRPr="00564738" w:rsidRDefault="00D06B48" w:rsidP="00317C57">
            <w:pPr>
              <w:spacing w:after="120" w:line="264" w:lineRule="auto"/>
              <w:jc w:val="center"/>
              <w:rPr>
                <w:rFonts w:cstheme="minorHAnsi"/>
                <w:b w:val="0"/>
                <w:sz w:val="20"/>
                <w:szCs w:val="20"/>
              </w:rPr>
            </w:pPr>
            <w:r w:rsidRPr="00564738">
              <w:rPr>
                <w:rFonts w:cstheme="minorHAnsi"/>
                <w:sz w:val="20"/>
                <w:szCs w:val="20"/>
              </w:rPr>
              <w:t>Parametr</w:t>
            </w:r>
          </w:p>
        </w:tc>
        <w:tc>
          <w:tcPr>
            <w:tcW w:w="2835" w:type="dxa"/>
            <w:hideMark/>
          </w:tcPr>
          <w:p w14:paraId="704A0EE8" w14:textId="77777777" w:rsidR="00D06B48" w:rsidRPr="00564738" w:rsidRDefault="00D06B48" w:rsidP="00317C57">
            <w:pPr>
              <w:spacing w:after="120" w:line="264" w:lineRule="auto"/>
              <w:jc w:val="center"/>
              <w:cnfStyle w:val="100000000000" w:firstRow="1" w:lastRow="0" w:firstColumn="0" w:lastColumn="0" w:oddVBand="0" w:evenVBand="0" w:oddHBand="0" w:evenHBand="0" w:firstRowFirstColumn="0" w:firstRowLastColumn="0" w:lastRowFirstColumn="0" w:lastRowLastColumn="0"/>
              <w:rPr>
                <w:rFonts w:cstheme="minorHAnsi"/>
                <w:b w:val="0"/>
                <w:i/>
                <w:sz w:val="20"/>
                <w:szCs w:val="20"/>
              </w:rPr>
            </w:pPr>
            <w:r w:rsidRPr="00564738">
              <w:rPr>
                <w:rFonts w:cstheme="minorHAnsi"/>
                <w:sz w:val="20"/>
                <w:szCs w:val="20"/>
              </w:rPr>
              <w:t>Charakterystyka (wymagania minimalne)</w:t>
            </w:r>
          </w:p>
        </w:tc>
        <w:tc>
          <w:tcPr>
            <w:tcW w:w="2835" w:type="dxa"/>
          </w:tcPr>
          <w:p w14:paraId="5771E262" w14:textId="5B513C26" w:rsidR="00D06B48" w:rsidRPr="00564738" w:rsidRDefault="00D06B48" w:rsidP="00317C57">
            <w:pPr>
              <w:spacing w:after="120" w:line="264"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564738">
              <w:rPr>
                <w:rFonts w:cstheme="minorHAnsi"/>
                <w:sz w:val="20"/>
                <w:szCs w:val="20"/>
              </w:rPr>
              <w:t>Oferowany parametr</w:t>
            </w:r>
          </w:p>
        </w:tc>
      </w:tr>
      <w:tr w:rsidR="0000485E" w:rsidRPr="00564738" w14:paraId="3C620992" w14:textId="77777777" w:rsidTr="0000485E">
        <w:tc>
          <w:tcPr>
            <w:cnfStyle w:val="001000000000" w:firstRow="0" w:lastRow="0" w:firstColumn="1" w:lastColumn="0" w:oddVBand="0" w:evenVBand="0" w:oddHBand="0" w:evenHBand="0" w:firstRowFirstColumn="0" w:firstRowLastColumn="0" w:lastRowFirstColumn="0" w:lastRowLastColumn="0"/>
            <w:tcW w:w="3964" w:type="dxa"/>
          </w:tcPr>
          <w:p w14:paraId="63C4A2B7" w14:textId="7472E044" w:rsidR="0000485E" w:rsidRPr="00564738" w:rsidRDefault="0000485E" w:rsidP="0000485E">
            <w:pPr>
              <w:spacing w:after="120" w:line="264" w:lineRule="auto"/>
              <w:rPr>
                <w:rFonts w:cstheme="minorHAnsi"/>
                <w:bCs w:val="0"/>
                <w:sz w:val="20"/>
                <w:szCs w:val="20"/>
              </w:rPr>
            </w:pPr>
            <w:r w:rsidRPr="00B224EE">
              <w:rPr>
                <w:rFonts w:cstheme="minorHAnsi"/>
                <w:color w:val="000000"/>
                <w:sz w:val="20"/>
                <w:szCs w:val="20"/>
              </w:rPr>
              <w:t xml:space="preserve">Producent: </w:t>
            </w:r>
          </w:p>
        </w:tc>
        <w:tc>
          <w:tcPr>
            <w:tcW w:w="2835" w:type="dxa"/>
          </w:tcPr>
          <w:p w14:paraId="09A324E5" w14:textId="77777777" w:rsidR="0000485E" w:rsidRPr="00564738" w:rsidRDefault="0000485E" w:rsidP="0000485E">
            <w:pPr>
              <w:spacing w:after="120" w:line="264" w:lineRule="auto"/>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2835" w:type="dxa"/>
          </w:tcPr>
          <w:p w14:paraId="53BAB296" w14:textId="484D33A0" w:rsidR="0000485E" w:rsidRPr="00564738" w:rsidRDefault="0000485E" w:rsidP="0000485E">
            <w:pPr>
              <w:spacing w:after="120" w:line="264"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00485E" w:rsidRPr="00564738" w14:paraId="5108EB83" w14:textId="77777777" w:rsidTr="0000485E">
        <w:tc>
          <w:tcPr>
            <w:cnfStyle w:val="001000000000" w:firstRow="0" w:lastRow="0" w:firstColumn="1" w:lastColumn="0" w:oddVBand="0" w:evenVBand="0" w:oddHBand="0" w:evenHBand="0" w:firstRowFirstColumn="0" w:firstRowLastColumn="0" w:lastRowFirstColumn="0" w:lastRowLastColumn="0"/>
            <w:tcW w:w="3964" w:type="dxa"/>
          </w:tcPr>
          <w:p w14:paraId="50B5C0EE" w14:textId="761274F4" w:rsidR="0000485E" w:rsidRPr="00564738" w:rsidRDefault="0000485E" w:rsidP="0000485E">
            <w:pPr>
              <w:spacing w:after="120" w:line="264" w:lineRule="auto"/>
              <w:rPr>
                <w:rFonts w:cstheme="minorHAnsi"/>
                <w:bCs w:val="0"/>
                <w:sz w:val="20"/>
                <w:szCs w:val="20"/>
              </w:rPr>
            </w:pPr>
            <w:r w:rsidRPr="00B224EE">
              <w:rPr>
                <w:rFonts w:cstheme="minorHAnsi"/>
                <w:color w:val="000000"/>
                <w:sz w:val="20"/>
                <w:szCs w:val="20"/>
              </w:rPr>
              <w:t>Model:</w:t>
            </w:r>
          </w:p>
        </w:tc>
        <w:tc>
          <w:tcPr>
            <w:tcW w:w="2835" w:type="dxa"/>
          </w:tcPr>
          <w:p w14:paraId="67B7554E" w14:textId="77777777" w:rsidR="0000485E" w:rsidRPr="00564738" w:rsidRDefault="0000485E" w:rsidP="0000485E">
            <w:pPr>
              <w:spacing w:after="120" w:line="264" w:lineRule="auto"/>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2835" w:type="dxa"/>
          </w:tcPr>
          <w:p w14:paraId="7F509249" w14:textId="77777777" w:rsidR="0000485E" w:rsidRPr="00564738" w:rsidRDefault="0000485E" w:rsidP="0000485E">
            <w:pPr>
              <w:spacing w:after="120" w:line="264"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D06B48" w:rsidRPr="00564738" w14:paraId="29075672" w14:textId="77777777" w:rsidTr="0000485E">
        <w:tc>
          <w:tcPr>
            <w:cnfStyle w:val="001000000000" w:firstRow="0" w:lastRow="0" w:firstColumn="1" w:lastColumn="0" w:oddVBand="0" w:evenVBand="0" w:oddHBand="0" w:evenHBand="0" w:firstRowFirstColumn="0" w:firstRowLastColumn="0" w:lastRowFirstColumn="0" w:lastRowLastColumn="0"/>
            <w:tcW w:w="3964" w:type="dxa"/>
          </w:tcPr>
          <w:p w14:paraId="18160128" w14:textId="77777777" w:rsidR="00D06B48" w:rsidRPr="00564738" w:rsidRDefault="00D06B48" w:rsidP="00317C57">
            <w:pPr>
              <w:spacing w:after="120" w:line="264" w:lineRule="auto"/>
              <w:rPr>
                <w:rFonts w:cstheme="minorHAnsi"/>
                <w:bCs w:val="0"/>
                <w:sz w:val="20"/>
                <w:szCs w:val="20"/>
              </w:rPr>
            </w:pPr>
            <w:r w:rsidRPr="00564738">
              <w:rPr>
                <w:rFonts w:cstheme="minorHAnsi"/>
                <w:sz w:val="20"/>
                <w:szCs w:val="20"/>
              </w:rPr>
              <w:t xml:space="preserve">Zewnętrzny </w:t>
            </w:r>
            <w:proofErr w:type="spellStart"/>
            <w:r w:rsidRPr="00564738">
              <w:rPr>
                <w:rFonts w:cstheme="minorHAnsi"/>
                <w:sz w:val="20"/>
                <w:szCs w:val="20"/>
              </w:rPr>
              <w:t>multisensor</w:t>
            </w:r>
            <w:proofErr w:type="spellEnd"/>
            <w:r w:rsidRPr="00564738">
              <w:rPr>
                <w:rFonts w:cstheme="minorHAnsi"/>
                <w:sz w:val="20"/>
                <w:szCs w:val="20"/>
              </w:rPr>
              <w:t xml:space="preserve"> </w:t>
            </w:r>
          </w:p>
        </w:tc>
        <w:tc>
          <w:tcPr>
            <w:tcW w:w="2835" w:type="dxa"/>
          </w:tcPr>
          <w:p w14:paraId="1F370A37" w14:textId="77777777" w:rsidR="00D06B48" w:rsidRPr="00564738" w:rsidRDefault="00D06B48" w:rsidP="00317C57">
            <w:pPr>
              <w:spacing w:after="120" w:line="264"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4738">
              <w:rPr>
                <w:rFonts w:cstheme="minorHAnsi"/>
                <w:sz w:val="20"/>
                <w:szCs w:val="20"/>
              </w:rPr>
              <w:t>Min. 5 w 1</w:t>
            </w:r>
          </w:p>
        </w:tc>
        <w:tc>
          <w:tcPr>
            <w:tcW w:w="2835" w:type="dxa"/>
          </w:tcPr>
          <w:p w14:paraId="1D8F99AD" w14:textId="77777777" w:rsidR="00D06B48" w:rsidRPr="00564738" w:rsidRDefault="00D06B48" w:rsidP="00317C57">
            <w:pPr>
              <w:spacing w:after="120" w:line="264"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564738" w14:paraId="133F158F" w14:textId="77777777" w:rsidTr="0000485E">
        <w:tc>
          <w:tcPr>
            <w:cnfStyle w:val="001000000000" w:firstRow="0" w:lastRow="0" w:firstColumn="1" w:lastColumn="0" w:oddVBand="0" w:evenVBand="0" w:oddHBand="0" w:evenHBand="0" w:firstRowFirstColumn="0" w:firstRowLastColumn="0" w:lastRowFirstColumn="0" w:lastRowLastColumn="0"/>
            <w:tcW w:w="3964" w:type="dxa"/>
          </w:tcPr>
          <w:p w14:paraId="198C09AA" w14:textId="77777777" w:rsidR="00D06B48" w:rsidRPr="00564738" w:rsidRDefault="00D06B48" w:rsidP="00317C57">
            <w:pPr>
              <w:spacing w:after="120" w:line="264" w:lineRule="auto"/>
              <w:rPr>
                <w:rFonts w:cstheme="minorHAnsi"/>
                <w:bCs w:val="0"/>
                <w:sz w:val="20"/>
                <w:szCs w:val="20"/>
              </w:rPr>
            </w:pPr>
            <w:r w:rsidRPr="00564738">
              <w:rPr>
                <w:rFonts w:cstheme="minorHAnsi"/>
                <w:sz w:val="20"/>
                <w:szCs w:val="20"/>
              </w:rPr>
              <w:t>Wskazanie temperatury wewnętrznej (°C /°F) oraz wilgotności wewnętrznej</w:t>
            </w:r>
          </w:p>
        </w:tc>
        <w:tc>
          <w:tcPr>
            <w:tcW w:w="2835" w:type="dxa"/>
          </w:tcPr>
          <w:p w14:paraId="2C5B85B7" w14:textId="77777777" w:rsidR="00D06B48" w:rsidRPr="00564738" w:rsidRDefault="00D06B48" w:rsidP="00317C57">
            <w:pPr>
              <w:spacing w:after="120" w:line="264"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4738">
              <w:rPr>
                <w:rFonts w:cstheme="minorHAnsi"/>
                <w:sz w:val="20"/>
                <w:szCs w:val="20"/>
              </w:rPr>
              <w:t>Tak</w:t>
            </w:r>
          </w:p>
        </w:tc>
        <w:tc>
          <w:tcPr>
            <w:tcW w:w="2835" w:type="dxa"/>
          </w:tcPr>
          <w:p w14:paraId="4E2597D8" w14:textId="77777777" w:rsidR="00D06B48" w:rsidRPr="00564738" w:rsidRDefault="00D06B48" w:rsidP="00317C57">
            <w:pPr>
              <w:spacing w:after="120" w:line="264"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564738" w14:paraId="77D3F822" w14:textId="77777777" w:rsidTr="0000485E">
        <w:tc>
          <w:tcPr>
            <w:cnfStyle w:val="001000000000" w:firstRow="0" w:lastRow="0" w:firstColumn="1" w:lastColumn="0" w:oddVBand="0" w:evenVBand="0" w:oddHBand="0" w:evenHBand="0" w:firstRowFirstColumn="0" w:firstRowLastColumn="0" w:lastRowFirstColumn="0" w:lastRowLastColumn="0"/>
            <w:tcW w:w="3964" w:type="dxa"/>
          </w:tcPr>
          <w:p w14:paraId="762ACB7D" w14:textId="77777777" w:rsidR="00D06B48" w:rsidRPr="00564738" w:rsidRDefault="00D06B48" w:rsidP="00317C57">
            <w:pPr>
              <w:spacing w:after="120" w:line="264" w:lineRule="auto"/>
              <w:rPr>
                <w:rFonts w:cstheme="minorHAnsi"/>
                <w:bCs w:val="0"/>
                <w:sz w:val="20"/>
                <w:szCs w:val="20"/>
              </w:rPr>
            </w:pPr>
            <w:r w:rsidRPr="00564738">
              <w:rPr>
                <w:rFonts w:cstheme="minorHAnsi"/>
                <w:sz w:val="20"/>
                <w:szCs w:val="20"/>
              </w:rPr>
              <w:lastRenderedPageBreak/>
              <w:t>Wskazanie temperatury zewnętrznej (°C /°F) oraz wilgotności zewnętrznej</w:t>
            </w:r>
          </w:p>
        </w:tc>
        <w:tc>
          <w:tcPr>
            <w:tcW w:w="2835" w:type="dxa"/>
          </w:tcPr>
          <w:p w14:paraId="62CD719F" w14:textId="77777777" w:rsidR="00D06B48" w:rsidRPr="00564738" w:rsidRDefault="00D06B48" w:rsidP="00317C57">
            <w:pPr>
              <w:spacing w:after="120" w:line="264"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4738">
              <w:rPr>
                <w:rFonts w:cstheme="minorHAnsi"/>
                <w:sz w:val="20"/>
                <w:szCs w:val="20"/>
              </w:rPr>
              <w:t>Tak</w:t>
            </w:r>
          </w:p>
        </w:tc>
        <w:tc>
          <w:tcPr>
            <w:tcW w:w="2835" w:type="dxa"/>
          </w:tcPr>
          <w:p w14:paraId="7E8CBA4C" w14:textId="77777777" w:rsidR="00D06B48" w:rsidRPr="00564738" w:rsidRDefault="00D06B48" w:rsidP="00317C57">
            <w:pPr>
              <w:spacing w:after="120" w:line="264"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564738" w14:paraId="209FCC3F" w14:textId="77777777" w:rsidTr="0000485E">
        <w:tc>
          <w:tcPr>
            <w:cnfStyle w:val="001000000000" w:firstRow="0" w:lastRow="0" w:firstColumn="1" w:lastColumn="0" w:oddVBand="0" w:evenVBand="0" w:oddHBand="0" w:evenHBand="0" w:firstRowFirstColumn="0" w:firstRowLastColumn="0" w:lastRowFirstColumn="0" w:lastRowLastColumn="0"/>
            <w:tcW w:w="3964" w:type="dxa"/>
          </w:tcPr>
          <w:p w14:paraId="19E31A61" w14:textId="77777777" w:rsidR="00D06B48" w:rsidRPr="00564738" w:rsidRDefault="00D06B48" w:rsidP="00317C57">
            <w:pPr>
              <w:spacing w:after="120" w:line="264" w:lineRule="auto"/>
              <w:rPr>
                <w:rFonts w:cstheme="minorHAnsi"/>
                <w:bCs w:val="0"/>
                <w:sz w:val="20"/>
                <w:szCs w:val="20"/>
              </w:rPr>
            </w:pPr>
            <w:r w:rsidRPr="00564738">
              <w:rPr>
                <w:rFonts w:cstheme="minorHAnsi"/>
                <w:sz w:val="20"/>
                <w:szCs w:val="20"/>
              </w:rPr>
              <w:t>Wskazanie kierunku i prędkości wiatru</w:t>
            </w:r>
          </w:p>
        </w:tc>
        <w:tc>
          <w:tcPr>
            <w:tcW w:w="2835" w:type="dxa"/>
          </w:tcPr>
          <w:p w14:paraId="3877AF9D" w14:textId="77777777" w:rsidR="00D06B48" w:rsidRPr="00564738" w:rsidRDefault="00D06B48" w:rsidP="00317C57">
            <w:pPr>
              <w:spacing w:after="120" w:line="264"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4738">
              <w:rPr>
                <w:rFonts w:cstheme="minorHAnsi"/>
                <w:sz w:val="20"/>
                <w:szCs w:val="20"/>
              </w:rPr>
              <w:t>Tak</w:t>
            </w:r>
          </w:p>
        </w:tc>
        <w:tc>
          <w:tcPr>
            <w:tcW w:w="2835" w:type="dxa"/>
          </w:tcPr>
          <w:p w14:paraId="6298F299" w14:textId="77777777" w:rsidR="00D06B48" w:rsidRPr="00564738" w:rsidRDefault="00D06B48" w:rsidP="00317C57">
            <w:pPr>
              <w:spacing w:after="120" w:line="264"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564738" w14:paraId="4B83C9F8" w14:textId="77777777" w:rsidTr="0000485E">
        <w:tc>
          <w:tcPr>
            <w:cnfStyle w:val="001000000000" w:firstRow="0" w:lastRow="0" w:firstColumn="1" w:lastColumn="0" w:oddVBand="0" w:evenVBand="0" w:oddHBand="0" w:evenHBand="0" w:firstRowFirstColumn="0" w:firstRowLastColumn="0" w:lastRowFirstColumn="0" w:lastRowLastColumn="0"/>
            <w:tcW w:w="3964" w:type="dxa"/>
          </w:tcPr>
          <w:p w14:paraId="2D6B5F9C" w14:textId="77777777" w:rsidR="00D06B48" w:rsidRPr="00564738" w:rsidRDefault="00D06B48" w:rsidP="00317C57">
            <w:pPr>
              <w:spacing w:after="120" w:line="264" w:lineRule="auto"/>
              <w:rPr>
                <w:rFonts w:cstheme="minorHAnsi"/>
                <w:bCs w:val="0"/>
                <w:sz w:val="20"/>
                <w:szCs w:val="20"/>
              </w:rPr>
            </w:pPr>
            <w:r w:rsidRPr="00564738">
              <w:rPr>
                <w:rFonts w:cstheme="minorHAnsi"/>
                <w:sz w:val="20"/>
                <w:szCs w:val="20"/>
              </w:rPr>
              <w:t>Graficzne wskazanie prognozy pogody na najbliższe 12 godzin</w:t>
            </w:r>
          </w:p>
        </w:tc>
        <w:tc>
          <w:tcPr>
            <w:tcW w:w="2835" w:type="dxa"/>
          </w:tcPr>
          <w:p w14:paraId="0B3FAB88" w14:textId="77777777" w:rsidR="00D06B48" w:rsidRPr="00564738" w:rsidRDefault="00D06B48" w:rsidP="00317C57">
            <w:pPr>
              <w:spacing w:after="120" w:line="264"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4738">
              <w:rPr>
                <w:rFonts w:cstheme="minorHAnsi"/>
                <w:sz w:val="20"/>
                <w:szCs w:val="20"/>
              </w:rPr>
              <w:t>Tak</w:t>
            </w:r>
          </w:p>
        </w:tc>
        <w:tc>
          <w:tcPr>
            <w:tcW w:w="2835" w:type="dxa"/>
          </w:tcPr>
          <w:p w14:paraId="24A43B4D" w14:textId="77777777" w:rsidR="00D06B48" w:rsidRPr="00564738" w:rsidRDefault="00D06B48" w:rsidP="00317C57">
            <w:pPr>
              <w:spacing w:after="120" w:line="264"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564738" w14:paraId="04A1D51F" w14:textId="77777777" w:rsidTr="0000485E">
        <w:tc>
          <w:tcPr>
            <w:cnfStyle w:val="001000000000" w:firstRow="0" w:lastRow="0" w:firstColumn="1" w:lastColumn="0" w:oddVBand="0" w:evenVBand="0" w:oddHBand="0" w:evenHBand="0" w:firstRowFirstColumn="0" w:firstRowLastColumn="0" w:lastRowFirstColumn="0" w:lastRowLastColumn="0"/>
            <w:tcW w:w="3964" w:type="dxa"/>
          </w:tcPr>
          <w:p w14:paraId="19E8167F" w14:textId="77777777" w:rsidR="00D06B48" w:rsidRPr="00564738" w:rsidRDefault="00D06B48" w:rsidP="00317C57">
            <w:pPr>
              <w:spacing w:after="120" w:line="264" w:lineRule="auto"/>
              <w:rPr>
                <w:rFonts w:cstheme="minorHAnsi"/>
                <w:bCs w:val="0"/>
                <w:sz w:val="20"/>
                <w:szCs w:val="20"/>
              </w:rPr>
            </w:pPr>
            <w:r w:rsidRPr="00564738">
              <w:rPr>
                <w:rFonts w:cstheme="minorHAnsi"/>
                <w:sz w:val="20"/>
                <w:szCs w:val="20"/>
              </w:rPr>
              <w:t>Wskazanie siły wiatru w skali Beauforta</w:t>
            </w:r>
          </w:p>
        </w:tc>
        <w:tc>
          <w:tcPr>
            <w:tcW w:w="2835" w:type="dxa"/>
          </w:tcPr>
          <w:p w14:paraId="77B3D316" w14:textId="77777777" w:rsidR="00D06B48" w:rsidRPr="00564738" w:rsidRDefault="00D06B48" w:rsidP="00317C57">
            <w:pPr>
              <w:spacing w:after="120" w:line="264"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4738">
              <w:rPr>
                <w:rFonts w:cstheme="minorHAnsi"/>
                <w:sz w:val="20"/>
                <w:szCs w:val="20"/>
              </w:rPr>
              <w:t>Tak</w:t>
            </w:r>
          </w:p>
        </w:tc>
        <w:tc>
          <w:tcPr>
            <w:tcW w:w="2835" w:type="dxa"/>
          </w:tcPr>
          <w:p w14:paraId="48B5E1BC" w14:textId="77777777" w:rsidR="00D06B48" w:rsidRPr="00564738" w:rsidRDefault="00D06B48" w:rsidP="00317C57">
            <w:pPr>
              <w:spacing w:after="120" w:line="264"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564738" w14:paraId="72919BD4" w14:textId="77777777" w:rsidTr="0000485E">
        <w:tc>
          <w:tcPr>
            <w:cnfStyle w:val="001000000000" w:firstRow="0" w:lastRow="0" w:firstColumn="1" w:lastColumn="0" w:oddVBand="0" w:evenVBand="0" w:oddHBand="0" w:evenHBand="0" w:firstRowFirstColumn="0" w:firstRowLastColumn="0" w:lastRowFirstColumn="0" w:lastRowLastColumn="0"/>
            <w:tcW w:w="3964" w:type="dxa"/>
          </w:tcPr>
          <w:p w14:paraId="4F79C859" w14:textId="77777777" w:rsidR="00D06B48" w:rsidRPr="00564738" w:rsidRDefault="00D06B48" w:rsidP="00317C57">
            <w:pPr>
              <w:spacing w:after="120" w:line="264" w:lineRule="auto"/>
              <w:rPr>
                <w:rFonts w:cstheme="minorHAnsi"/>
                <w:bCs w:val="0"/>
                <w:sz w:val="20"/>
                <w:szCs w:val="20"/>
              </w:rPr>
            </w:pPr>
            <w:r w:rsidRPr="00564738">
              <w:rPr>
                <w:rFonts w:cstheme="minorHAnsi"/>
                <w:sz w:val="20"/>
                <w:szCs w:val="20"/>
              </w:rPr>
              <w:t>Wskazanie wielkości godzinowego opadu oraz wskazania historyczne (dzień / tydzień / miesiąc)</w:t>
            </w:r>
          </w:p>
        </w:tc>
        <w:tc>
          <w:tcPr>
            <w:tcW w:w="2835" w:type="dxa"/>
          </w:tcPr>
          <w:p w14:paraId="0E07E01E" w14:textId="77777777" w:rsidR="00D06B48" w:rsidRPr="00564738" w:rsidRDefault="00D06B48" w:rsidP="00317C57">
            <w:pPr>
              <w:spacing w:after="120" w:line="264"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4738">
              <w:rPr>
                <w:rFonts w:cstheme="minorHAnsi"/>
                <w:sz w:val="20"/>
                <w:szCs w:val="20"/>
              </w:rPr>
              <w:t>Tak</w:t>
            </w:r>
          </w:p>
        </w:tc>
        <w:tc>
          <w:tcPr>
            <w:tcW w:w="2835" w:type="dxa"/>
          </w:tcPr>
          <w:p w14:paraId="5F2D93F2" w14:textId="77777777" w:rsidR="00D06B48" w:rsidRPr="00564738" w:rsidRDefault="00D06B48" w:rsidP="00317C57">
            <w:pPr>
              <w:spacing w:after="120" w:line="264"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564738" w14:paraId="1C3B48B3" w14:textId="77777777" w:rsidTr="0000485E">
        <w:tc>
          <w:tcPr>
            <w:cnfStyle w:val="001000000000" w:firstRow="0" w:lastRow="0" w:firstColumn="1" w:lastColumn="0" w:oddVBand="0" w:evenVBand="0" w:oddHBand="0" w:evenHBand="0" w:firstRowFirstColumn="0" w:firstRowLastColumn="0" w:lastRowFirstColumn="0" w:lastRowLastColumn="0"/>
            <w:tcW w:w="3964" w:type="dxa"/>
          </w:tcPr>
          <w:p w14:paraId="571409F4" w14:textId="77777777" w:rsidR="00D06B48" w:rsidRPr="00564738" w:rsidRDefault="00D06B48" w:rsidP="00317C57">
            <w:pPr>
              <w:spacing w:after="120" w:line="264" w:lineRule="auto"/>
              <w:rPr>
                <w:rFonts w:cstheme="minorHAnsi"/>
                <w:bCs w:val="0"/>
                <w:sz w:val="20"/>
                <w:szCs w:val="20"/>
              </w:rPr>
            </w:pPr>
            <w:r w:rsidRPr="00564738">
              <w:rPr>
                <w:rFonts w:cstheme="minorHAnsi"/>
                <w:sz w:val="20"/>
                <w:szCs w:val="20"/>
              </w:rPr>
              <w:t>Wskazanie ciśnienia powietrza oraz wskazania historyczne z ostatnich 24 godzin</w:t>
            </w:r>
          </w:p>
        </w:tc>
        <w:tc>
          <w:tcPr>
            <w:tcW w:w="2835" w:type="dxa"/>
          </w:tcPr>
          <w:p w14:paraId="36CEABE2" w14:textId="77777777" w:rsidR="00D06B48" w:rsidRPr="00564738" w:rsidRDefault="00D06B48" w:rsidP="00317C57">
            <w:pPr>
              <w:spacing w:after="120" w:line="264"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4738">
              <w:rPr>
                <w:rFonts w:cstheme="minorHAnsi"/>
                <w:sz w:val="20"/>
                <w:szCs w:val="20"/>
              </w:rPr>
              <w:t>Tak</w:t>
            </w:r>
          </w:p>
        </w:tc>
        <w:tc>
          <w:tcPr>
            <w:tcW w:w="2835" w:type="dxa"/>
          </w:tcPr>
          <w:p w14:paraId="31A4D990" w14:textId="77777777" w:rsidR="00D06B48" w:rsidRPr="00564738" w:rsidRDefault="00D06B48" w:rsidP="00317C57">
            <w:pPr>
              <w:spacing w:after="120" w:line="264"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564738" w14:paraId="0F9913FF" w14:textId="77777777" w:rsidTr="0000485E">
        <w:tc>
          <w:tcPr>
            <w:cnfStyle w:val="001000000000" w:firstRow="0" w:lastRow="0" w:firstColumn="1" w:lastColumn="0" w:oddVBand="0" w:evenVBand="0" w:oddHBand="0" w:evenHBand="0" w:firstRowFirstColumn="0" w:firstRowLastColumn="0" w:lastRowFirstColumn="0" w:lastRowLastColumn="0"/>
            <w:tcW w:w="3964" w:type="dxa"/>
          </w:tcPr>
          <w:p w14:paraId="2960B745" w14:textId="77777777" w:rsidR="00D06B48" w:rsidRPr="00564738" w:rsidRDefault="00D06B48" w:rsidP="00317C57">
            <w:pPr>
              <w:spacing w:after="120" w:line="264" w:lineRule="auto"/>
              <w:rPr>
                <w:rFonts w:cstheme="minorHAnsi"/>
                <w:bCs w:val="0"/>
                <w:sz w:val="20"/>
                <w:szCs w:val="20"/>
              </w:rPr>
            </w:pPr>
            <w:r w:rsidRPr="00564738">
              <w:rPr>
                <w:rFonts w:cstheme="minorHAnsi"/>
                <w:sz w:val="20"/>
                <w:szCs w:val="20"/>
              </w:rPr>
              <w:t>Wskazanie indeksu ciepła</w:t>
            </w:r>
          </w:p>
        </w:tc>
        <w:tc>
          <w:tcPr>
            <w:tcW w:w="2835" w:type="dxa"/>
          </w:tcPr>
          <w:p w14:paraId="7E63AD67" w14:textId="77777777" w:rsidR="00D06B48" w:rsidRPr="00564738" w:rsidRDefault="00D06B48" w:rsidP="00317C57">
            <w:pPr>
              <w:spacing w:after="120" w:line="264"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4738">
              <w:rPr>
                <w:rFonts w:cstheme="minorHAnsi"/>
                <w:sz w:val="20"/>
                <w:szCs w:val="20"/>
              </w:rPr>
              <w:t>Tak</w:t>
            </w:r>
          </w:p>
        </w:tc>
        <w:tc>
          <w:tcPr>
            <w:tcW w:w="2835" w:type="dxa"/>
          </w:tcPr>
          <w:p w14:paraId="5100325E" w14:textId="77777777" w:rsidR="00D06B48" w:rsidRPr="00564738" w:rsidRDefault="00D06B48" w:rsidP="00317C57">
            <w:pPr>
              <w:spacing w:after="120" w:line="264"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564738" w14:paraId="59A6E3AC" w14:textId="77777777" w:rsidTr="0000485E">
        <w:tc>
          <w:tcPr>
            <w:cnfStyle w:val="001000000000" w:firstRow="0" w:lastRow="0" w:firstColumn="1" w:lastColumn="0" w:oddVBand="0" w:evenVBand="0" w:oddHBand="0" w:evenHBand="0" w:firstRowFirstColumn="0" w:firstRowLastColumn="0" w:lastRowFirstColumn="0" w:lastRowLastColumn="0"/>
            <w:tcW w:w="3964" w:type="dxa"/>
          </w:tcPr>
          <w:p w14:paraId="7EA0DAED" w14:textId="77777777" w:rsidR="00D06B48" w:rsidRPr="00564738" w:rsidRDefault="00D06B48" w:rsidP="00317C57">
            <w:pPr>
              <w:spacing w:after="120" w:line="264" w:lineRule="auto"/>
              <w:rPr>
                <w:rFonts w:cstheme="minorHAnsi"/>
                <w:bCs w:val="0"/>
                <w:sz w:val="20"/>
                <w:szCs w:val="20"/>
              </w:rPr>
            </w:pPr>
            <w:r w:rsidRPr="00564738">
              <w:rPr>
                <w:rFonts w:cstheme="minorHAnsi"/>
                <w:sz w:val="20"/>
                <w:szCs w:val="20"/>
              </w:rPr>
              <w:t>Wskazanie punktu rosy</w:t>
            </w:r>
          </w:p>
        </w:tc>
        <w:tc>
          <w:tcPr>
            <w:tcW w:w="2835" w:type="dxa"/>
          </w:tcPr>
          <w:p w14:paraId="7BFBA643" w14:textId="77777777" w:rsidR="00D06B48" w:rsidRPr="00564738" w:rsidRDefault="00D06B48" w:rsidP="00317C57">
            <w:pPr>
              <w:spacing w:after="120" w:line="264"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4738">
              <w:rPr>
                <w:rFonts w:cstheme="minorHAnsi"/>
                <w:sz w:val="20"/>
                <w:szCs w:val="20"/>
              </w:rPr>
              <w:t>Tak</w:t>
            </w:r>
          </w:p>
        </w:tc>
        <w:tc>
          <w:tcPr>
            <w:tcW w:w="2835" w:type="dxa"/>
          </w:tcPr>
          <w:p w14:paraId="00265566" w14:textId="77777777" w:rsidR="00D06B48" w:rsidRPr="00564738" w:rsidRDefault="00D06B48" w:rsidP="00317C57">
            <w:pPr>
              <w:spacing w:after="120" w:line="264"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564738" w14:paraId="7E0829DC" w14:textId="77777777" w:rsidTr="0000485E">
        <w:tc>
          <w:tcPr>
            <w:cnfStyle w:val="001000000000" w:firstRow="0" w:lastRow="0" w:firstColumn="1" w:lastColumn="0" w:oddVBand="0" w:evenVBand="0" w:oddHBand="0" w:evenHBand="0" w:firstRowFirstColumn="0" w:firstRowLastColumn="0" w:lastRowFirstColumn="0" w:lastRowLastColumn="0"/>
            <w:tcW w:w="3964" w:type="dxa"/>
          </w:tcPr>
          <w:p w14:paraId="72793179" w14:textId="77777777" w:rsidR="00D06B48" w:rsidRPr="00564738" w:rsidRDefault="00D06B48" w:rsidP="00317C57">
            <w:pPr>
              <w:spacing w:after="120" w:line="264" w:lineRule="auto"/>
              <w:rPr>
                <w:rFonts w:cstheme="minorHAnsi"/>
                <w:bCs w:val="0"/>
                <w:sz w:val="20"/>
                <w:szCs w:val="20"/>
              </w:rPr>
            </w:pPr>
            <w:r w:rsidRPr="00564738">
              <w:rPr>
                <w:rFonts w:cstheme="minorHAnsi"/>
                <w:sz w:val="20"/>
                <w:szCs w:val="20"/>
              </w:rPr>
              <w:t>Radiowe ustawianie czasu i daty</w:t>
            </w:r>
          </w:p>
        </w:tc>
        <w:tc>
          <w:tcPr>
            <w:tcW w:w="2835" w:type="dxa"/>
          </w:tcPr>
          <w:p w14:paraId="2E6BDE14" w14:textId="77777777" w:rsidR="00D06B48" w:rsidRPr="00564738" w:rsidRDefault="00D06B48" w:rsidP="00317C57">
            <w:pPr>
              <w:spacing w:after="120" w:line="264"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4738">
              <w:rPr>
                <w:rFonts w:cstheme="minorHAnsi"/>
                <w:sz w:val="20"/>
                <w:szCs w:val="20"/>
              </w:rPr>
              <w:t>Tak</w:t>
            </w:r>
          </w:p>
        </w:tc>
        <w:tc>
          <w:tcPr>
            <w:tcW w:w="2835" w:type="dxa"/>
          </w:tcPr>
          <w:p w14:paraId="7B336720" w14:textId="77777777" w:rsidR="00D06B48" w:rsidRPr="00564738" w:rsidRDefault="00D06B48" w:rsidP="00317C57">
            <w:pPr>
              <w:spacing w:after="120" w:line="264"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564738" w14:paraId="71C5DD3C" w14:textId="77777777" w:rsidTr="0000485E">
        <w:tc>
          <w:tcPr>
            <w:cnfStyle w:val="001000000000" w:firstRow="0" w:lastRow="0" w:firstColumn="1" w:lastColumn="0" w:oddVBand="0" w:evenVBand="0" w:oddHBand="0" w:evenHBand="0" w:firstRowFirstColumn="0" w:firstRowLastColumn="0" w:lastRowFirstColumn="0" w:lastRowLastColumn="0"/>
            <w:tcW w:w="3964" w:type="dxa"/>
          </w:tcPr>
          <w:p w14:paraId="1A3AEB37" w14:textId="77777777" w:rsidR="00D06B48" w:rsidRPr="00564738" w:rsidRDefault="00D06B48" w:rsidP="00317C57">
            <w:pPr>
              <w:spacing w:after="120" w:line="264" w:lineRule="auto"/>
              <w:rPr>
                <w:rFonts w:cstheme="minorHAnsi"/>
                <w:bCs w:val="0"/>
                <w:sz w:val="20"/>
                <w:szCs w:val="20"/>
              </w:rPr>
            </w:pPr>
            <w:r w:rsidRPr="00564738">
              <w:rPr>
                <w:rFonts w:cstheme="minorHAnsi"/>
                <w:sz w:val="20"/>
                <w:szCs w:val="20"/>
              </w:rPr>
              <w:t>Wyświetlanie faz księżyca</w:t>
            </w:r>
          </w:p>
        </w:tc>
        <w:tc>
          <w:tcPr>
            <w:tcW w:w="2835" w:type="dxa"/>
          </w:tcPr>
          <w:p w14:paraId="615E4E0F" w14:textId="77777777" w:rsidR="00D06B48" w:rsidRPr="00564738" w:rsidRDefault="00D06B48" w:rsidP="00317C57">
            <w:pPr>
              <w:spacing w:after="120" w:line="264"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4738">
              <w:rPr>
                <w:rFonts w:cstheme="minorHAnsi"/>
                <w:sz w:val="20"/>
                <w:szCs w:val="20"/>
              </w:rPr>
              <w:t>Tak</w:t>
            </w:r>
          </w:p>
        </w:tc>
        <w:tc>
          <w:tcPr>
            <w:tcW w:w="2835" w:type="dxa"/>
          </w:tcPr>
          <w:p w14:paraId="79E56E50" w14:textId="77777777" w:rsidR="00D06B48" w:rsidRPr="00564738" w:rsidRDefault="00D06B48" w:rsidP="00317C57">
            <w:pPr>
              <w:spacing w:after="120" w:line="264"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564738" w14:paraId="672BA8D2" w14:textId="77777777" w:rsidTr="0000485E">
        <w:tc>
          <w:tcPr>
            <w:cnfStyle w:val="001000000000" w:firstRow="0" w:lastRow="0" w:firstColumn="1" w:lastColumn="0" w:oddVBand="0" w:evenVBand="0" w:oddHBand="0" w:evenHBand="0" w:firstRowFirstColumn="0" w:firstRowLastColumn="0" w:lastRowFirstColumn="0" w:lastRowLastColumn="0"/>
            <w:tcW w:w="3964" w:type="dxa"/>
          </w:tcPr>
          <w:p w14:paraId="4EC52F79" w14:textId="77777777" w:rsidR="00D06B48" w:rsidRPr="00564738" w:rsidRDefault="00D06B48" w:rsidP="00317C57">
            <w:pPr>
              <w:spacing w:after="120" w:line="264" w:lineRule="auto"/>
              <w:rPr>
                <w:rFonts w:cstheme="minorHAnsi"/>
                <w:bCs w:val="0"/>
                <w:sz w:val="20"/>
                <w:szCs w:val="20"/>
              </w:rPr>
            </w:pPr>
            <w:r w:rsidRPr="00564738">
              <w:rPr>
                <w:rFonts w:cstheme="minorHAnsi"/>
                <w:sz w:val="20"/>
                <w:szCs w:val="20"/>
              </w:rPr>
              <w:t>Możliwość ustawiania alarmu</w:t>
            </w:r>
          </w:p>
        </w:tc>
        <w:tc>
          <w:tcPr>
            <w:tcW w:w="2835" w:type="dxa"/>
          </w:tcPr>
          <w:p w14:paraId="7DBB055A" w14:textId="77777777" w:rsidR="00D06B48" w:rsidRPr="00564738" w:rsidRDefault="00D06B48" w:rsidP="00317C57">
            <w:pPr>
              <w:spacing w:after="120" w:line="264"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4738">
              <w:rPr>
                <w:rFonts w:cstheme="minorHAnsi"/>
                <w:sz w:val="20"/>
                <w:szCs w:val="20"/>
              </w:rPr>
              <w:t>Tak</w:t>
            </w:r>
          </w:p>
        </w:tc>
        <w:tc>
          <w:tcPr>
            <w:tcW w:w="2835" w:type="dxa"/>
          </w:tcPr>
          <w:p w14:paraId="0AC94A14" w14:textId="77777777" w:rsidR="00D06B48" w:rsidRPr="00564738" w:rsidRDefault="00D06B48" w:rsidP="00317C57">
            <w:pPr>
              <w:spacing w:after="120" w:line="264"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564738" w14:paraId="1AE2A6B5" w14:textId="77777777" w:rsidTr="0000485E">
        <w:tc>
          <w:tcPr>
            <w:cnfStyle w:val="001000000000" w:firstRow="0" w:lastRow="0" w:firstColumn="1" w:lastColumn="0" w:oddVBand="0" w:evenVBand="0" w:oddHBand="0" w:evenHBand="0" w:firstRowFirstColumn="0" w:firstRowLastColumn="0" w:lastRowFirstColumn="0" w:lastRowLastColumn="0"/>
            <w:tcW w:w="3964" w:type="dxa"/>
          </w:tcPr>
          <w:p w14:paraId="10F86C0A" w14:textId="77777777" w:rsidR="00D06B48" w:rsidRPr="00564738" w:rsidRDefault="00D06B48" w:rsidP="00317C57">
            <w:pPr>
              <w:spacing w:after="120" w:line="264" w:lineRule="auto"/>
              <w:rPr>
                <w:rFonts w:cstheme="minorHAnsi"/>
                <w:bCs w:val="0"/>
                <w:sz w:val="20"/>
                <w:szCs w:val="20"/>
              </w:rPr>
            </w:pPr>
            <w:r w:rsidRPr="00564738">
              <w:rPr>
                <w:rFonts w:cstheme="minorHAnsi"/>
                <w:sz w:val="20"/>
                <w:szCs w:val="20"/>
              </w:rPr>
              <w:t>Ostrzeganie przed mrozem / zamarzaniem</w:t>
            </w:r>
          </w:p>
        </w:tc>
        <w:tc>
          <w:tcPr>
            <w:tcW w:w="2835" w:type="dxa"/>
          </w:tcPr>
          <w:p w14:paraId="255576C1" w14:textId="77777777" w:rsidR="00D06B48" w:rsidRPr="00564738" w:rsidRDefault="00D06B48" w:rsidP="00317C57">
            <w:pPr>
              <w:spacing w:after="120" w:line="264"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4738">
              <w:rPr>
                <w:rFonts w:cstheme="minorHAnsi"/>
                <w:sz w:val="20"/>
                <w:szCs w:val="20"/>
              </w:rPr>
              <w:t>Tak</w:t>
            </w:r>
          </w:p>
        </w:tc>
        <w:tc>
          <w:tcPr>
            <w:tcW w:w="2835" w:type="dxa"/>
          </w:tcPr>
          <w:p w14:paraId="5AB989A7" w14:textId="77777777" w:rsidR="00D06B48" w:rsidRPr="00564738" w:rsidRDefault="00D06B48" w:rsidP="00317C57">
            <w:pPr>
              <w:spacing w:after="120" w:line="264"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564738" w14:paraId="4F4231BC" w14:textId="77777777" w:rsidTr="0000485E">
        <w:tc>
          <w:tcPr>
            <w:cnfStyle w:val="001000000000" w:firstRow="0" w:lastRow="0" w:firstColumn="1" w:lastColumn="0" w:oddVBand="0" w:evenVBand="0" w:oddHBand="0" w:evenHBand="0" w:firstRowFirstColumn="0" w:firstRowLastColumn="0" w:lastRowFirstColumn="0" w:lastRowLastColumn="0"/>
            <w:tcW w:w="3964" w:type="dxa"/>
          </w:tcPr>
          <w:p w14:paraId="04223BD5" w14:textId="77777777" w:rsidR="00D06B48" w:rsidRPr="00564738" w:rsidRDefault="00D06B48" w:rsidP="00317C57">
            <w:pPr>
              <w:spacing w:after="120" w:line="264" w:lineRule="auto"/>
              <w:rPr>
                <w:rFonts w:cstheme="minorHAnsi"/>
                <w:bCs w:val="0"/>
                <w:sz w:val="20"/>
                <w:szCs w:val="20"/>
              </w:rPr>
            </w:pPr>
            <w:r w:rsidRPr="00564738">
              <w:rPr>
                <w:rFonts w:cstheme="minorHAnsi"/>
                <w:sz w:val="20"/>
                <w:szCs w:val="20"/>
              </w:rPr>
              <w:t>Wskazania min / maks. z ostatnich 24 godzin</w:t>
            </w:r>
          </w:p>
        </w:tc>
        <w:tc>
          <w:tcPr>
            <w:tcW w:w="2835" w:type="dxa"/>
          </w:tcPr>
          <w:p w14:paraId="305E1832" w14:textId="77777777" w:rsidR="00D06B48" w:rsidRPr="00564738" w:rsidRDefault="00D06B48" w:rsidP="00317C57">
            <w:pPr>
              <w:spacing w:after="120" w:line="264"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4738">
              <w:rPr>
                <w:rFonts w:cstheme="minorHAnsi"/>
                <w:sz w:val="20"/>
                <w:szCs w:val="20"/>
              </w:rPr>
              <w:t>Tak</w:t>
            </w:r>
          </w:p>
        </w:tc>
        <w:tc>
          <w:tcPr>
            <w:tcW w:w="2835" w:type="dxa"/>
          </w:tcPr>
          <w:p w14:paraId="24D30A63" w14:textId="77777777" w:rsidR="00D06B48" w:rsidRPr="00564738" w:rsidRDefault="00D06B48" w:rsidP="00317C57">
            <w:pPr>
              <w:spacing w:after="120" w:line="264"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564738" w14:paraId="603AE7F2" w14:textId="77777777" w:rsidTr="0000485E">
        <w:tc>
          <w:tcPr>
            <w:cnfStyle w:val="001000000000" w:firstRow="0" w:lastRow="0" w:firstColumn="1" w:lastColumn="0" w:oddVBand="0" w:evenVBand="0" w:oddHBand="0" w:evenHBand="0" w:firstRowFirstColumn="0" w:firstRowLastColumn="0" w:lastRowFirstColumn="0" w:lastRowLastColumn="0"/>
            <w:tcW w:w="3964" w:type="dxa"/>
          </w:tcPr>
          <w:p w14:paraId="397AD4DC" w14:textId="77777777" w:rsidR="00D06B48" w:rsidRPr="00564738" w:rsidRDefault="00D06B48" w:rsidP="00317C57">
            <w:pPr>
              <w:spacing w:after="120" w:line="264" w:lineRule="auto"/>
              <w:rPr>
                <w:rFonts w:cstheme="minorHAnsi"/>
                <w:bCs w:val="0"/>
                <w:sz w:val="20"/>
                <w:szCs w:val="20"/>
              </w:rPr>
            </w:pPr>
            <w:r w:rsidRPr="00564738">
              <w:rPr>
                <w:rFonts w:cstheme="minorHAnsi"/>
                <w:sz w:val="20"/>
                <w:szCs w:val="20"/>
              </w:rPr>
              <w:t>Podświetlenie LED ekranu</w:t>
            </w:r>
          </w:p>
        </w:tc>
        <w:tc>
          <w:tcPr>
            <w:tcW w:w="2835" w:type="dxa"/>
          </w:tcPr>
          <w:p w14:paraId="3844D46A" w14:textId="77777777" w:rsidR="00D06B48" w:rsidRPr="00564738" w:rsidRDefault="00D06B48" w:rsidP="00317C57">
            <w:pPr>
              <w:spacing w:after="120" w:line="264"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4738">
              <w:rPr>
                <w:rFonts w:cstheme="minorHAnsi"/>
                <w:sz w:val="20"/>
                <w:szCs w:val="20"/>
              </w:rPr>
              <w:t>Tak</w:t>
            </w:r>
          </w:p>
        </w:tc>
        <w:tc>
          <w:tcPr>
            <w:tcW w:w="2835" w:type="dxa"/>
          </w:tcPr>
          <w:p w14:paraId="4395ADD7" w14:textId="77777777" w:rsidR="00D06B48" w:rsidRPr="00564738" w:rsidRDefault="00D06B48" w:rsidP="00317C57">
            <w:pPr>
              <w:spacing w:after="120" w:line="264"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564738" w14:paraId="6313D582" w14:textId="77777777" w:rsidTr="0000485E">
        <w:tc>
          <w:tcPr>
            <w:cnfStyle w:val="001000000000" w:firstRow="0" w:lastRow="0" w:firstColumn="1" w:lastColumn="0" w:oddVBand="0" w:evenVBand="0" w:oddHBand="0" w:evenHBand="0" w:firstRowFirstColumn="0" w:firstRowLastColumn="0" w:lastRowFirstColumn="0" w:lastRowLastColumn="0"/>
            <w:tcW w:w="3964" w:type="dxa"/>
          </w:tcPr>
          <w:p w14:paraId="4EE11CC2" w14:textId="77777777" w:rsidR="00D06B48" w:rsidRPr="00564738" w:rsidRDefault="00D06B48" w:rsidP="00317C57">
            <w:pPr>
              <w:spacing w:after="120" w:line="264" w:lineRule="auto"/>
              <w:rPr>
                <w:rFonts w:cstheme="minorHAnsi"/>
                <w:bCs w:val="0"/>
                <w:sz w:val="20"/>
                <w:szCs w:val="20"/>
              </w:rPr>
            </w:pPr>
            <w:r w:rsidRPr="00564738">
              <w:rPr>
                <w:rFonts w:cstheme="minorHAnsi"/>
                <w:sz w:val="20"/>
                <w:szCs w:val="20"/>
              </w:rPr>
              <w:t>Zakres zastosowania</w:t>
            </w:r>
          </w:p>
        </w:tc>
        <w:tc>
          <w:tcPr>
            <w:tcW w:w="2835" w:type="dxa"/>
          </w:tcPr>
          <w:p w14:paraId="2D192342" w14:textId="77777777" w:rsidR="00D06B48" w:rsidRPr="00564738" w:rsidRDefault="00D06B48" w:rsidP="00317C57">
            <w:pPr>
              <w:spacing w:after="120" w:line="264"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4738">
              <w:rPr>
                <w:rFonts w:cstheme="minorHAnsi"/>
                <w:sz w:val="20"/>
                <w:szCs w:val="20"/>
              </w:rPr>
              <w:t>- informacje o czasie</w:t>
            </w:r>
            <w:r w:rsidRPr="00564738">
              <w:rPr>
                <w:rFonts w:cstheme="minorHAnsi"/>
                <w:sz w:val="20"/>
                <w:szCs w:val="20"/>
              </w:rPr>
              <w:br/>
              <w:t>- pomiar temperatury</w:t>
            </w:r>
            <w:r w:rsidRPr="00564738">
              <w:rPr>
                <w:rFonts w:cstheme="minorHAnsi"/>
                <w:sz w:val="20"/>
                <w:szCs w:val="20"/>
              </w:rPr>
              <w:br/>
              <w:t>- pomiar ciśnienia powietrza</w:t>
            </w:r>
            <w:r w:rsidRPr="00564738">
              <w:rPr>
                <w:rFonts w:cstheme="minorHAnsi"/>
                <w:sz w:val="20"/>
                <w:szCs w:val="20"/>
              </w:rPr>
              <w:br/>
              <w:t>- pomiar poziomu opadów</w:t>
            </w:r>
            <w:r w:rsidRPr="00564738">
              <w:rPr>
                <w:rFonts w:cstheme="minorHAnsi"/>
                <w:sz w:val="20"/>
                <w:szCs w:val="20"/>
              </w:rPr>
              <w:br/>
              <w:t>- pomiar wiatru</w:t>
            </w:r>
            <w:r w:rsidRPr="00564738">
              <w:rPr>
                <w:rFonts w:cstheme="minorHAnsi"/>
                <w:sz w:val="20"/>
                <w:szCs w:val="20"/>
              </w:rPr>
              <w:br/>
              <w:t>- prognoza pogody</w:t>
            </w:r>
            <w:r w:rsidRPr="00564738">
              <w:rPr>
                <w:rFonts w:cstheme="minorHAnsi"/>
                <w:sz w:val="20"/>
                <w:szCs w:val="20"/>
              </w:rPr>
              <w:br/>
              <w:t>- alarm temperaturowy</w:t>
            </w:r>
            <w:r w:rsidRPr="00564738">
              <w:rPr>
                <w:rFonts w:cstheme="minorHAnsi"/>
                <w:sz w:val="20"/>
                <w:szCs w:val="20"/>
              </w:rPr>
              <w:br/>
              <w:t>- alarm użytkownika</w:t>
            </w:r>
          </w:p>
        </w:tc>
        <w:tc>
          <w:tcPr>
            <w:tcW w:w="2835" w:type="dxa"/>
          </w:tcPr>
          <w:p w14:paraId="386A5A38" w14:textId="77777777" w:rsidR="00D06B48" w:rsidRPr="00564738" w:rsidRDefault="00D06B48" w:rsidP="00317C57">
            <w:pPr>
              <w:spacing w:after="120" w:line="264"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564738" w14:paraId="56F2CEB5" w14:textId="77777777" w:rsidTr="0000485E">
        <w:tc>
          <w:tcPr>
            <w:cnfStyle w:val="001000000000" w:firstRow="0" w:lastRow="0" w:firstColumn="1" w:lastColumn="0" w:oddVBand="0" w:evenVBand="0" w:oddHBand="0" w:evenHBand="0" w:firstRowFirstColumn="0" w:firstRowLastColumn="0" w:lastRowFirstColumn="0" w:lastRowLastColumn="0"/>
            <w:tcW w:w="3964" w:type="dxa"/>
          </w:tcPr>
          <w:p w14:paraId="0AF2BACA" w14:textId="77777777" w:rsidR="00D06B48" w:rsidRPr="00564738" w:rsidRDefault="00D06B48" w:rsidP="00317C57">
            <w:pPr>
              <w:spacing w:after="120" w:line="264" w:lineRule="auto"/>
              <w:rPr>
                <w:rFonts w:cstheme="minorHAnsi"/>
                <w:bCs w:val="0"/>
                <w:sz w:val="20"/>
                <w:szCs w:val="20"/>
              </w:rPr>
            </w:pPr>
            <w:r w:rsidRPr="00564738">
              <w:rPr>
                <w:rFonts w:cstheme="minorHAnsi"/>
                <w:sz w:val="20"/>
                <w:szCs w:val="20"/>
              </w:rPr>
              <w:t>Gwarancja</w:t>
            </w:r>
          </w:p>
        </w:tc>
        <w:tc>
          <w:tcPr>
            <w:tcW w:w="2835" w:type="dxa"/>
          </w:tcPr>
          <w:p w14:paraId="1CF493B4" w14:textId="77777777" w:rsidR="00D06B48" w:rsidRPr="00564738" w:rsidRDefault="00D06B48" w:rsidP="00317C57">
            <w:pPr>
              <w:spacing w:after="120" w:line="264"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4738">
              <w:rPr>
                <w:rFonts w:cstheme="minorHAnsi"/>
                <w:sz w:val="20"/>
                <w:szCs w:val="20"/>
              </w:rPr>
              <w:t>Min. 24 miesiące</w:t>
            </w:r>
          </w:p>
        </w:tc>
        <w:tc>
          <w:tcPr>
            <w:tcW w:w="2835" w:type="dxa"/>
          </w:tcPr>
          <w:p w14:paraId="6DD31C55" w14:textId="77777777" w:rsidR="00D06B48" w:rsidRPr="00564738" w:rsidRDefault="00D06B48" w:rsidP="00317C57">
            <w:pPr>
              <w:spacing w:after="120" w:line="264"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bl>
    <w:p w14:paraId="1F7E55B9" w14:textId="77777777" w:rsidR="00D06B48" w:rsidRPr="002214E8" w:rsidRDefault="00D06B48" w:rsidP="00D06B48">
      <w:pPr>
        <w:pStyle w:val="Nagwek3"/>
      </w:pPr>
      <w:bookmarkStart w:id="21" w:name="_Toc105773343"/>
      <w:r w:rsidRPr="005514FC">
        <w:t>Robot</w:t>
      </w:r>
      <w:r>
        <w:t xml:space="preserve"> – 2 szt.</w:t>
      </w:r>
      <w:bookmarkEnd w:id="21"/>
      <w:r>
        <w:t xml:space="preserve"> </w:t>
      </w:r>
    </w:p>
    <w:tbl>
      <w:tblPr>
        <w:tblStyle w:val="Tabelasiatki1jasnaakcent5"/>
        <w:tblW w:w="9634" w:type="dxa"/>
        <w:tblLayout w:type="fixed"/>
        <w:tblLook w:val="04A0" w:firstRow="1" w:lastRow="0" w:firstColumn="1" w:lastColumn="0" w:noHBand="0" w:noVBand="1"/>
      </w:tblPr>
      <w:tblGrid>
        <w:gridCol w:w="4106"/>
        <w:gridCol w:w="2977"/>
        <w:gridCol w:w="2551"/>
      </w:tblGrid>
      <w:tr w:rsidR="00D06B48" w:rsidRPr="00AF6539" w14:paraId="1ED1C281" w14:textId="77777777" w:rsidTr="00004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hideMark/>
          </w:tcPr>
          <w:p w14:paraId="4CAB5387" w14:textId="77777777" w:rsidR="00D06B48" w:rsidRPr="00AF6539" w:rsidRDefault="00D06B48" w:rsidP="00317C57">
            <w:pPr>
              <w:spacing w:after="120" w:line="240" w:lineRule="auto"/>
              <w:rPr>
                <w:rFonts w:cstheme="minorHAnsi"/>
                <w:b w:val="0"/>
                <w:sz w:val="20"/>
                <w:szCs w:val="20"/>
              </w:rPr>
            </w:pPr>
            <w:r w:rsidRPr="00AF6539">
              <w:rPr>
                <w:rFonts w:cstheme="minorHAnsi"/>
                <w:sz w:val="20"/>
                <w:szCs w:val="20"/>
              </w:rPr>
              <w:t>Parametr</w:t>
            </w:r>
          </w:p>
        </w:tc>
        <w:tc>
          <w:tcPr>
            <w:tcW w:w="2977" w:type="dxa"/>
            <w:hideMark/>
          </w:tcPr>
          <w:p w14:paraId="63B03A28" w14:textId="77777777" w:rsidR="00D06B48" w:rsidRPr="00AF6539" w:rsidRDefault="00D06B48" w:rsidP="00317C57">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i/>
                <w:sz w:val="20"/>
                <w:szCs w:val="20"/>
              </w:rPr>
            </w:pPr>
            <w:r w:rsidRPr="00AF6539">
              <w:rPr>
                <w:rFonts w:cstheme="minorHAnsi"/>
                <w:sz w:val="20"/>
                <w:szCs w:val="20"/>
              </w:rPr>
              <w:t>Charakterystyka (wymagania minimalne)</w:t>
            </w:r>
          </w:p>
        </w:tc>
        <w:tc>
          <w:tcPr>
            <w:tcW w:w="2551" w:type="dxa"/>
          </w:tcPr>
          <w:p w14:paraId="66B3E7D5" w14:textId="1E7EBDFB" w:rsidR="00D06B48" w:rsidRPr="00AF6539" w:rsidRDefault="00D06B48" w:rsidP="00317C57">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AF6539">
              <w:rPr>
                <w:rFonts w:cstheme="minorHAnsi"/>
                <w:sz w:val="20"/>
                <w:szCs w:val="20"/>
              </w:rPr>
              <w:t>Oferowany parametr</w:t>
            </w:r>
          </w:p>
        </w:tc>
      </w:tr>
      <w:tr w:rsidR="0000485E" w:rsidRPr="00AF6539" w14:paraId="50B367E9" w14:textId="77777777" w:rsidTr="0000485E">
        <w:tc>
          <w:tcPr>
            <w:cnfStyle w:val="001000000000" w:firstRow="0" w:lastRow="0" w:firstColumn="1" w:lastColumn="0" w:oddVBand="0" w:evenVBand="0" w:oddHBand="0" w:evenHBand="0" w:firstRowFirstColumn="0" w:firstRowLastColumn="0" w:lastRowFirstColumn="0" w:lastRowLastColumn="0"/>
            <w:tcW w:w="4106" w:type="dxa"/>
          </w:tcPr>
          <w:p w14:paraId="701F8675" w14:textId="6A3D1C7A" w:rsidR="0000485E" w:rsidRPr="00AF6539" w:rsidRDefault="0000485E" w:rsidP="0000485E">
            <w:pPr>
              <w:spacing w:after="120" w:line="240" w:lineRule="auto"/>
              <w:rPr>
                <w:rFonts w:cstheme="minorHAnsi"/>
                <w:b w:val="0"/>
                <w:sz w:val="20"/>
                <w:szCs w:val="20"/>
              </w:rPr>
            </w:pPr>
            <w:r w:rsidRPr="00B224EE">
              <w:rPr>
                <w:rFonts w:cstheme="minorHAnsi"/>
                <w:color w:val="000000"/>
                <w:sz w:val="20"/>
                <w:szCs w:val="20"/>
              </w:rPr>
              <w:t xml:space="preserve">Producent: </w:t>
            </w:r>
          </w:p>
        </w:tc>
        <w:tc>
          <w:tcPr>
            <w:tcW w:w="2977" w:type="dxa"/>
          </w:tcPr>
          <w:p w14:paraId="04762E2B" w14:textId="77777777" w:rsidR="0000485E" w:rsidRPr="00AF6539" w:rsidRDefault="0000485E" w:rsidP="0000485E">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551" w:type="dxa"/>
          </w:tcPr>
          <w:p w14:paraId="5BBBDA52" w14:textId="6F139DBF" w:rsidR="0000485E" w:rsidRPr="00AF6539"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00485E" w:rsidRPr="00AF6539" w14:paraId="3A65D11A" w14:textId="77777777" w:rsidTr="0000485E">
        <w:tc>
          <w:tcPr>
            <w:cnfStyle w:val="001000000000" w:firstRow="0" w:lastRow="0" w:firstColumn="1" w:lastColumn="0" w:oddVBand="0" w:evenVBand="0" w:oddHBand="0" w:evenHBand="0" w:firstRowFirstColumn="0" w:firstRowLastColumn="0" w:lastRowFirstColumn="0" w:lastRowLastColumn="0"/>
            <w:tcW w:w="4106" w:type="dxa"/>
          </w:tcPr>
          <w:p w14:paraId="15B0F232" w14:textId="457A6131" w:rsidR="0000485E" w:rsidRPr="00AF6539" w:rsidRDefault="0000485E" w:rsidP="0000485E">
            <w:pPr>
              <w:spacing w:after="120" w:line="240" w:lineRule="auto"/>
              <w:rPr>
                <w:rFonts w:cstheme="minorHAnsi"/>
                <w:b w:val="0"/>
                <w:sz w:val="20"/>
                <w:szCs w:val="20"/>
              </w:rPr>
            </w:pPr>
            <w:r w:rsidRPr="00B224EE">
              <w:rPr>
                <w:rFonts w:cstheme="minorHAnsi"/>
                <w:color w:val="000000"/>
                <w:sz w:val="20"/>
                <w:szCs w:val="20"/>
              </w:rPr>
              <w:t>Model:</w:t>
            </w:r>
          </w:p>
        </w:tc>
        <w:tc>
          <w:tcPr>
            <w:tcW w:w="2977" w:type="dxa"/>
          </w:tcPr>
          <w:p w14:paraId="40482A67" w14:textId="77777777" w:rsidR="0000485E" w:rsidRPr="00AF6539" w:rsidRDefault="0000485E" w:rsidP="0000485E">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551" w:type="dxa"/>
          </w:tcPr>
          <w:p w14:paraId="2B8F7AC6" w14:textId="77777777" w:rsidR="0000485E" w:rsidRPr="0011601F"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06B48" w:rsidRPr="00AF6539" w14:paraId="181E442D" w14:textId="77777777" w:rsidTr="0000485E">
        <w:tc>
          <w:tcPr>
            <w:cnfStyle w:val="001000000000" w:firstRow="0" w:lastRow="0" w:firstColumn="1" w:lastColumn="0" w:oddVBand="0" w:evenVBand="0" w:oddHBand="0" w:evenHBand="0" w:firstRowFirstColumn="0" w:firstRowLastColumn="0" w:lastRowFirstColumn="0" w:lastRowLastColumn="0"/>
            <w:tcW w:w="4106" w:type="dxa"/>
          </w:tcPr>
          <w:p w14:paraId="0DA6339C" w14:textId="77777777" w:rsidR="00D06B48" w:rsidRPr="00AF6539" w:rsidRDefault="00D06B48" w:rsidP="00317C57">
            <w:pPr>
              <w:spacing w:after="120" w:line="240" w:lineRule="auto"/>
              <w:rPr>
                <w:rFonts w:cstheme="minorHAnsi"/>
                <w:bCs w:val="0"/>
                <w:sz w:val="20"/>
                <w:szCs w:val="20"/>
              </w:rPr>
            </w:pPr>
            <w:r w:rsidRPr="00AF6539">
              <w:rPr>
                <w:rFonts w:cstheme="minorHAnsi"/>
                <w:sz w:val="20"/>
                <w:szCs w:val="20"/>
              </w:rPr>
              <w:t>Czas pracy</w:t>
            </w:r>
          </w:p>
        </w:tc>
        <w:tc>
          <w:tcPr>
            <w:tcW w:w="2977" w:type="dxa"/>
          </w:tcPr>
          <w:p w14:paraId="3C16929B" w14:textId="77777777" w:rsidR="00D06B48" w:rsidRPr="00AF6539"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Min. 8 h</w:t>
            </w:r>
          </w:p>
        </w:tc>
        <w:tc>
          <w:tcPr>
            <w:tcW w:w="2551" w:type="dxa"/>
          </w:tcPr>
          <w:p w14:paraId="49032138" w14:textId="77777777" w:rsidR="00D06B48" w:rsidRPr="00AF6539"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AF6539" w14:paraId="7B977D58" w14:textId="77777777" w:rsidTr="0000485E">
        <w:tc>
          <w:tcPr>
            <w:cnfStyle w:val="001000000000" w:firstRow="0" w:lastRow="0" w:firstColumn="1" w:lastColumn="0" w:oddVBand="0" w:evenVBand="0" w:oddHBand="0" w:evenHBand="0" w:firstRowFirstColumn="0" w:firstRowLastColumn="0" w:lastRowFirstColumn="0" w:lastRowLastColumn="0"/>
            <w:tcW w:w="4106" w:type="dxa"/>
          </w:tcPr>
          <w:p w14:paraId="5C2A3C3A" w14:textId="77777777" w:rsidR="00D06B48" w:rsidRPr="00AF6539" w:rsidRDefault="00D06B48" w:rsidP="00317C57">
            <w:pPr>
              <w:spacing w:after="120" w:line="240" w:lineRule="auto"/>
              <w:rPr>
                <w:rFonts w:cstheme="minorHAnsi"/>
                <w:bCs w:val="0"/>
                <w:sz w:val="20"/>
                <w:szCs w:val="20"/>
              </w:rPr>
            </w:pPr>
            <w:r w:rsidRPr="00AF6539">
              <w:rPr>
                <w:rFonts w:cstheme="minorHAnsi"/>
                <w:sz w:val="20"/>
                <w:szCs w:val="20"/>
              </w:rPr>
              <w:t>Akumulator</w:t>
            </w:r>
          </w:p>
        </w:tc>
        <w:tc>
          <w:tcPr>
            <w:tcW w:w="2977" w:type="dxa"/>
          </w:tcPr>
          <w:p w14:paraId="5B555AA8" w14:textId="77777777" w:rsidR="00D06B48" w:rsidRPr="00AF6539"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 xml:space="preserve">Min. 2600 </w:t>
            </w:r>
            <w:proofErr w:type="spellStart"/>
            <w:r w:rsidRPr="00AF6539">
              <w:rPr>
                <w:rFonts w:cstheme="minorHAnsi"/>
                <w:sz w:val="20"/>
                <w:szCs w:val="20"/>
              </w:rPr>
              <w:t>mAh</w:t>
            </w:r>
            <w:proofErr w:type="spellEnd"/>
          </w:p>
        </w:tc>
        <w:tc>
          <w:tcPr>
            <w:tcW w:w="2551" w:type="dxa"/>
          </w:tcPr>
          <w:p w14:paraId="7483B3D9" w14:textId="77777777" w:rsidR="00D06B48" w:rsidRPr="00AF6539"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AF6539" w14:paraId="3C75F6C3" w14:textId="77777777" w:rsidTr="0000485E">
        <w:tc>
          <w:tcPr>
            <w:cnfStyle w:val="001000000000" w:firstRow="0" w:lastRow="0" w:firstColumn="1" w:lastColumn="0" w:oddVBand="0" w:evenVBand="0" w:oddHBand="0" w:evenHBand="0" w:firstRowFirstColumn="0" w:firstRowLastColumn="0" w:lastRowFirstColumn="0" w:lastRowLastColumn="0"/>
            <w:tcW w:w="4106" w:type="dxa"/>
          </w:tcPr>
          <w:p w14:paraId="7DB0A05C" w14:textId="77777777" w:rsidR="00D06B48" w:rsidRPr="00AF6539" w:rsidRDefault="00D06B48" w:rsidP="00317C57">
            <w:pPr>
              <w:spacing w:after="120" w:line="240" w:lineRule="auto"/>
              <w:rPr>
                <w:rFonts w:cstheme="minorHAnsi"/>
                <w:bCs w:val="0"/>
                <w:sz w:val="20"/>
                <w:szCs w:val="20"/>
              </w:rPr>
            </w:pPr>
            <w:r w:rsidRPr="00AF6539">
              <w:rPr>
                <w:rFonts w:cstheme="minorHAnsi"/>
                <w:sz w:val="20"/>
                <w:szCs w:val="20"/>
              </w:rPr>
              <w:t xml:space="preserve">Ładowanie: poprzez </w:t>
            </w:r>
            <w:proofErr w:type="spellStart"/>
            <w:r w:rsidRPr="00AF6539">
              <w:rPr>
                <w:rFonts w:cstheme="minorHAnsi"/>
                <w:sz w:val="20"/>
                <w:szCs w:val="20"/>
              </w:rPr>
              <w:t>microUSB</w:t>
            </w:r>
            <w:proofErr w:type="spellEnd"/>
            <w:r w:rsidRPr="00AF6539">
              <w:rPr>
                <w:rFonts w:cstheme="minorHAnsi"/>
                <w:sz w:val="20"/>
                <w:szCs w:val="20"/>
              </w:rPr>
              <w:t xml:space="preserve"> </w:t>
            </w:r>
          </w:p>
        </w:tc>
        <w:tc>
          <w:tcPr>
            <w:tcW w:w="2977" w:type="dxa"/>
          </w:tcPr>
          <w:p w14:paraId="7C04F250" w14:textId="77777777" w:rsidR="00D06B48" w:rsidRPr="00AF6539"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Max. 3 h</w:t>
            </w:r>
          </w:p>
        </w:tc>
        <w:tc>
          <w:tcPr>
            <w:tcW w:w="2551" w:type="dxa"/>
          </w:tcPr>
          <w:p w14:paraId="64D0E1DE" w14:textId="77777777" w:rsidR="00D06B48" w:rsidRPr="00AF6539"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AF6539" w14:paraId="3AAE0510" w14:textId="77777777" w:rsidTr="0000485E">
        <w:tc>
          <w:tcPr>
            <w:cnfStyle w:val="001000000000" w:firstRow="0" w:lastRow="0" w:firstColumn="1" w:lastColumn="0" w:oddVBand="0" w:evenVBand="0" w:oddHBand="0" w:evenHBand="0" w:firstRowFirstColumn="0" w:firstRowLastColumn="0" w:lastRowFirstColumn="0" w:lastRowLastColumn="0"/>
            <w:tcW w:w="4106" w:type="dxa"/>
          </w:tcPr>
          <w:p w14:paraId="14886D03" w14:textId="77777777" w:rsidR="00D06B48" w:rsidRPr="00AF6539" w:rsidRDefault="00D06B48" w:rsidP="00317C57">
            <w:pPr>
              <w:spacing w:after="120" w:line="240" w:lineRule="auto"/>
              <w:rPr>
                <w:rFonts w:cstheme="minorHAnsi"/>
                <w:bCs w:val="0"/>
                <w:sz w:val="20"/>
                <w:szCs w:val="20"/>
              </w:rPr>
            </w:pPr>
            <w:r w:rsidRPr="00AF6539">
              <w:rPr>
                <w:rFonts w:cstheme="minorHAnsi"/>
                <w:sz w:val="20"/>
                <w:szCs w:val="20"/>
              </w:rPr>
              <w:t>Sterowanie / programowanie</w:t>
            </w:r>
          </w:p>
        </w:tc>
        <w:tc>
          <w:tcPr>
            <w:tcW w:w="2977" w:type="dxa"/>
          </w:tcPr>
          <w:p w14:paraId="50CABB38" w14:textId="77777777" w:rsidR="00D06B48" w:rsidRPr="00AF6539"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 xml:space="preserve">Min. Android / iOS </w:t>
            </w:r>
          </w:p>
        </w:tc>
        <w:tc>
          <w:tcPr>
            <w:tcW w:w="2551" w:type="dxa"/>
          </w:tcPr>
          <w:p w14:paraId="0C7D36DA" w14:textId="77777777" w:rsidR="00D06B48" w:rsidRPr="00AF6539"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AF6539" w14:paraId="7AE70472" w14:textId="77777777" w:rsidTr="0000485E">
        <w:tc>
          <w:tcPr>
            <w:cnfStyle w:val="001000000000" w:firstRow="0" w:lastRow="0" w:firstColumn="1" w:lastColumn="0" w:oddVBand="0" w:evenVBand="0" w:oddHBand="0" w:evenHBand="0" w:firstRowFirstColumn="0" w:firstRowLastColumn="0" w:lastRowFirstColumn="0" w:lastRowLastColumn="0"/>
            <w:tcW w:w="4106" w:type="dxa"/>
          </w:tcPr>
          <w:p w14:paraId="410515AC" w14:textId="77777777" w:rsidR="00D06B48" w:rsidRPr="00AF6539" w:rsidRDefault="00D06B48" w:rsidP="00317C57">
            <w:pPr>
              <w:spacing w:after="120" w:line="240" w:lineRule="auto"/>
              <w:rPr>
                <w:rFonts w:cstheme="minorHAnsi"/>
                <w:bCs w:val="0"/>
                <w:sz w:val="20"/>
                <w:szCs w:val="20"/>
              </w:rPr>
            </w:pPr>
            <w:r w:rsidRPr="00AF6539">
              <w:rPr>
                <w:rFonts w:cstheme="minorHAnsi"/>
                <w:sz w:val="20"/>
                <w:szCs w:val="20"/>
              </w:rPr>
              <w:t>Komunikacja</w:t>
            </w:r>
          </w:p>
        </w:tc>
        <w:tc>
          <w:tcPr>
            <w:tcW w:w="2977" w:type="dxa"/>
          </w:tcPr>
          <w:p w14:paraId="7B1D3FAC" w14:textId="77777777" w:rsidR="00D06B48" w:rsidRPr="00AF6539" w:rsidRDefault="00000000"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hyperlink r:id="rId10" w:tgtFrame="_blank" w:tooltip="Moduły komunikacji bezprzewodowej Bluetooth." w:history="1">
              <w:r w:rsidR="00D06B48" w:rsidRPr="00AF6539">
                <w:rPr>
                  <w:rFonts w:cstheme="minorHAnsi"/>
                  <w:sz w:val="20"/>
                  <w:szCs w:val="20"/>
                </w:rPr>
                <w:t>Bluetooth</w:t>
              </w:r>
            </w:hyperlink>
            <w:r w:rsidR="00D06B48" w:rsidRPr="00AF6539">
              <w:rPr>
                <w:rFonts w:cstheme="minorHAnsi"/>
                <w:sz w:val="20"/>
                <w:szCs w:val="20"/>
              </w:rPr>
              <w:t> min. 4.0</w:t>
            </w:r>
          </w:p>
        </w:tc>
        <w:tc>
          <w:tcPr>
            <w:tcW w:w="2551" w:type="dxa"/>
          </w:tcPr>
          <w:p w14:paraId="2C20A1AC" w14:textId="77777777" w:rsidR="00D06B48" w:rsidRPr="00AF6539"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AF6539" w14:paraId="53A529E2" w14:textId="77777777" w:rsidTr="0000485E">
        <w:tc>
          <w:tcPr>
            <w:cnfStyle w:val="001000000000" w:firstRow="0" w:lastRow="0" w:firstColumn="1" w:lastColumn="0" w:oddVBand="0" w:evenVBand="0" w:oddHBand="0" w:evenHBand="0" w:firstRowFirstColumn="0" w:firstRowLastColumn="0" w:lastRowFirstColumn="0" w:lastRowLastColumn="0"/>
            <w:tcW w:w="4106" w:type="dxa"/>
          </w:tcPr>
          <w:p w14:paraId="0BA275C4" w14:textId="2A578BF6" w:rsidR="00D06B48" w:rsidRPr="00AF6539" w:rsidRDefault="00D06B48" w:rsidP="00317C57">
            <w:pPr>
              <w:spacing w:after="120" w:line="240" w:lineRule="auto"/>
              <w:rPr>
                <w:rFonts w:cstheme="minorHAnsi"/>
                <w:bCs w:val="0"/>
                <w:sz w:val="20"/>
                <w:szCs w:val="20"/>
              </w:rPr>
            </w:pPr>
            <w:r w:rsidRPr="00AF6539">
              <w:rPr>
                <w:rFonts w:cstheme="minorHAnsi"/>
                <w:sz w:val="20"/>
                <w:szCs w:val="20"/>
              </w:rPr>
              <w:lastRenderedPageBreak/>
              <w:t>Wy</w:t>
            </w:r>
            <w:r w:rsidR="00A37748">
              <w:rPr>
                <w:rFonts w:cstheme="minorHAnsi"/>
                <w:sz w:val="20"/>
                <w:szCs w:val="20"/>
              </w:rPr>
              <w:t>k</w:t>
            </w:r>
            <w:r w:rsidRPr="00AF6539">
              <w:rPr>
                <w:rFonts w:cstheme="minorHAnsi"/>
                <w:sz w:val="20"/>
                <w:szCs w:val="20"/>
              </w:rPr>
              <w:t>rywa światło / ciemność</w:t>
            </w:r>
          </w:p>
        </w:tc>
        <w:tc>
          <w:tcPr>
            <w:tcW w:w="2977" w:type="dxa"/>
          </w:tcPr>
          <w:p w14:paraId="728C867D" w14:textId="77777777" w:rsidR="00D06B48" w:rsidRPr="00AF6539"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 xml:space="preserve">Tak </w:t>
            </w:r>
          </w:p>
        </w:tc>
        <w:tc>
          <w:tcPr>
            <w:tcW w:w="2551" w:type="dxa"/>
          </w:tcPr>
          <w:p w14:paraId="141062A6" w14:textId="77777777" w:rsidR="00D06B48" w:rsidRPr="00AF6539"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AF6539" w14:paraId="63EE7ECB" w14:textId="77777777" w:rsidTr="0000485E">
        <w:tc>
          <w:tcPr>
            <w:cnfStyle w:val="001000000000" w:firstRow="0" w:lastRow="0" w:firstColumn="1" w:lastColumn="0" w:oddVBand="0" w:evenVBand="0" w:oddHBand="0" w:evenHBand="0" w:firstRowFirstColumn="0" w:firstRowLastColumn="0" w:lastRowFirstColumn="0" w:lastRowLastColumn="0"/>
            <w:tcW w:w="4106" w:type="dxa"/>
          </w:tcPr>
          <w:p w14:paraId="0244AA0F" w14:textId="77777777" w:rsidR="00D06B48" w:rsidRPr="00AF6539" w:rsidRDefault="00D06B48" w:rsidP="00317C57">
            <w:pPr>
              <w:spacing w:after="120" w:line="240" w:lineRule="auto"/>
              <w:rPr>
                <w:rFonts w:cstheme="minorHAnsi"/>
                <w:bCs w:val="0"/>
                <w:sz w:val="20"/>
                <w:szCs w:val="20"/>
              </w:rPr>
            </w:pPr>
            <w:r w:rsidRPr="00AF6539">
              <w:rPr>
                <w:rFonts w:cstheme="minorHAnsi"/>
                <w:sz w:val="20"/>
                <w:szCs w:val="20"/>
              </w:rPr>
              <w:t>Wyczuwa dotyk</w:t>
            </w:r>
          </w:p>
        </w:tc>
        <w:tc>
          <w:tcPr>
            <w:tcW w:w="2977" w:type="dxa"/>
          </w:tcPr>
          <w:p w14:paraId="1F3CA498" w14:textId="77777777" w:rsidR="00D06B48" w:rsidRPr="00AF6539"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Tak</w:t>
            </w:r>
          </w:p>
        </w:tc>
        <w:tc>
          <w:tcPr>
            <w:tcW w:w="2551" w:type="dxa"/>
          </w:tcPr>
          <w:p w14:paraId="748315F6" w14:textId="77777777" w:rsidR="00D06B48" w:rsidRPr="00AF6539"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AF6539" w14:paraId="10B1887C" w14:textId="77777777" w:rsidTr="0000485E">
        <w:tc>
          <w:tcPr>
            <w:cnfStyle w:val="001000000000" w:firstRow="0" w:lastRow="0" w:firstColumn="1" w:lastColumn="0" w:oddVBand="0" w:evenVBand="0" w:oddHBand="0" w:evenHBand="0" w:firstRowFirstColumn="0" w:firstRowLastColumn="0" w:lastRowFirstColumn="0" w:lastRowLastColumn="0"/>
            <w:tcW w:w="4106" w:type="dxa"/>
          </w:tcPr>
          <w:p w14:paraId="4F831879" w14:textId="77777777" w:rsidR="00D06B48" w:rsidRPr="00AF6539" w:rsidRDefault="00D06B48" w:rsidP="00317C57">
            <w:pPr>
              <w:spacing w:after="120" w:line="240" w:lineRule="auto"/>
              <w:rPr>
                <w:rFonts w:cstheme="minorHAnsi"/>
                <w:bCs w:val="0"/>
                <w:sz w:val="20"/>
                <w:szCs w:val="20"/>
              </w:rPr>
            </w:pPr>
            <w:r w:rsidRPr="00AF6539">
              <w:rPr>
                <w:rFonts w:cstheme="minorHAnsi"/>
                <w:sz w:val="20"/>
                <w:szCs w:val="20"/>
              </w:rPr>
              <w:t>Mierzy odległość od przeszkód</w:t>
            </w:r>
          </w:p>
        </w:tc>
        <w:tc>
          <w:tcPr>
            <w:tcW w:w="2977" w:type="dxa"/>
          </w:tcPr>
          <w:p w14:paraId="734EB4EB" w14:textId="77777777" w:rsidR="00D06B48" w:rsidRPr="00AF6539"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Tak</w:t>
            </w:r>
          </w:p>
        </w:tc>
        <w:tc>
          <w:tcPr>
            <w:tcW w:w="2551" w:type="dxa"/>
          </w:tcPr>
          <w:p w14:paraId="2D7F88D8" w14:textId="77777777" w:rsidR="00D06B48" w:rsidRPr="00AF6539"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AF6539" w14:paraId="166C70DB" w14:textId="77777777" w:rsidTr="0000485E">
        <w:tc>
          <w:tcPr>
            <w:cnfStyle w:val="001000000000" w:firstRow="0" w:lastRow="0" w:firstColumn="1" w:lastColumn="0" w:oddVBand="0" w:evenVBand="0" w:oddHBand="0" w:evenHBand="0" w:firstRowFirstColumn="0" w:firstRowLastColumn="0" w:lastRowFirstColumn="0" w:lastRowLastColumn="0"/>
            <w:tcW w:w="4106" w:type="dxa"/>
          </w:tcPr>
          <w:p w14:paraId="05CDB180" w14:textId="77777777" w:rsidR="00D06B48" w:rsidRPr="00AF6539" w:rsidRDefault="00D06B48" w:rsidP="00317C57">
            <w:pPr>
              <w:spacing w:after="120" w:line="240" w:lineRule="auto"/>
              <w:rPr>
                <w:rFonts w:cstheme="minorHAnsi"/>
                <w:bCs w:val="0"/>
                <w:sz w:val="20"/>
                <w:szCs w:val="20"/>
              </w:rPr>
            </w:pPr>
            <w:r w:rsidRPr="00AF6539">
              <w:rPr>
                <w:rFonts w:cstheme="minorHAnsi"/>
                <w:sz w:val="20"/>
                <w:szCs w:val="20"/>
              </w:rPr>
              <w:t>Komunikuje się z innymi robotami</w:t>
            </w:r>
          </w:p>
        </w:tc>
        <w:tc>
          <w:tcPr>
            <w:tcW w:w="2977" w:type="dxa"/>
          </w:tcPr>
          <w:p w14:paraId="3F1F34AC" w14:textId="77777777" w:rsidR="00D06B48" w:rsidRPr="00AF6539"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Tak</w:t>
            </w:r>
          </w:p>
        </w:tc>
        <w:tc>
          <w:tcPr>
            <w:tcW w:w="2551" w:type="dxa"/>
          </w:tcPr>
          <w:p w14:paraId="2B3474AA" w14:textId="77777777" w:rsidR="00D06B48" w:rsidRPr="00AF6539"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AF6539" w14:paraId="5614CA8C" w14:textId="77777777" w:rsidTr="0000485E">
        <w:tc>
          <w:tcPr>
            <w:cnfStyle w:val="001000000000" w:firstRow="0" w:lastRow="0" w:firstColumn="1" w:lastColumn="0" w:oddVBand="0" w:evenVBand="0" w:oddHBand="0" w:evenHBand="0" w:firstRowFirstColumn="0" w:firstRowLastColumn="0" w:lastRowFirstColumn="0" w:lastRowLastColumn="0"/>
            <w:tcW w:w="4106" w:type="dxa"/>
          </w:tcPr>
          <w:p w14:paraId="593245E4" w14:textId="77777777" w:rsidR="00D06B48" w:rsidRPr="00AF6539" w:rsidRDefault="00D06B48" w:rsidP="00317C57">
            <w:pPr>
              <w:spacing w:after="120" w:line="240" w:lineRule="auto"/>
              <w:rPr>
                <w:rFonts w:cstheme="minorHAnsi"/>
                <w:bCs w:val="0"/>
                <w:sz w:val="20"/>
                <w:szCs w:val="20"/>
              </w:rPr>
            </w:pPr>
            <w:r w:rsidRPr="00AF6539">
              <w:rPr>
                <w:rFonts w:cstheme="minorHAnsi"/>
                <w:sz w:val="20"/>
                <w:szCs w:val="20"/>
              </w:rPr>
              <w:t>Mierzy przejechaną odległość</w:t>
            </w:r>
          </w:p>
        </w:tc>
        <w:tc>
          <w:tcPr>
            <w:tcW w:w="2977" w:type="dxa"/>
          </w:tcPr>
          <w:p w14:paraId="78B02ED7" w14:textId="77777777" w:rsidR="00D06B48" w:rsidRPr="00AF6539"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Tak</w:t>
            </w:r>
          </w:p>
        </w:tc>
        <w:tc>
          <w:tcPr>
            <w:tcW w:w="2551" w:type="dxa"/>
          </w:tcPr>
          <w:p w14:paraId="1A01E758" w14:textId="77777777" w:rsidR="00D06B48" w:rsidRPr="00AF6539"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AF6539" w14:paraId="24F7D874" w14:textId="77777777" w:rsidTr="0000485E">
        <w:tc>
          <w:tcPr>
            <w:cnfStyle w:val="001000000000" w:firstRow="0" w:lastRow="0" w:firstColumn="1" w:lastColumn="0" w:oddVBand="0" w:evenVBand="0" w:oddHBand="0" w:evenHBand="0" w:firstRowFirstColumn="0" w:firstRowLastColumn="0" w:lastRowFirstColumn="0" w:lastRowLastColumn="0"/>
            <w:tcW w:w="4106" w:type="dxa"/>
          </w:tcPr>
          <w:p w14:paraId="76AB43CF" w14:textId="77777777" w:rsidR="00D06B48" w:rsidRPr="00AF6539" w:rsidRDefault="00D06B48" w:rsidP="00317C57">
            <w:pPr>
              <w:spacing w:after="120" w:line="240" w:lineRule="auto"/>
              <w:rPr>
                <w:rFonts w:cstheme="minorHAnsi"/>
                <w:bCs w:val="0"/>
                <w:sz w:val="20"/>
                <w:szCs w:val="20"/>
              </w:rPr>
            </w:pPr>
            <w:r w:rsidRPr="00AF6539">
              <w:rPr>
                <w:rFonts w:cstheme="minorHAnsi"/>
                <w:sz w:val="20"/>
                <w:szCs w:val="20"/>
              </w:rPr>
              <w:t>Wie o jaki kąt się obrócił</w:t>
            </w:r>
          </w:p>
        </w:tc>
        <w:tc>
          <w:tcPr>
            <w:tcW w:w="2977" w:type="dxa"/>
          </w:tcPr>
          <w:p w14:paraId="23554C12" w14:textId="77777777" w:rsidR="00D06B48" w:rsidRPr="00AF6539"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Tak</w:t>
            </w:r>
          </w:p>
        </w:tc>
        <w:tc>
          <w:tcPr>
            <w:tcW w:w="2551" w:type="dxa"/>
          </w:tcPr>
          <w:p w14:paraId="1A54095C" w14:textId="77777777" w:rsidR="00D06B48" w:rsidRPr="00AF6539"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AF6539" w14:paraId="087A5F8B" w14:textId="77777777" w:rsidTr="0000485E">
        <w:tc>
          <w:tcPr>
            <w:cnfStyle w:val="001000000000" w:firstRow="0" w:lastRow="0" w:firstColumn="1" w:lastColumn="0" w:oddVBand="0" w:evenVBand="0" w:oddHBand="0" w:evenHBand="0" w:firstRowFirstColumn="0" w:firstRowLastColumn="0" w:lastRowFirstColumn="0" w:lastRowLastColumn="0"/>
            <w:tcW w:w="4106" w:type="dxa"/>
          </w:tcPr>
          <w:p w14:paraId="53379F4C" w14:textId="77777777" w:rsidR="00D06B48" w:rsidRPr="00AF6539" w:rsidRDefault="00D06B48" w:rsidP="00317C57">
            <w:pPr>
              <w:spacing w:after="120" w:line="240" w:lineRule="auto"/>
              <w:rPr>
                <w:rFonts w:cstheme="minorHAnsi"/>
                <w:bCs w:val="0"/>
                <w:sz w:val="20"/>
                <w:szCs w:val="20"/>
              </w:rPr>
            </w:pPr>
            <w:r w:rsidRPr="00AF6539">
              <w:rPr>
                <w:rFonts w:cstheme="minorHAnsi"/>
                <w:sz w:val="20"/>
                <w:szCs w:val="20"/>
              </w:rPr>
              <w:t>Posiada magnetyczne gniazda na akcesoria</w:t>
            </w:r>
          </w:p>
        </w:tc>
        <w:tc>
          <w:tcPr>
            <w:tcW w:w="2977" w:type="dxa"/>
          </w:tcPr>
          <w:p w14:paraId="17E7198D" w14:textId="77777777" w:rsidR="00D06B48" w:rsidRPr="00AF6539"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Tak</w:t>
            </w:r>
          </w:p>
        </w:tc>
        <w:tc>
          <w:tcPr>
            <w:tcW w:w="2551" w:type="dxa"/>
          </w:tcPr>
          <w:p w14:paraId="17CC0221" w14:textId="77777777" w:rsidR="00D06B48" w:rsidRPr="00AF6539"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AF6539" w14:paraId="21A5F739" w14:textId="77777777" w:rsidTr="0000485E">
        <w:tc>
          <w:tcPr>
            <w:cnfStyle w:val="001000000000" w:firstRow="0" w:lastRow="0" w:firstColumn="1" w:lastColumn="0" w:oddVBand="0" w:evenVBand="0" w:oddHBand="0" w:evenHBand="0" w:firstRowFirstColumn="0" w:firstRowLastColumn="0" w:lastRowFirstColumn="0" w:lastRowLastColumn="0"/>
            <w:tcW w:w="4106" w:type="dxa"/>
          </w:tcPr>
          <w:p w14:paraId="59B009C6" w14:textId="77777777" w:rsidR="00D06B48" w:rsidRPr="00AF6539" w:rsidRDefault="00D06B48" w:rsidP="00317C57">
            <w:pPr>
              <w:spacing w:after="120" w:line="240" w:lineRule="auto"/>
              <w:rPr>
                <w:rFonts w:cstheme="minorHAnsi"/>
                <w:bCs w:val="0"/>
                <w:sz w:val="20"/>
                <w:szCs w:val="20"/>
              </w:rPr>
            </w:pPr>
            <w:r w:rsidRPr="00AF6539">
              <w:rPr>
                <w:rFonts w:cstheme="minorHAnsi"/>
                <w:sz w:val="20"/>
                <w:szCs w:val="20"/>
              </w:rPr>
              <w:t>Wyraża emocje poprzez wydawany dźwięk</w:t>
            </w:r>
          </w:p>
        </w:tc>
        <w:tc>
          <w:tcPr>
            <w:tcW w:w="2977" w:type="dxa"/>
          </w:tcPr>
          <w:p w14:paraId="5173C633" w14:textId="77777777" w:rsidR="00D06B48" w:rsidRPr="00AF6539"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Tak</w:t>
            </w:r>
          </w:p>
        </w:tc>
        <w:tc>
          <w:tcPr>
            <w:tcW w:w="2551" w:type="dxa"/>
          </w:tcPr>
          <w:p w14:paraId="61876120" w14:textId="77777777" w:rsidR="00D06B48" w:rsidRPr="00AF6539"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AF6539" w14:paraId="354EDBCE" w14:textId="77777777" w:rsidTr="0000485E">
        <w:tc>
          <w:tcPr>
            <w:cnfStyle w:val="001000000000" w:firstRow="0" w:lastRow="0" w:firstColumn="1" w:lastColumn="0" w:oddVBand="0" w:evenVBand="0" w:oddHBand="0" w:evenHBand="0" w:firstRowFirstColumn="0" w:firstRowLastColumn="0" w:lastRowFirstColumn="0" w:lastRowLastColumn="0"/>
            <w:tcW w:w="4106" w:type="dxa"/>
          </w:tcPr>
          <w:p w14:paraId="7709FD13" w14:textId="77777777" w:rsidR="00D06B48" w:rsidRPr="00AF6539" w:rsidRDefault="00D06B48" w:rsidP="00317C57">
            <w:pPr>
              <w:spacing w:after="120" w:line="240" w:lineRule="auto"/>
              <w:rPr>
                <w:rFonts w:cstheme="minorHAnsi"/>
                <w:bCs w:val="0"/>
                <w:sz w:val="20"/>
                <w:szCs w:val="20"/>
              </w:rPr>
            </w:pPr>
            <w:r w:rsidRPr="00AF6539">
              <w:rPr>
                <w:rFonts w:cstheme="minorHAnsi"/>
                <w:sz w:val="20"/>
                <w:szCs w:val="20"/>
              </w:rPr>
              <w:t>Słyszy głośne dźwięki</w:t>
            </w:r>
          </w:p>
        </w:tc>
        <w:tc>
          <w:tcPr>
            <w:tcW w:w="2977" w:type="dxa"/>
          </w:tcPr>
          <w:p w14:paraId="553ECB05" w14:textId="77777777" w:rsidR="00D06B48" w:rsidRPr="00AF6539"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Tak</w:t>
            </w:r>
          </w:p>
        </w:tc>
        <w:tc>
          <w:tcPr>
            <w:tcW w:w="2551" w:type="dxa"/>
          </w:tcPr>
          <w:p w14:paraId="64FF683D" w14:textId="77777777" w:rsidR="00D06B48" w:rsidRPr="00AF6539"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AF6539" w14:paraId="2022C527" w14:textId="77777777" w:rsidTr="0000485E">
        <w:tc>
          <w:tcPr>
            <w:cnfStyle w:val="001000000000" w:firstRow="0" w:lastRow="0" w:firstColumn="1" w:lastColumn="0" w:oddVBand="0" w:evenVBand="0" w:oddHBand="0" w:evenHBand="0" w:firstRowFirstColumn="0" w:firstRowLastColumn="0" w:lastRowFirstColumn="0" w:lastRowLastColumn="0"/>
            <w:tcW w:w="4106" w:type="dxa"/>
          </w:tcPr>
          <w:p w14:paraId="2D533A0A" w14:textId="77777777" w:rsidR="00D06B48" w:rsidRPr="00AF6539" w:rsidRDefault="00D06B48" w:rsidP="00317C57">
            <w:pPr>
              <w:spacing w:after="120" w:line="240" w:lineRule="auto"/>
              <w:rPr>
                <w:rFonts w:cstheme="minorHAnsi"/>
                <w:bCs w:val="0"/>
                <w:sz w:val="20"/>
                <w:szCs w:val="20"/>
              </w:rPr>
            </w:pPr>
            <w:r w:rsidRPr="00AF6539">
              <w:rPr>
                <w:rFonts w:cstheme="minorHAnsi"/>
                <w:sz w:val="20"/>
                <w:szCs w:val="20"/>
              </w:rPr>
              <w:t>Rozpoznaje kontrast podłoża (białe / czarne)</w:t>
            </w:r>
          </w:p>
        </w:tc>
        <w:tc>
          <w:tcPr>
            <w:tcW w:w="2977" w:type="dxa"/>
          </w:tcPr>
          <w:p w14:paraId="6CE6610E" w14:textId="77777777" w:rsidR="00D06B48" w:rsidRPr="00AF6539"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Tak</w:t>
            </w:r>
          </w:p>
        </w:tc>
        <w:tc>
          <w:tcPr>
            <w:tcW w:w="2551" w:type="dxa"/>
          </w:tcPr>
          <w:p w14:paraId="5D26449B" w14:textId="77777777" w:rsidR="00D06B48" w:rsidRPr="00AF6539"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AF6539" w14:paraId="79E238D4" w14:textId="77777777" w:rsidTr="0000485E">
        <w:tc>
          <w:tcPr>
            <w:cnfStyle w:val="001000000000" w:firstRow="0" w:lastRow="0" w:firstColumn="1" w:lastColumn="0" w:oddVBand="0" w:evenVBand="0" w:oddHBand="0" w:evenHBand="0" w:firstRowFirstColumn="0" w:firstRowLastColumn="0" w:lastRowFirstColumn="0" w:lastRowLastColumn="0"/>
            <w:tcW w:w="4106" w:type="dxa"/>
          </w:tcPr>
          <w:p w14:paraId="70F230A6" w14:textId="77777777" w:rsidR="00D06B48" w:rsidRPr="00AF6539" w:rsidRDefault="00D06B48" w:rsidP="00317C57">
            <w:pPr>
              <w:spacing w:after="120" w:line="240" w:lineRule="auto"/>
              <w:rPr>
                <w:rFonts w:cstheme="minorHAnsi"/>
                <w:bCs w:val="0"/>
                <w:sz w:val="20"/>
                <w:szCs w:val="20"/>
              </w:rPr>
            </w:pPr>
            <w:r w:rsidRPr="00AF6539">
              <w:rPr>
                <w:rFonts w:cstheme="minorHAnsi"/>
                <w:sz w:val="20"/>
                <w:szCs w:val="20"/>
              </w:rPr>
              <w:t>Zmienia kolor podświetlenia</w:t>
            </w:r>
          </w:p>
        </w:tc>
        <w:tc>
          <w:tcPr>
            <w:tcW w:w="2977" w:type="dxa"/>
          </w:tcPr>
          <w:p w14:paraId="16413516" w14:textId="77777777" w:rsidR="00D06B48" w:rsidRPr="00AF6539"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Tak</w:t>
            </w:r>
          </w:p>
        </w:tc>
        <w:tc>
          <w:tcPr>
            <w:tcW w:w="2551" w:type="dxa"/>
          </w:tcPr>
          <w:p w14:paraId="5E9E4C4E" w14:textId="77777777" w:rsidR="00D06B48" w:rsidRPr="00AF6539"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AF6539" w14:paraId="142C5915" w14:textId="77777777" w:rsidTr="0000485E">
        <w:tc>
          <w:tcPr>
            <w:cnfStyle w:val="001000000000" w:firstRow="0" w:lastRow="0" w:firstColumn="1" w:lastColumn="0" w:oddVBand="0" w:evenVBand="0" w:oddHBand="0" w:evenHBand="0" w:firstRowFirstColumn="0" w:firstRowLastColumn="0" w:lastRowFirstColumn="0" w:lastRowLastColumn="0"/>
            <w:tcW w:w="4106" w:type="dxa"/>
          </w:tcPr>
          <w:p w14:paraId="76AB1DD0" w14:textId="77777777" w:rsidR="00D06B48" w:rsidRPr="00AF6539" w:rsidRDefault="00D06B48" w:rsidP="00317C57">
            <w:pPr>
              <w:spacing w:after="120" w:line="240" w:lineRule="auto"/>
              <w:rPr>
                <w:rFonts w:cstheme="minorHAnsi"/>
                <w:bCs w:val="0"/>
                <w:sz w:val="20"/>
                <w:szCs w:val="20"/>
              </w:rPr>
            </w:pPr>
            <w:r w:rsidRPr="00AF6539">
              <w:rPr>
                <w:rFonts w:cstheme="minorHAnsi"/>
                <w:sz w:val="20"/>
                <w:szCs w:val="20"/>
              </w:rPr>
              <w:t xml:space="preserve">Materiał </w:t>
            </w:r>
          </w:p>
        </w:tc>
        <w:tc>
          <w:tcPr>
            <w:tcW w:w="2977" w:type="dxa"/>
          </w:tcPr>
          <w:p w14:paraId="1DA3BE0F" w14:textId="77777777" w:rsidR="00D06B48" w:rsidRPr="00AF6539"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Plastik</w:t>
            </w:r>
          </w:p>
        </w:tc>
        <w:tc>
          <w:tcPr>
            <w:tcW w:w="2551" w:type="dxa"/>
          </w:tcPr>
          <w:p w14:paraId="2DBF04EA" w14:textId="77777777" w:rsidR="00D06B48" w:rsidRPr="00AF6539"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AF6539" w14:paraId="13F64573" w14:textId="77777777" w:rsidTr="0000485E">
        <w:tc>
          <w:tcPr>
            <w:cnfStyle w:val="001000000000" w:firstRow="0" w:lastRow="0" w:firstColumn="1" w:lastColumn="0" w:oddVBand="0" w:evenVBand="0" w:oddHBand="0" w:evenHBand="0" w:firstRowFirstColumn="0" w:firstRowLastColumn="0" w:lastRowFirstColumn="0" w:lastRowLastColumn="0"/>
            <w:tcW w:w="4106" w:type="dxa"/>
          </w:tcPr>
          <w:p w14:paraId="04622677" w14:textId="77777777" w:rsidR="00D06B48" w:rsidRPr="00AF6539" w:rsidRDefault="00D06B48" w:rsidP="00317C57">
            <w:pPr>
              <w:spacing w:after="120" w:line="240" w:lineRule="auto"/>
              <w:rPr>
                <w:rFonts w:cstheme="minorHAnsi"/>
                <w:bCs w:val="0"/>
                <w:sz w:val="20"/>
                <w:szCs w:val="20"/>
              </w:rPr>
            </w:pPr>
            <w:r w:rsidRPr="00AF6539">
              <w:rPr>
                <w:rFonts w:cstheme="minorHAnsi"/>
                <w:sz w:val="20"/>
                <w:szCs w:val="20"/>
              </w:rPr>
              <w:t>Certyfikaty</w:t>
            </w:r>
          </w:p>
        </w:tc>
        <w:tc>
          <w:tcPr>
            <w:tcW w:w="2977" w:type="dxa"/>
          </w:tcPr>
          <w:p w14:paraId="446A60AC" w14:textId="77777777" w:rsidR="00D06B48" w:rsidRPr="00AF6539"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CE, EN 71</w:t>
            </w:r>
          </w:p>
        </w:tc>
        <w:tc>
          <w:tcPr>
            <w:tcW w:w="2551" w:type="dxa"/>
          </w:tcPr>
          <w:p w14:paraId="400B7E3A" w14:textId="77777777" w:rsidR="00D06B48" w:rsidRPr="00AF6539"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AF6539" w14:paraId="7A796476" w14:textId="77777777" w:rsidTr="0000485E">
        <w:tc>
          <w:tcPr>
            <w:cnfStyle w:val="001000000000" w:firstRow="0" w:lastRow="0" w:firstColumn="1" w:lastColumn="0" w:oddVBand="0" w:evenVBand="0" w:oddHBand="0" w:evenHBand="0" w:firstRowFirstColumn="0" w:firstRowLastColumn="0" w:lastRowFirstColumn="0" w:lastRowLastColumn="0"/>
            <w:tcW w:w="4106" w:type="dxa"/>
          </w:tcPr>
          <w:p w14:paraId="69D3001A" w14:textId="77777777" w:rsidR="00D06B48" w:rsidRPr="00AF6539" w:rsidRDefault="00D06B48" w:rsidP="00317C57">
            <w:pPr>
              <w:spacing w:after="120" w:line="240" w:lineRule="auto"/>
              <w:rPr>
                <w:rFonts w:cstheme="minorHAnsi"/>
                <w:bCs w:val="0"/>
                <w:sz w:val="20"/>
                <w:szCs w:val="20"/>
              </w:rPr>
            </w:pPr>
            <w:r w:rsidRPr="00AF6539">
              <w:rPr>
                <w:rFonts w:cstheme="minorHAnsi"/>
                <w:sz w:val="20"/>
                <w:szCs w:val="20"/>
              </w:rPr>
              <w:t xml:space="preserve">Efekty świetlne </w:t>
            </w:r>
          </w:p>
        </w:tc>
        <w:tc>
          <w:tcPr>
            <w:tcW w:w="2977" w:type="dxa"/>
          </w:tcPr>
          <w:p w14:paraId="5EB7CF8B" w14:textId="77777777" w:rsidR="00D06B48" w:rsidRPr="00AF6539"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Tak</w:t>
            </w:r>
          </w:p>
        </w:tc>
        <w:tc>
          <w:tcPr>
            <w:tcW w:w="2551" w:type="dxa"/>
          </w:tcPr>
          <w:p w14:paraId="4CA1E921" w14:textId="77777777" w:rsidR="00D06B48" w:rsidRPr="00AF6539"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AF6539" w14:paraId="06FA51C9" w14:textId="77777777" w:rsidTr="0000485E">
        <w:tc>
          <w:tcPr>
            <w:cnfStyle w:val="001000000000" w:firstRow="0" w:lastRow="0" w:firstColumn="1" w:lastColumn="0" w:oddVBand="0" w:evenVBand="0" w:oddHBand="0" w:evenHBand="0" w:firstRowFirstColumn="0" w:firstRowLastColumn="0" w:lastRowFirstColumn="0" w:lastRowLastColumn="0"/>
            <w:tcW w:w="4106" w:type="dxa"/>
          </w:tcPr>
          <w:p w14:paraId="1E0FFC07" w14:textId="77777777" w:rsidR="00D06B48" w:rsidRPr="00AF6539" w:rsidRDefault="00D06B48" w:rsidP="00317C57">
            <w:pPr>
              <w:spacing w:after="120" w:line="240" w:lineRule="auto"/>
              <w:rPr>
                <w:rFonts w:cstheme="minorHAnsi"/>
                <w:bCs w:val="0"/>
                <w:sz w:val="20"/>
                <w:szCs w:val="20"/>
              </w:rPr>
            </w:pPr>
            <w:r w:rsidRPr="00AF6539">
              <w:rPr>
                <w:rFonts w:cstheme="minorHAnsi"/>
                <w:sz w:val="20"/>
                <w:szCs w:val="20"/>
              </w:rPr>
              <w:t>Efekty dźwiękowe</w:t>
            </w:r>
          </w:p>
        </w:tc>
        <w:tc>
          <w:tcPr>
            <w:tcW w:w="2977" w:type="dxa"/>
          </w:tcPr>
          <w:p w14:paraId="66446771" w14:textId="77777777" w:rsidR="00D06B48" w:rsidRPr="00AF6539"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Tak</w:t>
            </w:r>
          </w:p>
        </w:tc>
        <w:tc>
          <w:tcPr>
            <w:tcW w:w="2551" w:type="dxa"/>
          </w:tcPr>
          <w:p w14:paraId="69413E27" w14:textId="77777777" w:rsidR="00D06B48" w:rsidRPr="00AF6539"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D06B48" w:rsidRPr="00AF6539" w14:paraId="18863D45" w14:textId="77777777" w:rsidTr="0000485E">
        <w:tc>
          <w:tcPr>
            <w:cnfStyle w:val="001000000000" w:firstRow="0" w:lastRow="0" w:firstColumn="1" w:lastColumn="0" w:oddVBand="0" w:evenVBand="0" w:oddHBand="0" w:evenHBand="0" w:firstRowFirstColumn="0" w:firstRowLastColumn="0" w:lastRowFirstColumn="0" w:lastRowLastColumn="0"/>
            <w:tcW w:w="4106" w:type="dxa"/>
          </w:tcPr>
          <w:p w14:paraId="4C2049E9" w14:textId="77777777" w:rsidR="00D06B48" w:rsidRPr="00AF6539" w:rsidRDefault="00D06B48" w:rsidP="00317C57">
            <w:pPr>
              <w:spacing w:after="120" w:line="240" w:lineRule="auto"/>
              <w:rPr>
                <w:rFonts w:cstheme="minorHAnsi"/>
                <w:bCs w:val="0"/>
                <w:sz w:val="20"/>
                <w:szCs w:val="20"/>
              </w:rPr>
            </w:pPr>
            <w:r w:rsidRPr="00AF6539">
              <w:rPr>
                <w:rFonts w:cstheme="minorHAnsi"/>
                <w:sz w:val="20"/>
                <w:szCs w:val="20"/>
              </w:rPr>
              <w:t>Gwarancja</w:t>
            </w:r>
          </w:p>
        </w:tc>
        <w:tc>
          <w:tcPr>
            <w:tcW w:w="2977" w:type="dxa"/>
          </w:tcPr>
          <w:p w14:paraId="0DC04AD6" w14:textId="77777777" w:rsidR="00D06B48" w:rsidRPr="00AF6539"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Min. 24 miesiące</w:t>
            </w:r>
          </w:p>
        </w:tc>
        <w:tc>
          <w:tcPr>
            <w:tcW w:w="2551" w:type="dxa"/>
          </w:tcPr>
          <w:p w14:paraId="2503A965" w14:textId="77777777" w:rsidR="00D06B48" w:rsidRPr="00AF6539"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bl>
    <w:p w14:paraId="2BA67918" w14:textId="133A3EBF" w:rsidR="00B55D15" w:rsidRPr="00C62C1A" w:rsidRDefault="00B55D15" w:rsidP="00D06B48">
      <w:pPr>
        <w:pStyle w:val="Nagwek3"/>
      </w:pPr>
      <w:r>
        <w:t xml:space="preserve">Oprogramowanie – </w:t>
      </w:r>
      <w:bookmarkStart w:id="22" w:name="_Hlk105396788"/>
      <w:r w:rsidRPr="00D91096">
        <w:t>Pakiet Matematyczno-Przyrodniczy (matematyka, biologia, chemia, fizyka)</w:t>
      </w:r>
      <w:bookmarkEnd w:id="22"/>
      <w:r>
        <w:t xml:space="preserve"> – 3 szt.</w:t>
      </w:r>
      <w:bookmarkEnd w:id="14"/>
      <w:r>
        <w:t xml:space="preserve"> </w:t>
      </w:r>
    </w:p>
    <w:tbl>
      <w:tblPr>
        <w:tblStyle w:val="Tabela-Siatka"/>
        <w:tblW w:w="9493" w:type="dxa"/>
        <w:tblLook w:val="04A0" w:firstRow="1" w:lastRow="0" w:firstColumn="1" w:lastColumn="0" w:noHBand="0" w:noVBand="1"/>
      </w:tblPr>
      <w:tblGrid>
        <w:gridCol w:w="427"/>
        <w:gridCol w:w="1709"/>
        <w:gridCol w:w="4238"/>
        <w:gridCol w:w="3119"/>
      </w:tblGrid>
      <w:tr w:rsidR="00B55D15" w:rsidRPr="00B224EE" w14:paraId="35774D8F" w14:textId="77777777" w:rsidTr="009F4D07">
        <w:tc>
          <w:tcPr>
            <w:tcW w:w="427" w:type="dxa"/>
          </w:tcPr>
          <w:p w14:paraId="2C804F5C" w14:textId="77777777" w:rsidR="00B55D15" w:rsidRPr="00B224EE" w:rsidRDefault="00B55D15" w:rsidP="0005471A">
            <w:pPr>
              <w:jc w:val="center"/>
              <w:rPr>
                <w:b/>
                <w:bCs/>
                <w:sz w:val="20"/>
                <w:szCs w:val="20"/>
              </w:rPr>
            </w:pPr>
            <w:r w:rsidRPr="00B224EE">
              <w:rPr>
                <w:b/>
                <w:bCs/>
                <w:sz w:val="20"/>
                <w:szCs w:val="20"/>
              </w:rPr>
              <w:t>LP</w:t>
            </w:r>
          </w:p>
        </w:tc>
        <w:tc>
          <w:tcPr>
            <w:tcW w:w="1709" w:type="dxa"/>
          </w:tcPr>
          <w:p w14:paraId="51713464" w14:textId="77777777" w:rsidR="00B55D15" w:rsidRPr="00B224EE" w:rsidRDefault="00B55D15" w:rsidP="0005471A">
            <w:pPr>
              <w:jc w:val="center"/>
              <w:rPr>
                <w:rFonts w:cstheme="minorHAnsi"/>
                <w:b/>
                <w:bCs/>
                <w:sz w:val="20"/>
                <w:szCs w:val="20"/>
              </w:rPr>
            </w:pPr>
            <w:r w:rsidRPr="00B224EE">
              <w:rPr>
                <w:rFonts w:eastAsia="Times New Roman" w:cstheme="minorHAnsi"/>
                <w:b/>
                <w:bCs/>
                <w:color w:val="000000" w:themeColor="text1"/>
                <w:sz w:val="20"/>
                <w:szCs w:val="20"/>
                <w:lang w:eastAsia="pl-PL"/>
              </w:rPr>
              <w:t>PARAMETR</w:t>
            </w:r>
          </w:p>
        </w:tc>
        <w:tc>
          <w:tcPr>
            <w:tcW w:w="4238" w:type="dxa"/>
          </w:tcPr>
          <w:p w14:paraId="7EF3D477" w14:textId="77777777" w:rsidR="00B55D15" w:rsidRPr="00B224EE" w:rsidRDefault="00B55D15" w:rsidP="0005471A">
            <w:pPr>
              <w:jc w:val="center"/>
              <w:rPr>
                <w:rFonts w:cstheme="minorHAnsi"/>
                <w:b/>
                <w:bCs/>
                <w:sz w:val="20"/>
                <w:szCs w:val="20"/>
              </w:rPr>
            </w:pPr>
            <w:r w:rsidRPr="00B224EE">
              <w:rPr>
                <w:rFonts w:eastAsia="Times New Roman" w:cstheme="minorHAnsi"/>
                <w:b/>
                <w:bCs/>
                <w:color w:val="000000" w:themeColor="text1"/>
                <w:sz w:val="20"/>
                <w:szCs w:val="20"/>
                <w:lang w:eastAsia="pl-PL"/>
              </w:rPr>
              <w:t>MINIMALNE WYMAGANIA</w:t>
            </w:r>
          </w:p>
        </w:tc>
        <w:tc>
          <w:tcPr>
            <w:tcW w:w="3119" w:type="dxa"/>
          </w:tcPr>
          <w:p w14:paraId="6343A755" w14:textId="3E189BC0" w:rsidR="00B55D15" w:rsidRPr="00B224EE" w:rsidRDefault="00B55D15" w:rsidP="00D06B48">
            <w:pPr>
              <w:spacing w:after="120"/>
              <w:jc w:val="center"/>
              <w:rPr>
                <w:rFonts w:eastAsia="Times New Roman" w:cstheme="minorHAnsi"/>
                <w:b/>
                <w:bCs/>
                <w:color w:val="000000" w:themeColor="text1"/>
                <w:sz w:val="20"/>
                <w:szCs w:val="20"/>
                <w:lang w:eastAsia="pl-PL"/>
              </w:rPr>
            </w:pPr>
            <w:r w:rsidRPr="00B224EE">
              <w:rPr>
                <w:rFonts w:cstheme="minorHAnsi"/>
                <w:b/>
                <w:sz w:val="20"/>
                <w:szCs w:val="20"/>
              </w:rPr>
              <w:t>Oferowany parametr</w:t>
            </w:r>
          </w:p>
        </w:tc>
      </w:tr>
      <w:tr w:rsidR="00B55D15" w:rsidRPr="00B224EE" w14:paraId="2ED2B1E5" w14:textId="77777777" w:rsidTr="009F4D07">
        <w:tc>
          <w:tcPr>
            <w:tcW w:w="427" w:type="dxa"/>
          </w:tcPr>
          <w:p w14:paraId="3CE72D15" w14:textId="77777777" w:rsidR="00B55D15" w:rsidRPr="00B224EE" w:rsidRDefault="00B55D15" w:rsidP="00B55D15">
            <w:pPr>
              <w:pStyle w:val="Akapitzlist"/>
              <w:numPr>
                <w:ilvl w:val="0"/>
                <w:numId w:val="20"/>
              </w:numPr>
              <w:spacing w:after="0" w:line="240" w:lineRule="auto"/>
              <w:rPr>
                <w:sz w:val="20"/>
                <w:szCs w:val="20"/>
              </w:rPr>
            </w:pPr>
          </w:p>
        </w:tc>
        <w:tc>
          <w:tcPr>
            <w:tcW w:w="1709" w:type="dxa"/>
          </w:tcPr>
          <w:p w14:paraId="0BB95912" w14:textId="77777777" w:rsidR="00B55D15" w:rsidRPr="00B224EE" w:rsidRDefault="00B55D15" w:rsidP="0005471A">
            <w:pPr>
              <w:contextualSpacing/>
              <w:rPr>
                <w:rFonts w:cstheme="minorHAnsi"/>
                <w:sz w:val="20"/>
                <w:szCs w:val="20"/>
              </w:rPr>
            </w:pPr>
            <w:r w:rsidRPr="00B224EE">
              <w:rPr>
                <w:rFonts w:cstheme="minorHAnsi"/>
                <w:sz w:val="20"/>
                <w:szCs w:val="20"/>
              </w:rPr>
              <w:t xml:space="preserve">Program multimedialny do biologii dla kl.5-8 szkoły podstawowe dla nauczycieli </w:t>
            </w:r>
          </w:p>
        </w:tc>
        <w:tc>
          <w:tcPr>
            <w:tcW w:w="4238" w:type="dxa"/>
          </w:tcPr>
          <w:p w14:paraId="609AC43B" w14:textId="6D1BFEA3" w:rsidR="00B55D15" w:rsidRPr="00B224EE" w:rsidRDefault="00B55D15" w:rsidP="0005471A">
            <w:pPr>
              <w:spacing w:after="12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 xml:space="preserve">Zgodne z podstawą programową zasoby edukacyjne  w postaci pełnych multimedialnych lekcji biologii, interaktywnych ćwiczeń i testów, symulacji, animacji, filmów, gier edukacyjnych, obiektów 3D przeznaczonych dla 3 nauczycieli szkoły do pracy z tablicą/monitorem interaktywnym. </w:t>
            </w:r>
          </w:p>
          <w:p w14:paraId="2C66EA38" w14:textId="77777777" w:rsidR="00B55D15" w:rsidRPr="00B224EE" w:rsidRDefault="00B55D15" w:rsidP="0005471A">
            <w:pPr>
              <w:spacing w:after="12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Oprogramowanie powinno zawierać minimum:</w:t>
            </w:r>
          </w:p>
          <w:p w14:paraId="03343792" w14:textId="77777777" w:rsidR="00B55D15" w:rsidRPr="00B224EE" w:rsidRDefault="00B55D15" w:rsidP="00B55D15">
            <w:pPr>
              <w:pStyle w:val="Akapitzlist"/>
              <w:numPr>
                <w:ilvl w:val="0"/>
                <w:numId w:val="21"/>
              </w:numPr>
              <w:spacing w:after="120" w:line="240" w:lineRule="auto"/>
              <w:ind w:left="445"/>
              <w:contextualSpacing w:val="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14 zagadnień zgodnych z aktualną podstawą programową:</w:t>
            </w:r>
          </w:p>
          <w:p w14:paraId="05448B9F" w14:textId="77777777" w:rsidR="00B55D15" w:rsidRPr="00B224EE" w:rsidRDefault="00B55D15" w:rsidP="0005471A">
            <w:pPr>
              <w:spacing w:after="12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1) Biologia jako nauka</w:t>
            </w:r>
          </w:p>
          <w:p w14:paraId="31AD135A" w14:textId="77777777" w:rsidR="00B55D15" w:rsidRPr="00B224EE" w:rsidRDefault="00B55D15" w:rsidP="0005471A">
            <w:pPr>
              <w:spacing w:after="12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2) Ekologia i ochrona środowiska</w:t>
            </w:r>
          </w:p>
          <w:p w14:paraId="57CC4431" w14:textId="77777777" w:rsidR="00B55D15" w:rsidRPr="00B224EE" w:rsidRDefault="00B55D15" w:rsidP="0005471A">
            <w:pPr>
              <w:spacing w:after="12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3) Budowa i funkcjonowanie komórki</w:t>
            </w:r>
          </w:p>
          <w:p w14:paraId="5260FAF5" w14:textId="77777777" w:rsidR="00B55D15" w:rsidRPr="00B224EE" w:rsidRDefault="00B55D15" w:rsidP="0005471A">
            <w:pPr>
              <w:spacing w:after="12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4) Chemizm życia</w:t>
            </w:r>
          </w:p>
          <w:p w14:paraId="6D88616B" w14:textId="77777777" w:rsidR="00B55D15" w:rsidRPr="00B224EE" w:rsidRDefault="00B55D15" w:rsidP="0005471A">
            <w:pPr>
              <w:spacing w:after="12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5) Ewolucja życia</w:t>
            </w:r>
          </w:p>
          <w:p w14:paraId="240E2C9A" w14:textId="77777777" w:rsidR="00B55D15" w:rsidRPr="00B224EE" w:rsidRDefault="00B55D15" w:rsidP="0005471A">
            <w:pPr>
              <w:spacing w:after="12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6) Funkcjonowanie organizmów</w:t>
            </w:r>
          </w:p>
          <w:p w14:paraId="4ED1C49F" w14:textId="77777777" w:rsidR="00B55D15" w:rsidRPr="00B224EE" w:rsidRDefault="00B55D15" w:rsidP="0005471A">
            <w:pPr>
              <w:spacing w:after="12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7) Królestwo roślin</w:t>
            </w:r>
          </w:p>
          <w:p w14:paraId="6070D5D6" w14:textId="77777777" w:rsidR="00B55D15" w:rsidRPr="00B224EE" w:rsidRDefault="00B55D15" w:rsidP="0005471A">
            <w:pPr>
              <w:spacing w:after="12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8) Królestwo zwierząt. Bezkręgowce</w:t>
            </w:r>
          </w:p>
          <w:p w14:paraId="63C856EB" w14:textId="77777777" w:rsidR="00B55D15" w:rsidRPr="00B224EE" w:rsidRDefault="00B55D15" w:rsidP="0005471A">
            <w:pPr>
              <w:spacing w:after="12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lastRenderedPageBreak/>
              <w:t>9) Królestwo zwierząt. Kręgowce</w:t>
            </w:r>
          </w:p>
          <w:p w14:paraId="17BB6FF5" w14:textId="77777777" w:rsidR="00B55D15" w:rsidRPr="00B224EE" w:rsidRDefault="00B55D15" w:rsidP="0005471A">
            <w:pPr>
              <w:spacing w:after="12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10) Organizm człowieka. Część 1</w:t>
            </w:r>
          </w:p>
          <w:p w14:paraId="0CC2C3C7" w14:textId="77777777" w:rsidR="00B55D15" w:rsidRPr="00B224EE" w:rsidRDefault="00B55D15" w:rsidP="0005471A">
            <w:pPr>
              <w:spacing w:after="12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11) Organizm człowieka. Część 2</w:t>
            </w:r>
          </w:p>
          <w:p w14:paraId="26DD5E7E" w14:textId="77777777" w:rsidR="00B55D15" w:rsidRPr="00B224EE" w:rsidRDefault="00B55D15" w:rsidP="0005471A">
            <w:pPr>
              <w:spacing w:after="12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12) Genetyka</w:t>
            </w:r>
          </w:p>
          <w:p w14:paraId="157EE044" w14:textId="77777777" w:rsidR="00B55D15" w:rsidRPr="00B224EE" w:rsidRDefault="00B55D15" w:rsidP="0005471A">
            <w:pPr>
              <w:spacing w:after="12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13) Bakterie i wirusy</w:t>
            </w:r>
          </w:p>
          <w:p w14:paraId="3F6E5809" w14:textId="77777777" w:rsidR="00B55D15" w:rsidRPr="00B224EE" w:rsidRDefault="00B55D15" w:rsidP="0005471A">
            <w:pPr>
              <w:spacing w:after="12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14) Stan zdrowia i choroby</w:t>
            </w:r>
          </w:p>
          <w:p w14:paraId="0734281D" w14:textId="77777777" w:rsidR="00B55D15" w:rsidRPr="00B224EE" w:rsidRDefault="00B55D15" w:rsidP="00B55D15">
            <w:pPr>
              <w:pStyle w:val="Akapitzlist"/>
              <w:numPr>
                <w:ilvl w:val="0"/>
                <w:numId w:val="21"/>
              </w:numPr>
              <w:spacing w:after="120" w:line="240" w:lineRule="auto"/>
              <w:ind w:left="445"/>
              <w:contextualSpacing w:val="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42 lekcje (po 14 lekcji „Powtórz wiedzę”, „Czas na test” i „Sprawdź się”),</w:t>
            </w:r>
          </w:p>
          <w:p w14:paraId="76F3A804" w14:textId="0223EECC" w:rsidR="00B55D15" w:rsidRPr="00B224EE" w:rsidRDefault="00B55D15" w:rsidP="00B55D15">
            <w:pPr>
              <w:pStyle w:val="Akapitzlist"/>
              <w:numPr>
                <w:ilvl w:val="0"/>
                <w:numId w:val="21"/>
              </w:numPr>
              <w:spacing w:after="120" w:line="240" w:lineRule="auto"/>
              <w:ind w:left="445"/>
              <w:contextualSpacing w:val="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78</w:t>
            </w:r>
            <w:r w:rsidR="002C0BCB">
              <w:rPr>
                <w:rFonts w:eastAsia="Times New Roman" w:cstheme="minorHAnsi"/>
                <w:color w:val="000000" w:themeColor="text1"/>
                <w:sz w:val="20"/>
                <w:szCs w:val="20"/>
                <w:lang w:eastAsia="pl-PL"/>
              </w:rPr>
              <w:t>0</w:t>
            </w:r>
            <w:r w:rsidRPr="00B224EE">
              <w:rPr>
                <w:rFonts w:eastAsia="Times New Roman" w:cstheme="minorHAnsi"/>
                <w:color w:val="000000" w:themeColor="text1"/>
                <w:sz w:val="20"/>
                <w:szCs w:val="20"/>
                <w:lang w:eastAsia="pl-PL"/>
              </w:rPr>
              <w:t xml:space="preserve"> ekranów, 53</w:t>
            </w:r>
            <w:r w:rsidR="002C0BCB">
              <w:rPr>
                <w:rFonts w:eastAsia="Times New Roman" w:cstheme="minorHAnsi"/>
                <w:color w:val="000000" w:themeColor="text1"/>
                <w:sz w:val="20"/>
                <w:szCs w:val="20"/>
                <w:lang w:eastAsia="pl-PL"/>
              </w:rPr>
              <w:t>0</w:t>
            </w:r>
            <w:r w:rsidRPr="00B224EE">
              <w:rPr>
                <w:rFonts w:eastAsia="Times New Roman" w:cstheme="minorHAnsi"/>
                <w:color w:val="000000" w:themeColor="text1"/>
                <w:sz w:val="20"/>
                <w:szCs w:val="20"/>
                <w:lang w:eastAsia="pl-PL"/>
              </w:rPr>
              <w:t xml:space="preserve"> zadań, 1</w:t>
            </w:r>
            <w:r w:rsidR="002C0BCB">
              <w:rPr>
                <w:rFonts w:eastAsia="Times New Roman" w:cstheme="minorHAnsi"/>
                <w:color w:val="000000" w:themeColor="text1"/>
                <w:sz w:val="20"/>
                <w:szCs w:val="20"/>
                <w:lang w:eastAsia="pl-PL"/>
              </w:rPr>
              <w:t>5</w:t>
            </w:r>
            <w:r w:rsidRPr="00B224EE">
              <w:rPr>
                <w:rFonts w:eastAsia="Times New Roman" w:cstheme="minorHAnsi"/>
                <w:color w:val="000000" w:themeColor="text1"/>
                <w:sz w:val="20"/>
                <w:szCs w:val="20"/>
                <w:lang w:eastAsia="pl-PL"/>
              </w:rPr>
              <w:t xml:space="preserve"> filmów 7</w:t>
            </w:r>
            <w:r w:rsidR="002C0BCB">
              <w:rPr>
                <w:rFonts w:eastAsia="Times New Roman" w:cstheme="minorHAnsi"/>
                <w:color w:val="000000" w:themeColor="text1"/>
                <w:sz w:val="20"/>
                <w:szCs w:val="20"/>
                <w:lang w:eastAsia="pl-PL"/>
              </w:rPr>
              <w:t>0</w:t>
            </w:r>
            <w:r w:rsidRPr="00B224EE">
              <w:rPr>
                <w:rFonts w:eastAsia="Times New Roman" w:cstheme="minorHAnsi"/>
                <w:color w:val="000000" w:themeColor="text1"/>
                <w:sz w:val="20"/>
                <w:szCs w:val="20"/>
                <w:lang w:eastAsia="pl-PL"/>
              </w:rPr>
              <w:t xml:space="preserve"> interaktywn</w:t>
            </w:r>
            <w:r w:rsidR="002C0BCB">
              <w:rPr>
                <w:rFonts w:eastAsia="Times New Roman" w:cstheme="minorHAnsi"/>
                <w:color w:val="000000" w:themeColor="text1"/>
                <w:sz w:val="20"/>
                <w:szCs w:val="20"/>
                <w:lang w:eastAsia="pl-PL"/>
              </w:rPr>
              <w:t>ych</w:t>
            </w:r>
            <w:r w:rsidRPr="00B224EE">
              <w:rPr>
                <w:rFonts w:eastAsia="Times New Roman" w:cstheme="minorHAnsi"/>
                <w:color w:val="000000" w:themeColor="text1"/>
                <w:sz w:val="20"/>
                <w:szCs w:val="20"/>
                <w:lang w:eastAsia="pl-PL"/>
              </w:rPr>
              <w:t xml:space="preserve"> obiekt</w:t>
            </w:r>
            <w:r w:rsidR="002C0BCB">
              <w:rPr>
                <w:rFonts w:eastAsia="Times New Roman" w:cstheme="minorHAnsi"/>
                <w:color w:val="000000" w:themeColor="text1"/>
                <w:sz w:val="20"/>
                <w:szCs w:val="20"/>
                <w:lang w:eastAsia="pl-PL"/>
              </w:rPr>
              <w:t>ów</w:t>
            </w:r>
            <w:r w:rsidRPr="00B224EE">
              <w:rPr>
                <w:rFonts w:eastAsia="Times New Roman" w:cstheme="minorHAnsi"/>
                <w:color w:val="000000" w:themeColor="text1"/>
                <w:sz w:val="20"/>
                <w:szCs w:val="20"/>
                <w:lang w:eastAsia="pl-PL"/>
              </w:rPr>
              <w:t xml:space="preserve"> (pokazy slajdów, interaktywne ilustracje),</w:t>
            </w:r>
          </w:p>
          <w:p w14:paraId="7C81863A" w14:textId="77777777" w:rsidR="00B55D15" w:rsidRPr="00B224EE" w:rsidRDefault="00B55D15" w:rsidP="00B55D15">
            <w:pPr>
              <w:pStyle w:val="Akapitzlist"/>
              <w:numPr>
                <w:ilvl w:val="0"/>
                <w:numId w:val="21"/>
              </w:numPr>
              <w:spacing w:after="120" w:line="240" w:lineRule="auto"/>
              <w:ind w:left="445"/>
              <w:contextualSpacing w:val="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14 gier dydaktycznych,</w:t>
            </w:r>
          </w:p>
          <w:p w14:paraId="10076B1D" w14:textId="77777777" w:rsidR="00B55D15" w:rsidRPr="00B224EE" w:rsidRDefault="00B55D15" w:rsidP="00B55D15">
            <w:pPr>
              <w:pStyle w:val="Akapitzlist"/>
              <w:numPr>
                <w:ilvl w:val="0"/>
                <w:numId w:val="21"/>
              </w:numPr>
              <w:spacing w:after="120" w:line="240" w:lineRule="auto"/>
              <w:ind w:left="445"/>
              <w:contextualSpacing w:val="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3 plansze interaktywne,</w:t>
            </w:r>
          </w:p>
          <w:p w14:paraId="07A4FDBF" w14:textId="77777777" w:rsidR="00B55D15" w:rsidRPr="00B224EE" w:rsidRDefault="00B55D15" w:rsidP="00B55D15">
            <w:pPr>
              <w:pStyle w:val="Akapitzlist"/>
              <w:numPr>
                <w:ilvl w:val="0"/>
                <w:numId w:val="21"/>
              </w:numPr>
              <w:spacing w:after="120" w:line="240" w:lineRule="auto"/>
              <w:ind w:left="445"/>
              <w:contextualSpacing w:val="0"/>
              <w:rPr>
                <w:rFonts w:cstheme="minorHAnsi"/>
                <w:sz w:val="20"/>
                <w:szCs w:val="20"/>
              </w:rPr>
            </w:pPr>
            <w:r w:rsidRPr="00B224EE">
              <w:rPr>
                <w:rFonts w:eastAsia="Times New Roman" w:cstheme="minorHAnsi"/>
                <w:color w:val="000000" w:themeColor="text1"/>
                <w:sz w:val="20"/>
                <w:szCs w:val="20"/>
                <w:lang w:eastAsia="pl-PL"/>
              </w:rPr>
              <w:t>zestaw plansz do aktywizacji klasy przy tablicy interaktywnej wraz z przewodnikiem metodycznym.</w:t>
            </w:r>
          </w:p>
        </w:tc>
        <w:tc>
          <w:tcPr>
            <w:tcW w:w="3119" w:type="dxa"/>
          </w:tcPr>
          <w:p w14:paraId="7FF13ADA" w14:textId="77777777" w:rsidR="009F4D07" w:rsidRPr="00B224EE" w:rsidRDefault="009F4D07" w:rsidP="009F4D07">
            <w:pPr>
              <w:spacing w:after="120"/>
              <w:rPr>
                <w:rFonts w:eastAsia="Times New Roman" w:cstheme="minorHAnsi"/>
                <w:bCs/>
                <w:color w:val="000000" w:themeColor="text1"/>
                <w:sz w:val="20"/>
                <w:szCs w:val="20"/>
                <w:lang w:eastAsia="pl-PL"/>
              </w:rPr>
            </w:pPr>
            <w:r w:rsidRPr="00B224EE">
              <w:rPr>
                <w:rFonts w:eastAsia="Times New Roman" w:cstheme="minorHAnsi"/>
                <w:bCs/>
                <w:color w:val="000000" w:themeColor="text1"/>
                <w:sz w:val="20"/>
                <w:szCs w:val="20"/>
                <w:lang w:eastAsia="pl-PL"/>
              </w:rPr>
              <w:lastRenderedPageBreak/>
              <w:t xml:space="preserve">Producent: </w:t>
            </w:r>
          </w:p>
          <w:p w14:paraId="179C7079" w14:textId="15566CFB" w:rsidR="00B55D15" w:rsidRPr="00B224EE" w:rsidRDefault="00564738" w:rsidP="009F4D07">
            <w:pPr>
              <w:spacing w:after="120"/>
              <w:rPr>
                <w:rFonts w:eastAsia="Times New Roman" w:cstheme="minorHAnsi"/>
                <w:bCs/>
                <w:color w:val="000000" w:themeColor="text1"/>
                <w:sz w:val="20"/>
                <w:szCs w:val="20"/>
                <w:lang w:eastAsia="pl-PL"/>
              </w:rPr>
            </w:pPr>
            <w:r w:rsidRPr="00B224EE">
              <w:rPr>
                <w:rFonts w:eastAsia="Times New Roman" w:cstheme="minorHAnsi"/>
                <w:bCs/>
                <w:color w:val="000000" w:themeColor="text1"/>
                <w:sz w:val="20"/>
                <w:szCs w:val="20"/>
                <w:lang w:eastAsia="pl-PL"/>
              </w:rPr>
              <w:t>Nazwa:</w:t>
            </w:r>
          </w:p>
          <w:p w14:paraId="2F9F9FB1" w14:textId="0A00B33B" w:rsidR="00564738" w:rsidRPr="00B224EE" w:rsidRDefault="00564738" w:rsidP="009F4D07">
            <w:pPr>
              <w:spacing w:after="120"/>
              <w:rPr>
                <w:rFonts w:eastAsia="Times New Roman" w:cstheme="minorHAnsi"/>
                <w:bCs/>
                <w:color w:val="000000" w:themeColor="text1"/>
                <w:sz w:val="20"/>
                <w:szCs w:val="20"/>
                <w:lang w:eastAsia="pl-PL"/>
              </w:rPr>
            </w:pPr>
            <w:r w:rsidRPr="00B224EE">
              <w:rPr>
                <w:rFonts w:eastAsia="Times New Roman" w:cstheme="minorHAnsi"/>
                <w:bCs/>
                <w:color w:val="000000" w:themeColor="text1"/>
                <w:sz w:val="20"/>
                <w:szCs w:val="20"/>
                <w:lang w:eastAsia="pl-PL"/>
              </w:rPr>
              <w:t xml:space="preserve">Wersja: </w:t>
            </w:r>
          </w:p>
          <w:p w14:paraId="5FA7436E" w14:textId="59706E6C" w:rsidR="009F4D07" w:rsidRPr="00B224EE" w:rsidRDefault="009F4D07" w:rsidP="009F4D07">
            <w:pPr>
              <w:spacing w:after="120"/>
              <w:rPr>
                <w:rFonts w:eastAsia="Times New Roman" w:cstheme="minorHAnsi"/>
                <w:color w:val="000000" w:themeColor="text1"/>
                <w:sz w:val="20"/>
                <w:szCs w:val="20"/>
                <w:lang w:eastAsia="pl-PL"/>
              </w:rPr>
            </w:pPr>
            <w:r w:rsidRPr="00B224EE">
              <w:rPr>
                <w:rFonts w:eastAsia="Times New Roman" w:cstheme="minorHAnsi"/>
                <w:bCs/>
                <w:color w:val="000000" w:themeColor="text1"/>
                <w:sz w:val="20"/>
                <w:szCs w:val="20"/>
                <w:lang w:eastAsia="pl-PL"/>
              </w:rPr>
              <w:t>Parametry:</w:t>
            </w:r>
          </w:p>
        </w:tc>
      </w:tr>
      <w:tr w:rsidR="00B55D15" w:rsidRPr="00B224EE" w14:paraId="7AFFCFBE" w14:textId="77777777" w:rsidTr="009F4D07">
        <w:tc>
          <w:tcPr>
            <w:tcW w:w="427" w:type="dxa"/>
          </w:tcPr>
          <w:p w14:paraId="63FF7D59" w14:textId="77777777" w:rsidR="00B55D15" w:rsidRPr="00B224EE" w:rsidRDefault="00B55D15" w:rsidP="00B55D15">
            <w:pPr>
              <w:pStyle w:val="Akapitzlist"/>
              <w:numPr>
                <w:ilvl w:val="0"/>
                <w:numId w:val="20"/>
              </w:numPr>
              <w:spacing w:after="0" w:line="240" w:lineRule="auto"/>
              <w:rPr>
                <w:sz w:val="20"/>
                <w:szCs w:val="20"/>
              </w:rPr>
            </w:pPr>
          </w:p>
        </w:tc>
        <w:tc>
          <w:tcPr>
            <w:tcW w:w="1709" w:type="dxa"/>
          </w:tcPr>
          <w:p w14:paraId="5B78B365" w14:textId="77777777" w:rsidR="00B55D15" w:rsidRPr="00B224EE" w:rsidRDefault="00B55D15" w:rsidP="0005471A">
            <w:pPr>
              <w:contextualSpacing/>
              <w:rPr>
                <w:rFonts w:cstheme="minorHAnsi"/>
                <w:sz w:val="20"/>
                <w:szCs w:val="20"/>
              </w:rPr>
            </w:pPr>
            <w:r w:rsidRPr="00B224EE">
              <w:rPr>
                <w:rFonts w:cstheme="minorHAnsi"/>
                <w:sz w:val="20"/>
                <w:szCs w:val="20"/>
              </w:rPr>
              <w:t>Program multimedialny do matematyki  dla kl.4-8 szkoły podstawowe dla nauczycieli</w:t>
            </w:r>
          </w:p>
        </w:tc>
        <w:tc>
          <w:tcPr>
            <w:tcW w:w="4238" w:type="dxa"/>
          </w:tcPr>
          <w:p w14:paraId="40871164" w14:textId="77777777" w:rsidR="00B55D15" w:rsidRPr="00B224EE" w:rsidRDefault="00B55D15" w:rsidP="0005471A">
            <w:pPr>
              <w:spacing w:after="12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 xml:space="preserve">Oprogramowanie powinno zawierać minimum: </w:t>
            </w:r>
          </w:p>
          <w:p w14:paraId="18B31228" w14:textId="77777777" w:rsidR="00B55D15" w:rsidRPr="00B224EE" w:rsidRDefault="00B55D15" w:rsidP="00B55D15">
            <w:pPr>
              <w:pStyle w:val="Akapitzlist"/>
              <w:numPr>
                <w:ilvl w:val="0"/>
                <w:numId w:val="22"/>
              </w:numPr>
              <w:spacing w:after="120" w:line="240" w:lineRule="auto"/>
              <w:ind w:left="303"/>
              <w:contextualSpacing w:val="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 xml:space="preserve">22 zagadnienia: </w:t>
            </w:r>
          </w:p>
          <w:p w14:paraId="28CC406E" w14:textId="77777777" w:rsidR="00B55D15" w:rsidRPr="00B224EE" w:rsidRDefault="00B55D15" w:rsidP="00B55D15">
            <w:pPr>
              <w:pStyle w:val="Akapitzlist"/>
              <w:numPr>
                <w:ilvl w:val="1"/>
                <w:numId w:val="23"/>
              </w:numPr>
              <w:spacing w:after="120" w:line="240" w:lineRule="auto"/>
              <w:ind w:left="728"/>
              <w:contextualSpacing w:val="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Liczby naturalne</w:t>
            </w:r>
          </w:p>
          <w:p w14:paraId="3ED082C5" w14:textId="77777777" w:rsidR="00B55D15" w:rsidRPr="00B224EE" w:rsidRDefault="00B55D15" w:rsidP="00B55D15">
            <w:pPr>
              <w:pStyle w:val="Akapitzlist"/>
              <w:numPr>
                <w:ilvl w:val="1"/>
                <w:numId w:val="23"/>
              </w:numPr>
              <w:spacing w:after="120" w:line="240" w:lineRule="auto"/>
              <w:ind w:left="728"/>
              <w:contextualSpacing w:val="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Rachunki pisemne</w:t>
            </w:r>
          </w:p>
          <w:p w14:paraId="60358BFE" w14:textId="77777777" w:rsidR="00B55D15" w:rsidRPr="00B224EE" w:rsidRDefault="00B55D15" w:rsidP="00B55D15">
            <w:pPr>
              <w:pStyle w:val="Akapitzlist"/>
              <w:numPr>
                <w:ilvl w:val="1"/>
                <w:numId w:val="23"/>
              </w:numPr>
              <w:spacing w:after="120" w:line="240" w:lineRule="auto"/>
              <w:ind w:left="728"/>
              <w:contextualSpacing w:val="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Liczby dodatnie i ujemne</w:t>
            </w:r>
          </w:p>
          <w:p w14:paraId="0148739B" w14:textId="77777777" w:rsidR="00B55D15" w:rsidRPr="00B224EE" w:rsidRDefault="00B55D15" w:rsidP="00B55D15">
            <w:pPr>
              <w:pStyle w:val="Akapitzlist"/>
              <w:numPr>
                <w:ilvl w:val="1"/>
                <w:numId w:val="23"/>
              </w:numPr>
              <w:spacing w:after="120" w:line="240" w:lineRule="auto"/>
              <w:ind w:left="728"/>
              <w:contextualSpacing w:val="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Liczby całkowite</w:t>
            </w:r>
          </w:p>
          <w:p w14:paraId="5387BD1A" w14:textId="77777777" w:rsidR="00B55D15" w:rsidRPr="00B224EE" w:rsidRDefault="00B55D15" w:rsidP="00B55D15">
            <w:pPr>
              <w:pStyle w:val="Akapitzlist"/>
              <w:numPr>
                <w:ilvl w:val="1"/>
                <w:numId w:val="23"/>
              </w:numPr>
              <w:spacing w:after="120" w:line="240" w:lineRule="auto"/>
              <w:ind w:left="728"/>
              <w:contextualSpacing w:val="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Ułamki zwykłe</w:t>
            </w:r>
          </w:p>
          <w:p w14:paraId="196E6657" w14:textId="77777777" w:rsidR="00B55D15" w:rsidRPr="00B224EE" w:rsidRDefault="00B55D15" w:rsidP="00B55D15">
            <w:pPr>
              <w:pStyle w:val="Akapitzlist"/>
              <w:numPr>
                <w:ilvl w:val="1"/>
                <w:numId w:val="23"/>
              </w:numPr>
              <w:spacing w:after="120" w:line="240" w:lineRule="auto"/>
              <w:ind w:left="728"/>
              <w:contextualSpacing w:val="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Ułamki dziesiętne</w:t>
            </w:r>
          </w:p>
          <w:p w14:paraId="3B58D905" w14:textId="77777777" w:rsidR="00B55D15" w:rsidRPr="00B224EE" w:rsidRDefault="00B55D15" w:rsidP="00B55D15">
            <w:pPr>
              <w:pStyle w:val="Akapitzlist"/>
              <w:numPr>
                <w:ilvl w:val="1"/>
                <w:numId w:val="23"/>
              </w:numPr>
              <w:spacing w:after="120" w:line="240" w:lineRule="auto"/>
              <w:ind w:left="728"/>
              <w:contextualSpacing w:val="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Liczby naturalne i ułamki</w:t>
            </w:r>
          </w:p>
          <w:p w14:paraId="5A8A5E3F" w14:textId="77777777" w:rsidR="00B55D15" w:rsidRPr="00B224EE" w:rsidRDefault="00B55D15" w:rsidP="00B55D15">
            <w:pPr>
              <w:pStyle w:val="Akapitzlist"/>
              <w:numPr>
                <w:ilvl w:val="1"/>
                <w:numId w:val="23"/>
              </w:numPr>
              <w:spacing w:after="120" w:line="240" w:lineRule="auto"/>
              <w:ind w:left="728"/>
              <w:contextualSpacing w:val="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Liczby wymierne</w:t>
            </w:r>
          </w:p>
          <w:p w14:paraId="094E7107" w14:textId="77777777" w:rsidR="00B55D15" w:rsidRPr="00B224EE" w:rsidRDefault="00B55D15" w:rsidP="00B55D15">
            <w:pPr>
              <w:pStyle w:val="Akapitzlist"/>
              <w:numPr>
                <w:ilvl w:val="1"/>
                <w:numId w:val="23"/>
              </w:numPr>
              <w:spacing w:after="120" w:line="240" w:lineRule="auto"/>
              <w:ind w:left="728"/>
              <w:contextualSpacing w:val="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Procenty</w:t>
            </w:r>
          </w:p>
          <w:p w14:paraId="2152E0BA" w14:textId="77777777" w:rsidR="00B55D15" w:rsidRPr="00B224EE" w:rsidRDefault="00B55D15" w:rsidP="00B55D15">
            <w:pPr>
              <w:pStyle w:val="Akapitzlist"/>
              <w:numPr>
                <w:ilvl w:val="1"/>
                <w:numId w:val="23"/>
              </w:numPr>
              <w:spacing w:after="120" w:line="240" w:lineRule="auto"/>
              <w:ind w:left="728"/>
              <w:contextualSpacing w:val="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Potęgi</w:t>
            </w:r>
          </w:p>
          <w:p w14:paraId="0384087B" w14:textId="77777777" w:rsidR="00B55D15" w:rsidRPr="00B224EE" w:rsidRDefault="00B55D15" w:rsidP="00B55D15">
            <w:pPr>
              <w:pStyle w:val="Akapitzlist"/>
              <w:numPr>
                <w:ilvl w:val="1"/>
                <w:numId w:val="23"/>
              </w:numPr>
              <w:spacing w:after="120" w:line="240" w:lineRule="auto"/>
              <w:ind w:left="728"/>
              <w:contextualSpacing w:val="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Pierwiastki</w:t>
            </w:r>
          </w:p>
          <w:p w14:paraId="7B46000A" w14:textId="77777777" w:rsidR="00B55D15" w:rsidRPr="00B224EE" w:rsidRDefault="00B55D15" w:rsidP="00B55D15">
            <w:pPr>
              <w:pStyle w:val="Akapitzlist"/>
              <w:numPr>
                <w:ilvl w:val="1"/>
                <w:numId w:val="23"/>
              </w:numPr>
              <w:spacing w:after="120" w:line="240" w:lineRule="auto"/>
              <w:ind w:left="728"/>
              <w:contextualSpacing w:val="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Wyrażenia algebraiczne</w:t>
            </w:r>
          </w:p>
          <w:p w14:paraId="477C8A06" w14:textId="77777777" w:rsidR="00B55D15" w:rsidRPr="00B224EE" w:rsidRDefault="00B55D15" w:rsidP="00B55D15">
            <w:pPr>
              <w:pStyle w:val="Akapitzlist"/>
              <w:numPr>
                <w:ilvl w:val="1"/>
                <w:numId w:val="23"/>
              </w:numPr>
              <w:spacing w:after="120" w:line="240" w:lineRule="auto"/>
              <w:ind w:left="728"/>
              <w:contextualSpacing w:val="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Figury geometryczne</w:t>
            </w:r>
          </w:p>
          <w:p w14:paraId="0FC7F4E7" w14:textId="77777777" w:rsidR="00B55D15" w:rsidRPr="00B224EE" w:rsidRDefault="00B55D15" w:rsidP="00B55D15">
            <w:pPr>
              <w:pStyle w:val="Akapitzlist"/>
              <w:numPr>
                <w:ilvl w:val="1"/>
                <w:numId w:val="23"/>
              </w:numPr>
              <w:spacing w:after="120" w:line="240" w:lineRule="auto"/>
              <w:ind w:left="728"/>
              <w:contextualSpacing w:val="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Pola figur</w:t>
            </w:r>
          </w:p>
          <w:p w14:paraId="050B0AE7" w14:textId="77777777" w:rsidR="00B55D15" w:rsidRPr="00B224EE" w:rsidRDefault="00B55D15" w:rsidP="00B55D15">
            <w:pPr>
              <w:pStyle w:val="Akapitzlist"/>
              <w:numPr>
                <w:ilvl w:val="1"/>
                <w:numId w:val="23"/>
              </w:numPr>
              <w:spacing w:after="120" w:line="240" w:lineRule="auto"/>
              <w:ind w:left="728"/>
              <w:contextualSpacing w:val="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Równania liniowe</w:t>
            </w:r>
          </w:p>
          <w:p w14:paraId="13ADF040" w14:textId="77777777" w:rsidR="00B55D15" w:rsidRPr="00B224EE" w:rsidRDefault="00B55D15" w:rsidP="00B55D15">
            <w:pPr>
              <w:pStyle w:val="Akapitzlist"/>
              <w:numPr>
                <w:ilvl w:val="1"/>
                <w:numId w:val="23"/>
              </w:numPr>
              <w:spacing w:after="120" w:line="240" w:lineRule="auto"/>
              <w:ind w:left="728"/>
              <w:contextualSpacing w:val="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Prędkość, droga i czas</w:t>
            </w:r>
          </w:p>
          <w:p w14:paraId="12E680CC" w14:textId="77777777" w:rsidR="00B55D15" w:rsidRPr="00B224EE" w:rsidRDefault="00B55D15" w:rsidP="00B55D15">
            <w:pPr>
              <w:pStyle w:val="Akapitzlist"/>
              <w:numPr>
                <w:ilvl w:val="1"/>
                <w:numId w:val="23"/>
              </w:numPr>
              <w:spacing w:after="120" w:line="240" w:lineRule="auto"/>
              <w:ind w:left="728"/>
              <w:contextualSpacing w:val="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Wielokąty</w:t>
            </w:r>
          </w:p>
          <w:p w14:paraId="2FE7D8C5" w14:textId="77777777" w:rsidR="00B55D15" w:rsidRPr="00B224EE" w:rsidRDefault="00B55D15" w:rsidP="00B55D15">
            <w:pPr>
              <w:pStyle w:val="Akapitzlist"/>
              <w:numPr>
                <w:ilvl w:val="1"/>
                <w:numId w:val="23"/>
              </w:numPr>
              <w:spacing w:after="120" w:line="240" w:lineRule="auto"/>
              <w:ind w:left="728"/>
              <w:contextualSpacing w:val="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Prostopadłościany i sześciany</w:t>
            </w:r>
          </w:p>
          <w:p w14:paraId="6C73BC0E" w14:textId="77777777" w:rsidR="00B55D15" w:rsidRPr="00B224EE" w:rsidRDefault="00B55D15" w:rsidP="00B55D15">
            <w:pPr>
              <w:pStyle w:val="Akapitzlist"/>
              <w:numPr>
                <w:ilvl w:val="1"/>
                <w:numId w:val="23"/>
              </w:numPr>
              <w:spacing w:after="120" w:line="240" w:lineRule="auto"/>
              <w:ind w:left="728"/>
              <w:contextualSpacing w:val="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Figury przystające i symetrie</w:t>
            </w:r>
          </w:p>
          <w:p w14:paraId="2F0251A9" w14:textId="77777777" w:rsidR="00B55D15" w:rsidRPr="00B224EE" w:rsidRDefault="00B55D15" w:rsidP="00B55D15">
            <w:pPr>
              <w:pStyle w:val="Akapitzlist"/>
              <w:numPr>
                <w:ilvl w:val="1"/>
                <w:numId w:val="23"/>
              </w:numPr>
              <w:spacing w:after="120" w:line="240" w:lineRule="auto"/>
              <w:ind w:left="728"/>
              <w:contextualSpacing w:val="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Graniastosłupy</w:t>
            </w:r>
          </w:p>
          <w:p w14:paraId="07037B84" w14:textId="77777777" w:rsidR="00B55D15" w:rsidRPr="00B224EE" w:rsidRDefault="00B55D15" w:rsidP="00B55D15">
            <w:pPr>
              <w:pStyle w:val="Akapitzlist"/>
              <w:numPr>
                <w:ilvl w:val="1"/>
                <w:numId w:val="23"/>
              </w:numPr>
              <w:spacing w:after="120" w:line="240" w:lineRule="auto"/>
              <w:ind w:left="728"/>
              <w:contextualSpacing w:val="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Ostrosłupy</w:t>
            </w:r>
          </w:p>
          <w:p w14:paraId="2BA6367E" w14:textId="77777777" w:rsidR="00B55D15" w:rsidRPr="00B224EE" w:rsidRDefault="00B55D15" w:rsidP="00B55D15">
            <w:pPr>
              <w:pStyle w:val="Akapitzlist"/>
              <w:numPr>
                <w:ilvl w:val="1"/>
                <w:numId w:val="23"/>
              </w:numPr>
              <w:spacing w:after="120" w:line="240" w:lineRule="auto"/>
              <w:ind w:left="728"/>
              <w:contextualSpacing w:val="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lastRenderedPageBreak/>
              <w:t>Statystyka i prawdopodobieństw.</w:t>
            </w:r>
          </w:p>
          <w:p w14:paraId="22855AD0" w14:textId="0842F3A6" w:rsidR="00B55D15" w:rsidRPr="00B224EE" w:rsidRDefault="00B55D15" w:rsidP="00B55D15">
            <w:pPr>
              <w:pStyle w:val="Akapitzlist"/>
              <w:numPr>
                <w:ilvl w:val="0"/>
                <w:numId w:val="22"/>
              </w:numPr>
              <w:spacing w:after="120" w:line="240" w:lineRule="auto"/>
              <w:ind w:left="303"/>
              <w:contextualSpacing w:val="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9</w:t>
            </w:r>
            <w:r w:rsidR="00031800">
              <w:rPr>
                <w:rFonts w:eastAsia="Times New Roman" w:cstheme="minorHAnsi"/>
                <w:color w:val="000000" w:themeColor="text1"/>
                <w:sz w:val="20"/>
                <w:szCs w:val="20"/>
                <w:lang w:eastAsia="pl-PL"/>
              </w:rPr>
              <w:t>0</w:t>
            </w:r>
            <w:r w:rsidRPr="00B224EE">
              <w:rPr>
                <w:rFonts w:eastAsia="Times New Roman" w:cstheme="minorHAnsi"/>
                <w:color w:val="000000" w:themeColor="text1"/>
                <w:sz w:val="20"/>
                <w:szCs w:val="20"/>
                <w:lang w:eastAsia="pl-PL"/>
              </w:rPr>
              <w:t xml:space="preserve"> lekcj</w:t>
            </w:r>
            <w:r w:rsidR="00031800">
              <w:rPr>
                <w:rFonts w:eastAsia="Times New Roman" w:cstheme="minorHAnsi"/>
                <w:color w:val="000000" w:themeColor="text1"/>
                <w:sz w:val="20"/>
                <w:szCs w:val="20"/>
                <w:lang w:eastAsia="pl-PL"/>
              </w:rPr>
              <w:t>i</w:t>
            </w:r>
            <w:r w:rsidRPr="00B224EE">
              <w:rPr>
                <w:rFonts w:eastAsia="Times New Roman" w:cstheme="minorHAnsi"/>
                <w:color w:val="000000" w:themeColor="text1"/>
                <w:sz w:val="20"/>
                <w:szCs w:val="20"/>
                <w:lang w:eastAsia="pl-PL"/>
              </w:rPr>
              <w:t xml:space="preserve"> (po 3</w:t>
            </w:r>
            <w:r w:rsidR="00031800">
              <w:rPr>
                <w:rFonts w:eastAsia="Times New Roman" w:cstheme="minorHAnsi"/>
                <w:color w:val="000000" w:themeColor="text1"/>
                <w:sz w:val="20"/>
                <w:szCs w:val="20"/>
                <w:lang w:eastAsia="pl-PL"/>
              </w:rPr>
              <w:t>0</w:t>
            </w:r>
            <w:r w:rsidRPr="00B224EE">
              <w:rPr>
                <w:rFonts w:eastAsia="Times New Roman" w:cstheme="minorHAnsi"/>
                <w:color w:val="000000" w:themeColor="text1"/>
                <w:sz w:val="20"/>
                <w:szCs w:val="20"/>
                <w:lang w:eastAsia="pl-PL"/>
              </w:rPr>
              <w:t xml:space="preserve"> lekcji „Powtórz wiedzę”, „Czas na test” i „Sprawdź się”),</w:t>
            </w:r>
          </w:p>
          <w:p w14:paraId="70F9ABA3" w14:textId="6C80ADEC" w:rsidR="00B55D15" w:rsidRPr="00B224EE" w:rsidRDefault="00B55D15" w:rsidP="00B55D15">
            <w:pPr>
              <w:pStyle w:val="Akapitzlist"/>
              <w:numPr>
                <w:ilvl w:val="0"/>
                <w:numId w:val="22"/>
              </w:numPr>
              <w:spacing w:after="120" w:line="240" w:lineRule="auto"/>
              <w:ind w:left="303"/>
              <w:contextualSpacing w:val="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1500 ekranów, 10</w:t>
            </w:r>
            <w:r w:rsidR="00031800">
              <w:rPr>
                <w:rFonts w:eastAsia="Times New Roman" w:cstheme="minorHAnsi"/>
                <w:color w:val="000000" w:themeColor="text1"/>
                <w:sz w:val="20"/>
                <w:szCs w:val="20"/>
                <w:lang w:eastAsia="pl-PL"/>
              </w:rPr>
              <w:t>50</w:t>
            </w:r>
            <w:r w:rsidRPr="00B224EE">
              <w:rPr>
                <w:rFonts w:eastAsia="Times New Roman" w:cstheme="minorHAnsi"/>
                <w:color w:val="000000" w:themeColor="text1"/>
                <w:sz w:val="20"/>
                <w:szCs w:val="20"/>
                <w:lang w:eastAsia="pl-PL"/>
              </w:rPr>
              <w:t xml:space="preserve"> zadań, 3</w:t>
            </w:r>
            <w:r w:rsidR="00031800">
              <w:rPr>
                <w:rFonts w:eastAsia="Times New Roman" w:cstheme="minorHAnsi"/>
                <w:color w:val="000000" w:themeColor="text1"/>
                <w:sz w:val="20"/>
                <w:szCs w:val="20"/>
                <w:lang w:eastAsia="pl-PL"/>
              </w:rPr>
              <w:t>5</w:t>
            </w:r>
            <w:r w:rsidRPr="00B224EE">
              <w:rPr>
                <w:rFonts w:eastAsia="Times New Roman" w:cstheme="minorHAnsi"/>
                <w:color w:val="000000" w:themeColor="text1"/>
                <w:sz w:val="20"/>
                <w:szCs w:val="20"/>
                <w:lang w:eastAsia="pl-PL"/>
              </w:rPr>
              <w:t xml:space="preserve"> filmów/</w:t>
            </w:r>
            <w:proofErr w:type="spellStart"/>
            <w:r w:rsidRPr="00B224EE">
              <w:rPr>
                <w:rFonts w:eastAsia="Times New Roman" w:cstheme="minorHAnsi"/>
                <w:color w:val="000000" w:themeColor="text1"/>
                <w:sz w:val="20"/>
                <w:szCs w:val="20"/>
                <w:lang w:eastAsia="pl-PL"/>
              </w:rPr>
              <w:t>slideshow</w:t>
            </w:r>
            <w:proofErr w:type="spellEnd"/>
            <w:r w:rsidRPr="00B224EE">
              <w:rPr>
                <w:rFonts w:eastAsia="Times New Roman" w:cstheme="minorHAnsi"/>
                <w:color w:val="000000" w:themeColor="text1"/>
                <w:sz w:val="20"/>
                <w:szCs w:val="20"/>
                <w:lang w:eastAsia="pl-PL"/>
              </w:rPr>
              <w:t>, 1</w:t>
            </w:r>
            <w:r w:rsidR="00031800">
              <w:rPr>
                <w:rFonts w:eastAsia="Times New Roman" w:cstheme="minorHAnsi"/>
                <w:color w:val="000000" w:themeColor="text1"/>
                <w:sz w:val="20"/>
                <w:szCs w:val="20"/>
                <w:lang w:eastAsia="pl-PL"/>
              </w:rPr>
              <w:t>00</w:t>
            </w:r>
            <w:r w:rsidRPr="00B224EE">
              <w:rPr>
                <w:rFonts w:eastAsia="Times New Roman" w:cstheme="minorHAnsi"/>
                <w:color w:val="000000" w:themeColor="text1"/>
                <w:sz w:val="20"/>
                <w:szCs w:val="20"/>
                <w:lang w:eastAsia="pl-PL"/>
              </w:rPr>
              <w:t xml:space="preserve"> symulacji, 2</w:t>
            </w:r>
            <w:r w:rsidR="00031800">
              <w:rPr>
                <w:rFonts w:eastAsia="Times New Roman" w:cstheme="minorHAnsi"/>
                <w:color w:val="000000" w:themeColor="text1"/>
                <w:sz w:val="20"/>
                <w:szCs w:val="20"/>
                <w:lang w:eastAsia="pl-PL"/>
              </w:rPr>
              <w:t>0</w:t>
            </w:r>
            <w:r w:rsidRPr="00B224EE">
              <w:rPr>
                <w:rFonts w:eastAsia="Times New Roman" w:cstheme="minorHAnsi"/>
                <w:color w:val="000000" w:themeColor="text1"/>
                <w:sz w:val="20"/>
                <w:szCs w:val="20"/>
                <w:lang w:eastAsia="pl-PL"/>
              </w:rPr>
              <w:t xml:space="preserve"> obiekt</w:t>
            </w:r>
            <w:r w:rsidR="00031800">
              <w:rPr>
                <w:rFonts w:eastAsia="Times New Roman" w:cstheme="minorHAnsi"/>
                <w:color w:val="000000" w:themeColor="text1"/>
                <w:sz w:val="20"/>
                <w:szCs w:val="20"/>
                <w:lang w:eastAsia="pl-PL"/>
              </w:rPr>
              <w:t>ów</w:t>
            </w:r>
            <w:r w:rsidRPr="00B224EE">
              <w:rPr>
                <w:rFonts w:eastAsia="Times New Roman" w:cstheme="minorHAnsi"/>
                <w:color w:val="000000" w:themeColor="text1"/>
                <w:sz w:val="20"/>
                <w:szCs w:val="20"/>
                <w:lang w:eastAsia="pl-PL"/>
              </w:rPr>
              <w:t xml:space="preserve"> 3D,</w:t>
            </w:r>
          </w:p>
          <w:p w14:paraId="353A7065" w14:textId="6A2F6AF0" w:rsidR="00B55D15" w:rsidRPr="00B224EE" w:rsidRDefault="00B55D15" w:rsidP="00B55D15">
            <w:pPr>
              <w:pStyle w:val="Akapitzlist"/>
              <w:numPr>
                <w:ilvl w:val="0"/>
                <w:numId w:val="22"/>
              </w:numPr>
              <w:spacing w:after="120" w:line="240" w:lineRule="auto"/>
              <w:ind w:left="303"/>
              <w:contextualSpacing w:val="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3</w:t>
            </w:r>
            <w:r w:rsidR="00031800">
              <w:rPr>
                <w:rFonts w:eastAsia="Times New Roman" w:cstheme="minorHAnsi"/>
                <w:color w:val="000000" w:themeColor="text1"/>
                <w:sz w:val="20"/>
                <w:szCs w:val="20"/>
                <w:lang w:eastAsia="pl-PL"/>
              </w:rPr>
              <w:t>0</w:t>
            </w:r>
            <w:r w:rsidRPr="00B224EE">
              <w:rPr>
                <w:rFonts w:eastAsia="Times New Roman" w:cstheme="minorHAnsi"/>
                <w:color w:val="000000" w:themeColor="text1"/>
                <w:sz w:val="20"/>
                <w:szCs w:val="20"/>
                <w:lang w:eastAsia="pl-PL"/>
              </w:rPr>
              <w:t xml:space="preserve"> gier dydaktycznych,</w:t>
            </w:r>
            <w:r w:rsidRPr="00B224EE">
              <w:rPr>
                <w:rFonts w:eastAsia="Times New Roman" w:cstheme="minorHAnsi"/>
                <w:color w:val="000000" w:themeColor="text1"/>
                <w:sz w:val="20"/>
                <w:szCs w:val="20"/>
                <w:lang w:eastAsia="pl-PL"/>
              </w:rPr>
              <w:br/>
              <w:t xml:space="preserve">3 plansze interaktywne, </w:t>
            </w:r>
          </w:p>
          <w:p w14:paraId="1DF6A6FD" w14:textId="77777777" w:rsidR="00B55D15" w:rsidRPr="00B224EE" w:rsidRDefault="00B55D15" w:rsidP="00B55D15">
            <w:pPr>
              <w:pStyle w:val="Akapitzlist"/>
              <w:numPr>
                <w:ilvl w:val="0"/>
                <w:numId w:val="22"/>
              </w:numPr>
              <w:spacing w:after="120" w:line="240" w:lineRule="auto"/>
              <w:ind w:left="303"/>
              <w:contextualSpacing w:val="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zestaw plansz do aktywizacji klasy przy tablicy interaktywnej wraz z przewodnikiem metodycznym.</w:t>
            </w:r>
          </w:p>
        </w:tc>
        <w:tc>
          <w:tcPr>
            <w:tcW w:w="3119" w:type="dxa"/>
          </w:tcPr>
          <w:p w14:paraId="4EACB85E" w14:textId="77777777" w:rsidR="009F4D07" w:rsidRPr="00B224EE" w:rsidRDefault="009F4D07" w:rsidP="009F4D07">
            <w:pPr>
              <w:spacing w:after="120"/>
              <w:rPr>
                <w:rFonts w:eastAsia="Times New Roman" w:cstheme="minorHAnsi"/>
                <w:bCs/>
                <w:color w:val="000000" w:themeColor="text1"/>
                <w:sz w:val="20"/>
                <w:szCs w:val="20"/>
                <w:lang w:eastAsia="pl-PL"/>
              </w:rPr>
            </w:pPr>
            <w:r w:rsidRPr="00B224EE">
              <w:rPr>
                <w:rFonts w:eastAsia="Times New Roman" w:cstheme="minorHAnsi"/>
                <w:bCs/>
                <w:color w:val="000000" w:themeColor="text1"/>
                <w:sz w:val="20"/>
                <w:szCs w:val="20"/>
                <w:lang w:eastAsia="pl-PL"/>
              </w:rPr>
              <w:lastRenderedPageBreak/>
              <w:t xml:space="preserve">Producent: </w:t>
            </w:r>
          </w:p>
          <w:p w14:paraId="5329D493" w14:textId="77777777" w:rsidR="009F4D07" w:rsidRPr="00B224EE" w:rsidRDefault="009F4D07" w:rsidP="009F4D07">
            <w:pPr>
              <w:spacing w:after="120"/>
              <w:rPr>
                <w:rFonts w:eastAsia="Times New Roman" w:cstheme="minorHAnsi"/>
                <w:bCs/>
                <w:color w:val="000000" w:themeColor="text1"/>
                <w:sz w:val="20"/>
                <w:szCs w:val="20"/>
                <w:lang w:eastAsia="pl-PL"/>
              </w:rPr>
            </w:pPr>
            <w:r w:rsidRPr="00B224EE">
              <w:rPr>
                <w:rFonts w:eastAsia="Times New Roman" w:cstheme="minorHAnsi"/>
                <w:bCs/>
                <w:color w:val="000000" w:themeColor="text1"/>
                <w:sz w:val="20"/>
                <w:szCs w:val="20"/>
                <w:lang w:eastAsia="pl-PL"/>
              </w:rPr>
              <w:t>Model:</w:t>
            </w:r>
          </w:p>
          <w:p w14:paraId="1A70F8A7" w14:textId="06CCF0DC" w:rsidR="00B55D15" w:rsidRPr="00B224EE" w:rsidRDefault="009F4D07" w:rsidP="009F4D07">
            <w:pPr>
              <w:spacing w:after="120"/>
              <w:rPr>
                <w:rFonts w:eastAsia="Times New Roman" w:cstheme="minorHAnsi"/>
                <w:color w:val="000000" w:themeColor="text1"/>
                <w:sz w:val="20"/>
                <w:szCs w:val="20"/>
                <w:lang w:eastAsia="pl-PL"/>
              </w:rPr>
            </w:pPr>
            <w:r w:rsidRPr="00B224EE">
              <w:rPr>
                <w:rFonts w:eastAsia="Times New Roman" w:cstheme="minorHAnsi"/>
                <w:bCs/>
                <w:color w:val="000000" w:themeColor="text1"/>
                <w:sz w:val="20"/>
                <w:szCs w:val="20"/>
                <w:lang w:eastAsia="pl-PL"/>
              </w:rPr>
              <w:t>Parametry:</w:t>
            </w:r>
          </w:p>
        </w:tc>
      </w:tr>
      <w:tr w:rsidR="00B55D15" w:rsidRPr="00B224EE" w14:paraId="5856F5DD" w14:textId="77777777" w:rsidTr="009F4D07">
        <w:tc>
          <w:tcPr>
            <w:tcW w:w="427" w:type="dxa"/>
          </w:tcPr>
          <w:p w14:paraId="42D1AB40" w14:textId="77777777" w:rsidR="00B55D15" w:rsidRPr="00B224EE" w:rsidRDefault="00B55D15" w:rsidP="00B55D15">
            <w:pPr>
              <w:pStyle w:val="Akapitzlist"/>
              <w:numPr>
                <w:ilvl w:val="0"/>
                <w:numId w:val="20"/>
              </w:numPr>
              <w:spacing w:after="0" w:line="240" w:lineRule="auto"/>
              <w:rPr>
                <w:sz w:val="20"/>
                <w:szCs w:val="20"/>
              </w:rPr>
            </w:pPr>
          </w:p>
        </w:tc>
        <w:tc>
          <w:tcPr>
            <w:tcW w:w="1709" w:type="dxa"/>
          </w:tcPr>
          <w:p w14:paraId="00A3A094" w14:textId="77777777" w:rsidR="00B55D15" w:rsidRPr="00B224EE" w:rsidRDefault="00B55D15" w:rsidP="0005471A">
            <w:pPr>
              <w:contextualSpacing/>
              <w:rPr>
                <w:rFonts w:cstheme="minorHAnsi"/>
                <w:sz w:val="20"/>
                <w:szCs w:val="20"/>
              </w:rPr>
            </w:pPr>
            <w:r w:rsidRPr="00B224EE">
              <w:rPr>
                <w:rFonts w:cstheme="minorHAnsi"/>
                <w:sz w:val="20"/>
                <w:szCs w:val="20"/>
              </w:rPr>
              <w:t>Program multimedialny do chemii  dla kl.7-8 szkoły podstawowe dla nauczycieli</w:t>
            </w:r>
          </w:p>
        </w:tc>
        <w:tc>
          <w:tcPr>
            <w:tcW w:w="4238" w:type="dxa"/>
          </w:tcPr>
          <w:p w14:paraId="2053F794" w14:textId="77777777" w:rsidR="00B55D15" w:rsidRPr="00B224EE" w:rsidRDefault="00B55D15" w:rsidP="0005471A">
            <w:pPr>
              <w:spacing w:after="12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 xml:space="preserve">Oprogramowanie powinno zawierać minimum: </w:t>
            </w:r>
          </w:p>
          <w:p w14:paraId="504DA9E1" w14:textId="77777777" w:rsidR="00B55D15" w:rsidRPr="00B224EE" w:rsidRDefault="00B55D15" w:rsidP="00B55D15">
            <w:pPr>
              <w:pStyle w:val="Akapitzlist"/>
              <w:numPr>
                <w:ilvl w:val="0"/>
                <w:numId w:val="22"/>
              </w:numPr>
              <w:spacing w:after="120" w:line="240" w:lineRule="auto"/>
              <w:ind w:left="303"/>
              <w:contextualSpacing w:val="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11 zagadnień:</w:t>
            </w:r>
          </w:p>
          <w:p w14:paraId="4E7AFC29" w14:textId="77777777" w:rsidR="00B55D15" w:rsidRPr="00B224EE" w:rsidRDefault="00B55D15" w:rsidP="00B55D15">
            <w:pPr>
              <w:pStyle w:val="Akapitzlist"/>
              <w:numPr>
                <w:ilvl w:val="0"/>
                <w:numId w:val="24"/>
              </w:numPr>
              <w:spacing w:after="120" w:line="240" w:lineRule="auto"/>
              <w:ind w:left="728"/>
              <w:contextualSpacing w:val="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Materia</w:t>
            </w:r>
          </w:p>
          <w:p w14:paraId="5F2883C3" w14:textId="77777777" w:rsidR="00B55D15" w:rsidRPr="00B224EE" w:rsidRDefault="00B55D15" w:rsidP="00B55D15">
            <w:pPr>
              <w:pStyle w:val="Akapitzlist"/>
              <w:numPr>
                <w:ilvl w:val="0"/>
                <w:numId w:val="24"/>
              </w:numPr>
              <w:spacing w:after="120" w:line="240" w:lineRule="auto"/>
              <w:ind w:left="728"/>
              <w:contextualSpacing w:val="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 xml:space="preserve">Wewnętrzna budowa materii </w:t>
            </w:r>
          </w:p>
          <w:p w14:paraId="3053CBFF" w14:textId="77777777" w:rsidR="00B55D15" w:rsidRPr="00B224EE" w:rsidRDefault="00B55D15" w:rsidP="00B55D15">
            <w:pPr>
              <w:pStyle w:val="Akapitzlist"/>
              <w:numPr>
                <w:ilvl w:val="0"/>
                <w:numId w:val="24"/>
              </w:numPr>
              <w:spacing w:after="120" w:line="240" w:lineRule="auto"/>
              <w:ind w:left="728"/>
              <w:contextualSpacing w:val="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 xml:space="preserve">Reakcje chemiczne </w:t>
            </w:r>
          </w:p>
          <w:p w14:paraId="19C5CEA7" w14:textId="77777777" w:rsidR="00B55D15" w:rsidRPr="00B224EE" w:rsidRDefault="00B55D15" w:rsidP="00B55D15">
            <w:pPr>
              <w:pStyle w:val="Akapitzlist"/>
              <w:numPr>
                <w:ilvl w:val="0"/>
                <w:numId w:val="24"/>
              </w:numPr>
              <w:spacing w:after="120" w:line="240" w:lineRule="auto"/>
              <w:ind w:left="728"/>
              <w:contextualSpacing w:val="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 xml:space="preserve">Gazy </w:t>
            </w:r>
          </w:p>
          <w:p w14:paraId="5495AE6A" w14:textId="77777777" w:rsidR="00B55D15" w:rsidRPr="00B224EE" w:rsidRDefault="00B55D15" w:rsidP="00B55D15">
            <w:pPr>
              <w:pStyle w:val="Akapitzlist"/>
              <w:numPr>
                <w:ilvl w:val="0"/>
                <w:numId w:val="24"/>
              </w:numPr>
              <w:spacing w:after="120" w:line="240" w:lineRule="auto"/>
              <w:ind w:left="728"/>
              <w:contextualSpacing w:val="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 xml:space="preserve">Roztwory wodne </w:t>
            </w:r>
          </w:p>
          <w:p w14:paraId="0D50F8DE" w14:textId="77777777" w:rsidR="00B55D15" w:rsidRPr="00B224EE" w:rsidRDefault="00B55D15" w:rsidP="00B55D15">
            <w:pPr>
              <w:pStyle w:val="Akapitzlist"/>
              <w:numPr>
                <w:ilvl w:val="0"/>
                <w:numId w:val="24"/>
              </w:numPr>
              <w:spacing w:after="120" w:line="240" w:lineRule="auto"/>
              <w:ind w:left="728"/>
              <w:contextualSpacing w:val="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 xml:space="preserve">Kwasy </w:t>
            </w:r>
          </w:p>
          <w:p w14:paraId="766826C0" w14:textId="77777777" w:rsidR="00B55D15" w:rsidRPr="00B224EE" w:rsidRDefault="00B55D15" w:rsidP="00B55D15">
            <w:pPr>
              <w:pStyle w:val="Akapitzlist"/>
              <w:numPr>
                <w:ilvl w:val="0"/>
                <w:numId w:val="24"/>
              </w:numPr>
              <w:spacing w:after="120" w:line="240" w:lineRule="auto"/>
              <w:ind w:left="728"/>
              <w:contextualSpacing w:val="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 xml:space="preserve">Wodorotlenki </w:t>
            </w:r>
          </w:p>
          <w:p w14:paraId="14A3863E" w14:textId="77777777" w:rsidR="00B55D15" w:rsidRPr="00B224EE" w:rsidRDefault="00B55D15" w:rsidP="00B55D15">
            <w:pPr>
              <w:pStyle w:val="Akapitzlist"/>
              <w:numPr>
                <w:ilvl w:val="0"/>
                <w:numId w:val="24"/>
              </w:numPr>
              <w:spacing w:after="120" w:line="240" w:lineRule="auto"/>
              <w:ind w:left="728"/>
              <w:contextualSpacing w:val="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 xml:space="preserve">Sole </w:t>
            </w:r>
          </w:p>
          <w:p w14:paraId="6061C0FA" w14:textId="77777777" w:rsidR="00B55D15" w:rsidRPr="00B224EE" w:rsidRDefault="00B55D15" w:rsidP="00B55D15">
            <w:pPr>
              <w:pStyle w:val="Akapitzlist"/>
              <w:numPr>
                <w:ilvl w:val="0"/>
                <w:numId w:val="24"/>
              </w:numPr>
              <w:spacing w:after="120" w:line="240" w:lineRule="auto"/>
              <w:ind w:left="728"/>
              <w:contextualSpacing w:val="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 xml:space="preserve">Węglowodory </w:t>
            </w:r>
          </w:p>
          <w:p w14:paraId="21352976" w14:textId="77777777" w:rsidR="00B55D15" w:rsidRPr="00B224EE" w:rsidRDefault="00B55D15" w:rsidP="00B55D15">
            <w:pPr>
              <w:pStyle w:val="Akapitzlist"/>
              <w:numPr>
                <w:ilvl w:val="0"/>
                <w:numId w:val="24"/>
              </w:numPr>
              <w:spacing w:after="120" w:line="240" w:lineRule="auto"/>
              <w:ind w:left="728"/>
              <w:contextualSpacing w:val="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 xml:space="preserve">Pochodne węglowodorów </w:t>
            </w:r>
          </w:p>
          <w:p w14:paraId="0F846A43" w14:textId="77777777" w:rsidR="00B55D15" w:rsidRPr="00B224EE" w:rsidRDefault="00B55D15" w:rsidP="00B55D15">
            <w:pPr>
              <w:pStyle w:val="Akapitzlist"/>
              <w:numPr>
                <w:ilvl w:val="0"/>
                <w:numId w:val="24"/>
              </w:numPr>
              <w:spacing w:after="120" w:line="240" w:lineRule="auto"/>
              <w:ind w:left="728"/>
              <w:contextualSpacing w:val="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Organiczne związki chemiczne o znaczeniu biologicznym (białka, cukry, tłuszcze).</w:t>
            </w:r>
          </w:p>
          <w:p w14:paraId="65ED505F" w14:textId="77777777" w:rsidR="00B55D15" w:rsidRPr="00B224EE" w:rsidRDefault="00B55D15" w:rsidP="00B55D15">
            <w:pPr>
              <w:pStyle w:val="Akapitzlist"/>
              <w:numPr>
                <w:ilvl w:val="0"/>
                <w:numId w:val="22"/>
              </w:numPr>
              <w:spacing w:after="120" w:line="240" w:lineRule="auto"/>
              <w:ind w:left="303"/>
              <w:contextualSpacing w:val="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33 lekcje (po 11 lekcji „Powtórz wiedzę”, „Czas na test” i „Sprawdź się”),</w:t>
            </w:r>
          </w:p>
          <w:p w14:paraId="5C314A04" w14:textId="3F7F8493" w:rsidR="00B55D15" w:rsidRPr="00B224EE" w:rsidRDefault="00B55D15" w:rsidP="00B55D15">
            <w:pPr>
              <w:pStyle w:val="Akapitzlist"/>
              <w:numPr>
                <w:ilvl w:val="0"/>
                <w:numId w:val="22"/>
              </w:numPr>
              <w:spacing w:after="120" w:line="240" w:lineRule="auto"/>
              <w:ind w:left="303"/>
              <w:contextualSpacing w:val="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69</w:t>
            </w:r>
            <w:r w:rsidR="00031800">
              <w:rPr>
                <w:rFonts w:eastAsia="Times New Roman" w:cstheme="minorHAnsi"/>
                <w:color w:val="000000" w:themeColor="text1"/>
                <w:sz w:val="20"/>
                <w:szCs w:val="20"/>
                <w:lang w:eastAsia="pl-PL"/>
              </w:rPr>
              <w:t>0</w:t>
            </w:r>
            <w:r w:rsidRPr="00B224EE">
              <w:rPr>
                <w:rFonts w:eastAsia="Times New Roman" w:cstheme="minorHAnsi"/>
                <w:color w:val="000000" w:themeColor="text1"/>
                <w:sz w:val="20"/>
                <w:szCs w:val="20"/>
                <w:lang w:eastAsia="pl-PL"/>
              </w:rPr>
              <w:t xml:space="preserve"> ekranów, 4</w:t>
            </w:r>
            <w:r w:rsidR="00031800">
              <w:rPr>
                <w:rFonts w:eastAsia="Times New Roman" w:cstheme="minorHAnsi"/>
                <w:color w:val="000000" w:themeColor="text1"/>
                <w:sz w:val="20"/>
                <w:szCs w:val="20"/>
                <w:lang w:eastAsia="pl-PL"/>
              </w:rPr>
              <w:t>75</w:t>
            </w:r>
            <w:r w:rsidRPr="00B224EE">
              <w:rPr>
                <w:rFonts w:eastAsia="Times New Roman" w:cstheme="minorHAnsi"/>
                <w:color w:val="000000" w:themeColor="text1"/>
                <w:sz w:val="20"/>
                <w:szCs w:val="20"/>
                <w:lang w:eastAsia="pl-PL"/>
              </w:rPr>
              <w:t xml:space="preserve"> zadań, 1</w:t>
            </w:r>
            <w:r w:rsidR="00031800">
              <w:rPr>
                <w:rFonts w:eastAsia="Times New Roman" w:cstheme="minorHAnsi"/>
                <w:color w:val="000000" w:themeColor="text1"/>
                <w:sz w:val="20"/>
                <w:szCs w:val="20"/>
                <w:lang w:eastAsia="pl-PL"/>
              </w:rPr>
              <w:t>5</w:t>
            </w:r>
            <w:r w:rsidRPr="00B224EE">
              <w:rPr>
                <w:rFonts w:eastAsia="Times New Roman" w:cstheme="minorHAnsi"/>
                <w:color w:val="000000" w:themeColor="text1"/>
                <w:sz w:val="20"/>
                <w:szCs w:val="20"/>
                <w:lang w:eastAsia="pl-PL"/>
              </w:rPr>
              <w:t xml:space="preserve"> filmów, 6</w:t>
            </w:r>
            <w:r w:rsidR="00031800">
              <w:rPr>
                <w:rFonts w:eastAsia="Times New Roman" w:cstheme="minorHAnsi"/>
                <w:color w:val="000000" w:themeColor="text1"/>
                <w:sz w:val="20"/>
                <w:szCs w:val="20"/>
                <w:lang w:eastAsia="pl-PL"/>
              </w:rPr>
              <w:t>5</w:t>
            </w:r>
            <w:r w:rsidRPr="00B224EE">
              <w:rPr>
                <w:rFonts w:eastAsia="Times New Roman" w:cstheme="minorHAnsi"/>
                <w:color w:val="000000" w:themeColor="text1"/>
                <w:sz w:val="20"/>
                <w:szCs w:val="20"/>
                <w:lang w:eastAsia="pl-PL"/>
              </w:rPr>
              <w:t xml:space="preserve"> symulacji, 2</w:t>
            </w:r>
            <w:r w:rsidR="00031800">
              <w:rPr>
                <w:rFonts w:eastAsia="Times New Roman" w:cstheme="minorHAnsi"/>
                <w:color w:val="000000" w:themeColor="text1"/>
                <w:sz w:val="20"/>
                <w:szCs w:val="20"/>
                <w:lang w:eastAsia="pl-PL"/>
              </w:rPr>
              <w:t>5</w:t>
            </w:r>
            <w:r w:rsidRPr="00B224EE">
              <w:rPr>
                <w:rFonts w:eastAsia="Times New Roman" w:cstheme="minorHAnsi"/>
                <w:color w:val="000000" w:themeColor="text1"/>
                <w:sz w:val="20"/>
                <w:szCs w:val="20"/>
                <w:lang w:eastAsia="pl-PL"/>
              </w:rPr>
              <w:t xml:space="preserve"> obiektów 3D,</w:t>
            </w:r>
          </w:p>
          <w:p w14:paraId="69F15ECE" w14:textId="1E954A64" w:rsidR="00B55D15" w:rsidRPr="00B224EE" w:rsidRDefault="00B55D15" w:rsidP="00B55D15">
            <w:pPr>
              <w:pStyle w:val="Akapitzlist"/>
              <w:numPr>
                <w:ilvl w:val="0"/>
                <w:numId w:val="22"/>
              </w:numPr>
              <w:spacing w:after="120" w:line="240" w:lineRule="auto"/>
              <w:ind w:left="303"/>
              <w:contextualSpacing w:val="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1</w:t>
            </w:r>
            <w:r w:rsidR="00031800">
              <w:rPr>
                <w:rFonts w:eastAsia="Times New Roman" w:cstheme="minorHAnsi"/>
                <w:color w:val="000000" w:themeColor="text1"/>
                <w:sz w:val="20"/>
                <w:szCs w:val="20"/>
                <w:lang w:eastAsia="pl-PL"/>
              </w:rPr>
              <w:t>0</w:t>
            </w:r>
            <w:r w:rsidRPr="00B224EE">
              <w:rPr>
                <w:rFonts w:eastAsia="Times New Roman" w:cstheme="minorHAnsi"/>
                <w:color w:val="000000" w:themeColor="text1"/>
                <w:sz w:val="20"/>
                <w:szCs w:val="20"/>
                <w:lang w:eastAsia="pl-PL"/>
              </w:rPr>
              <w:t xml:space="preserve"> gier dydaktycznych,</w:t>
            </w:r>
          </w:p>
          <w:p w14:paraId="6BCEFF7E" w14:textId="77777777" w:rsidR="00B55D15" w:rsidRPr="00B224EE" w:rsidRDefault="00B55D15" w:rsidP="00B55D15">
            <w:pPr>
              <w:pStyle w:val="Akapitzlist"/>
              <w:numPr>
                <w:ilvl w:val="0"/>
                <w:numId w:val="22"/>
              </w:numPr>
              <w:spacing w:after="120" w:line="240" w:lineRule="auto"/>
              <w:ind w:left="303"/>
              <w:contextualSpacing w:val="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4 plansze interaktywne,</w:t>
            </w:r>
          </w:p>
          <w:p w14:paraId="7F2C6BDF" w14:textId="77777777" w:rsidR="00B55D15" w:rsidRPr="00B224EE" w:rsidRDefault="00B55D15" w:rsidP="00B55D15">
            <w:pPr>
              <w:pStyle w:val="Akapitzlist"/>
              <w:numPr>
                <w:ilvl w:val="0"/>
                <w:numId w:val="22"/>
              </w:numPr>
              <w:spacing w:after="120" w:line="240" w:lineRule="auto"/>
              <w:ind w:left="303"/>
              <w:contextualSpacing w:val="0"/>
              <w:rPr>
                <w:rFonts w:cstheme="minorHAnsi"/>
                <w:sz w:val="20"/>
                <w:szCs w:val="20"/>
              </w:rPr>
            </w:pPr>
            <w:r w:rsidRPr="00B224EE">
              <w:rPr>
                <w:rFonts w:eastAsia="Times New Roman" w:cstheme="minorHAnsi"/>
                <w:color w:val="000000" w:themeColor="text1"/>
                <w:sz w:val="20"/>
                <w:szCs w:val="20"/>
                <w:lang w:eastAsia="pl-PL"/>
              </w:rPr>
              <w:t>zestaw plansz do aktywizacji klasy przy tablicy interaktywnej wraz z przewodnikiem metodycznym.</w:t>
            </w:r>
          </w:p>
        </w:tc>
        <w:tc>
          <w:tcPr>
            <w:tcW w:w="3119" w:type="dxa"/>
          </w:tcPr>
          <w:p w14:paraId="63CF279D" w14:textId="77777777" w:rsidR="009F4D07" w:rsidRPr="00B224EE" w:rsidRDefault="009F4D07" w:rsidP="009F4D07">
            <w:pPr>
              <w:spacing w:after="120"/>
              <w:rPr>
                <w:rFonts w:eastAsia="Times New Roman" w:cstheme="minorHAnsi"/>
                <w:bCs/>
                <w:color w:val="000000" w:themeColor="text1"/>
                <w:sz w:val="20"/>
                <w:szCs w:val="20"/>
                <w:lang w:eastAsia="pl-PL"/>
              </w:rPr>
            </w:pPr>
            <w:r w:rsidRPr="00B224EE">
              <w:rPr>
                <w:rFonts w:eastAsia="Times New Roman" w:cstheme="minorHAnsi"/>
                <w:bCs/>
                <w:color w:val="000000" w:themeColor="text1"/>
                <w:sz w:val="20"/>
                <w:szCs w:val="20"/>
                <w:lang w:eastAsia="pl-PL"/>
              </w:rPr>
              <w:t xml:space="preserve">Producent: </w:t>
            </w:r>
          </w:p>
          <w:p w14:paraId="1D2F9338" w14:textId="77777777" w:rsidR="009F4D07" w:rsidRPr="00B224EE" w:rsidRDefault="009F4D07" w:rsidP="009F4D07">
            <w:pPr>
              <w:spacing w:after="120"/>
              <w:rPr>
                <w:rFonts w:eastAsia="Times New Roman" w:cstheme="minorHAnsi"/>
                <w:bCs/>
                <w:color w:val="000000" w:themeColor="text1"/>
                <w:sz w:val="20"/>
                <w:szCs w:val="20"/>
                <w:lang w:eastAsia="pl-PL"/>
              </w:rPr>
            </w:pPr>
            <w:r w:rsidRPr="00B224EE">
              <w:rPr>
                <w:rFonts w:eastAsia="Times New Roman" w:cstheme="minorHAnsi"/>
                <w:bCs/>
                <w:color w:val="000000" w:themeColor="text1"/>
                <w:sz w:val="20"/>
                <w:szCs w:val="20"/>
                <w:lang w:eastAsia="pl-PL"/>
              </w:rPr>
              <w:t>Model:</w:t>
            </w:r>
          </w:p>
          <w:p w14:paraId="663347D0" w14:textId="452F955F" w:rsidR="00B55D15" w:rsidRPr="00B224EE" w:rsidRDefault="009F4D07" w:rsidP="009F4D07">
            <w:pPr>
              <w:spacing w:after="120"/>
              <w:rPr>
                <w:rFonts w:eastAsia="Times New Roman" w:cstheme="minorHAnsi"/>
                <w:color w:val="000000" w:themeColor="text1"/>
                <w:sz w:val="20"/>
                <w:szCs w:val="20"/>
                <w:lang w:eastAsia="pl-PL"/>
              </w:rPr>
            </w:pPr>
            <w:r w:rsidRPr="00B224EE">
              <w:rPr>
                <w:rFonts w:eastAsia="Times New Roman" w:cstheme="minorHAnsi"/>
                <w:bCs/>
                <w:color w:val="000000" w:themeColor="text1"/>
                <w:sz w:val="20"/>
                <w:szCs w:val="20"/>
                <w:lang w:eastAsia="pl-PL"/>
              </w:rPr>
              <w:t>Parametry:</w:t>
            </w:r>
          </w:p>
        </w:tc>
      </w:tr>
      <w:tr w:rsidR="00B55D15" w:rsidRPr="00B224EE" w14:paraId="18A48537" w14:textId="77777777" w:rsidTr="009F4D07">
        <w:tc>
          <w:tcPr>
            <w:tcW w:w="427" w:type="dxa"/>
          </w:tcPr>
          <w:p w14:paraId="1B23106E" w14:textId="77777777" w:rsidR="00B55D15" w:rsidRPr="00B224EE" w:rsidRDefault="00B55D15" w:rsidP="00B55D15">
            <w:pPr>
              <w:pStyle w:val="Akapitzlist"/>
              <w:numPr>
                <w:ilvl w:val="0"/>
                <w:numId w:val="20"/>
              </w:numPr>
              <w:spacing w:after="0" w:line="240" w:lineRule="auto"/>
              <w:rPr>
                <w:sz w:val="20"/>
                <w:szCs w:val="20"/>
              </w:rPr>
            </w:pPr>
          </w:p>
        </w:tc>
        <w:tc>
          <w:tcPr>
            <w:tcW w:w="1709" w:type="dxa"/>
          </w:tcPr>
          <w:p w14:paraId="2B3A0A14" w14:textId="77777777" w:rsidR="00B55D15" w:rsidRPr="00B224EE" w:rsidRDefault="00B55D15" w:rsidP="0005471A">
            <w:pPr>
              <w:contextualSpacing/>
              <w:rPr>
                <w:rFonts w:cstheme="minorHAnsi"/>
                <w:sz w:val="20"/>
                <w:szCs w:val="20"/>
              </w:rPr>
            </w:pPr>
            <w:r w:rsidRPr="00B224EE">
              <w:rPr>
                <w:rFonts w:cstheme="minorHAnsi"/>
                <w:sz w:val="20"/>
                <w:szCs w:val="20"/>
              </w:rPr>
              <w:t>Program multimedialny do Fizyki dla kl.7-8 szkoły podstawowe dla nauczycieli</w:t>
            </w:r>
          </w:p>
        </w:tc>
        <w:tc>
          <w:tcPr>
            <w:tcW w:w="4238" w:type="dxa"/>
          </w:tcPr>
          <w:p w14:paraId="6CA16AFE" w14:textId="77777777" w:rsidR="00B55D15" w:rsidRPr="00B224EE" w:rsidRDefault="00B55D15" w:rsidP="0005471A">
            <w:pPr>
              <w:spacing w:after="12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 xml:space="preserve">Oprogramowanie powinno zawierać minimum: </w:t>
            </w:r>
          </w:p>
          <w:p w14:paraId="0792884A" w14:textId="77777777" w:rsidR="00B55D15" w:rsidRPr="00B224EE" w:rsidRDefault="00B55D15" w:rsidP="00B55D15">
            <w:pPr>
              <w:pStyle w:val="Akapitzlist"/>
              <w:numPr>
                <w:ilvl w:val="0"/>
                <w:numId w:val="22"/>
              </w:numPr>
              <w:spacing w:after="120" w:line="240" w:lineRule="auto"/>
              <w:ind w:left="303"/>
              <w:contextualSpacing w:val="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13 zagadnień:</w:t>
            </w:r>
          </w:p>
          <w:p w14:paraId="1B8335A8" w14:textId="77777777" w:rsidR="00B55D15" w:rsidRPr="00B224EE" w:rsidRDefault="00B55D15" w:rsidP="00B55D15">
            <w:pPr>
              <w:pStyle w:val="Akapitzlist"/>
              <w:numPr>
                <w:ilvl w:val="0"/>
                <w:numId w:val="25"/>
              </w:numPr>
              <w:spacing w:after="120" w:line="240" w:lineRule="auto"/>
              <w:ind w:left="728"/>
              <w:contextualSpacing w:val="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Zjawiska cieplne</w:t>
            </w:r>
          </w:p>
          <w:p w14:paraId="13AE3F68" w14:textId="77777777" w:rsidR="00B55D15" w:rsidRPr="00B224EE" w:rsidRDefault="00B55D15" w:rsidP="00B55D15">
            <w:pPr>
              <w:pStyle w:val="Akapitzlist"/>
              <w:numPr>
                <w:ilvl w:val="0"/>
                <w:numId w:val="25"/>
              </w:numPr>
              <w:spacing w:after="120" w:line="240" w:lineRule="auto"/>
              <w:ind w:left="728"/>
              <w:contextualSpacing w:val="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Ruch drgający i fale</w:t>
            </w:r>
          </w:p>
          <w:p w14:paraId="1EC3364D" w14:textId="77777777" w:rsidR="00B55D15" w:rsidRPr="00B224EE" w:rsidRDefault="00B55D15" w:rsidP="00B55D15">
            <w:pPr>
              <w:pStyle w:val="Akapitzlist"/>
              <w:numPr>
                <w:ilvl w:val="0"/>
                <w:numId w:val="25"/>
              </w:numPr>
              <w:spacing w:after="120" w:line="240" w:lineRule="auto"/>
              <w:ind w:left="728"/>
              <w:contextualSpacing w:val="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Elektrostatyka</w:t>
            </w:r>
          </w:p>
          <w:p w14:paraId="4206E052" w14:textId="77777777" w:rsidR="00B55D15" w:rsidRPr="00B224EE" w:rsidRDefault="00B55D15" w:rsidP="00B55D15">
            <w:pPr>
              <w:pStyle w:val="Akapitzlist"/>
              <w:numPr>
                <w:ilvl w:val="0"/>
                <w:numId w:val="25"/>
              </w:numPr>
              <w:spacing w:after="120" w:line="240" w:lineRule="auto"/>
              <w:ind w:left="728"/>
              <w:contextualSpacing w:val="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Energia</w:t>
            </w:r>
          </w:p>
          <w:p w14:paraId="1CD8740C" w14:textId="77777777" w:rsidR="00B55D15" w:rsidRPr="00B224EE" w:rsidRDefault="00B55D15" w:rsidP="00B55D15">
            <w:pPr>
              <w:pStyle w:val="Akapitzlist"/>
              <w:numPr>
                <w:ilvl w:val="0"/>
                <w:numId w:val="25"/>
              </w:numPr>
              <w:spacing w:after="120" w:line="240" w:lineRule="auto"/>
              <w:ind w:left="728"/>
              <w:contextualSpacing w:val="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lastRenderedPageBreak/>
              <w:t>Fale elektromagnetyczne</w:t>
            </w:r>
          </w:p>
          <w:p w14:paraId="36E8A410" w14:textId="77777777" w:rsidR="00B55D15" w:rsidRPr="00B224EE" w:rsidRDefault="00B55D15" w:rsidP="00B55D15">
            <w:pPr>
              <w:pStyle w:val="Akapitzlist"/>
              <w:numPr>
                <w:ilvl w:val="0"/>
                <w:numId w:val="25"/>
              </w:numPr>
              <w:spacing w:after="120" w:line="240" w:lineRule="auto"/>
              <w:ind w:left="728"/>
              <w:contextualSpacing w:val="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Hydrostatyka i aerostatyka</w:t>
            </w:r>
          </w:p>
          <w:p w14:paraId="15EABA07" w14:textId="77777777" w:rsidR="00B55D15" w:rsidRPr="00B224EE" w:rsidRDefault="00B55D15" w:rsidP="00B55D15">
            <w:pPr>
              <w:pStyle w:val="Akapitzlist"/>
              <w:numPr>
                <w:ilvl w:val="0"/>
                <w:numId w:val="25"/>
              </w:numPr>
              <w:spacing w:after="120" w:line="240" w:lineRule="auto"/>
              <w:ind w:left="728"/>
              <w:contextualSpacing w:val="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Magnetyzm</w:t>
            </w:r>
          </w:p>
          <w:p w14:paraId="68EF6B91" w14:textId="77777777" w:rsidR="00B55D15" w:rsidRPr="00B224EE" w:rsidRDefault="00B55D15" w:rsidP="00B55D15">
            <w:pPr>
              <w:pStyle w:val="Akapitzlist"/>
              <w:numPr>
                <w:ilvl w:val="0"/>
                <w:numId w:val="25"/>
              </w:numPr>
              <w:spacing w:after="120" w:line="240" w:lineRule="auto"/>
              <w:ind w:left="728"/>
              <w:contextualSpacing w:val="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Optyka</w:t>
            </w:r>
          </w:p>
          <w:p w14:paraId="43FE8F63" w14:textId="77777777" w:rsidR="00B55D15" w:rsidRPr="00B224EE" w:rsidRDefault="00B55D15" w:rsidP="00B55D15">
            <w:pPr>
              <w:pStyle w:val="Akapitzlist"/>
              <w:numPr>
                <w:ilvl w:val="0"/>
                <w:numId w:val="25"/>
              </w:numPr>
              <w:spacing w:after="120" w:line="240" w:lineRule="auto"/>
              <w:ind w:left="728"/>
              <w:contextualSpacing w:val="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Prąd elektryczny</w:t>
            </w:r>
          </w:p>
          <w:p w14:paraId="17CFB085" w14:textId="77777777" w:rsidR="00B55D15" w:rsidRPr="00B224EE" w:rsidRDefault="00B55D15" w:rsidP="00B55D15">
            <w:pPr>
              <w:pStyle w:val="Akapitzlist"/>
              <w:numPr>
                <w:ilvl w:val="0"/>
                <w:numId w:val="25"/>
              </w:numPr>
              <w:spacing w:after="120" w:line="240" w:lineRule="auto"/>
              <w:ind w:left="728"/>
              <w:contextualSpacing w:val="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Ruch</w:t>
            </w:r>
          </w:p>
          <w:p w14:paraId="15B392D8" w14:textId="77777777" w:rsidR="00B55D15" w:rsidRPr="00B224EE" w:rsidRDefault="00B55D15" w:rsidP="00B55D15">
            <w:pPr>
              <w:pStyle w:val="Akapitzlist"/>
              <w:numPr>
                <w:ilvl w:val="0"/>
                <w:numId w:val="25"/>
              </w:numPr>
              <w:spacing w:after="120" w:line="240" w:lineRule="auto"/>
              <w:ind w:left="728"/>
              <w:contextualSpacing w:val="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Siły</w:t>
            </w:r>
          </w:p>
          <w:p w14:paraId="2515289C" w14:textId="77777777" w:rsidR="00B55D15" w:rsidRPr="00B224EE" w:rsidRDefault="00B55D15" w:rsidP="00B55D15">
            <w:pPr>
              <w:pStyle w:val="Akapitzlist"/>
              <w:numPr>
                <w:ilvl w:val="0"/>
                <w:numId w:val="25"/>
              </w:numPr>
              <w:spacing w:after="120" w:line="240" w:lineRule="auto"/>
              <w:ind w:left="728"/>
              <w:contextualSpacing w:val="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Właściwości materii</w:t>
            </w:r>
          </w:p>
          <w:p w14:paraId="37C3AEBB" w14:textId="77777777" w:rsidR="00B55D15" w:rsidRPr="00B224EE" w:rsidRDefault="00B55D15" w:rsidP="00B55D15">
            <w:pPr>
              <w:pStyle w:val="Akapitzlist"/>
              <w:numPr>
                <w:ilvl w:val="0"/>
                <w:numId w:val="25"/>
              </w:numPr>
              <w:spacing w:after="120" w:line="240" w:lineRule="auto"/>
              <w:ind w:left="728"/>
              <w:contextualSpacing w:val="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Świat fizyk.</w:t>
            </w:r>
          </w:p>
          <w:p w14:paraId="69130F67" w14:textId="77777777" w:rsidR="00B55D15" w:rsidRPr="00B224EE" w:rsidRDefault="00B55D15" w:rsidP="00B55D15">
            <w:pPr>
              <w:pStyle w:val="Akapitzlist"/>
              <w:numPr>
                <w:ilvl w:val="0"/>
                <w:numId w:val="22"/>
              </w:numPr>
              <w:spacing w:after="120" w:line="240" w:lineRule="auto"/>
              <w:ind w:left="303"/>
              <w:contextualSpacing w:val="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39 lekcji (po 13 lekcji „Powtórz wiedzę”, „Czas na test” i „Sprawdź się”),</w:t>
            </w:r>
          </w:p>
          <w:p w14:paraId="1B42C999" w14:textId="5E778BC6" w:rsidR="00B55D15" w:rsidRPr="00B224EE" w:rsidRDefault="00B55D15" w:rsidP="00B55D15">
            <w:pPr>
              <w:pStyle w:val="Akapitzlist"/>
              <w:numPr>
                <w:ilvl w:val="0"/>
                <w:numId w:val="22"/>
              </w:numPr>
              <w:spacing w:after="120" w:line="240" w:lineRule="auto"/>
              <w:ind w:left="303"/>
              <w:contextualSpacing w:val="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5</w:t>
            </w:r>
            <w:r w:rsidR="00031800">
              <w:rPr>
                <w:rFonts w:eastAsia="Times New Roman" w:cstheme="minorHAnsi"/>
                <w:color w:val="000000" w:themeColor="text1"/>
                <w:sz w:val="20"/>
                <w:szCs w:val="20"/>
                <w:lang w:eastAsia="pl-PL"/>
              </w:rPr>
              <w:t>80</w:t>
            </w:r>
            <w:r w:rsidRPr="00B224EE">
              <w:rPr>
                <w:rFonts w:eastAsia="Times New Roman" w:cstheme="minorHAnsi"/>
                <w:color w:val="000000" w:themeColor="text1"/>
                <w:sz w:val="20"/>
                <w:szCs w:val="20"/>
                <w:lang w:eastAsia="pl-PL"/>
              </w:rPr>
              <w:t xml:space="preserve"> ekran</w:t>
            </w:r>
            <w:r w:rsidR="00031800">
              <w:rPr>
                <w:rFonts w:eastAsia="Times New Roman" w:cstheme="minorHAnsi"/>
                <w:color w:val="000000" w:themeColor="text1"/>
                <w:sz w:val="20"/>
                <w:szCs w:val="20"/>
                <w:lang w:eastAsia="pl-PL"/>
              </w:rPr>
              <w:t>ów</w:t>
            </w:r>
            <w:r w:rsidRPr="00B224EE">
              <w:rPr>
                <w:rFonts w:eastAsia="Times New Roman" w:cstheme="minorHAnsi"/>
                <w:color w:val="000000" w:themeColor="text1"/>
                <w:sz w:val="20"/>
                <w:szCs w:val="20"/>
                <w:lang w:eastAsia="pl-PL"/>
              </w:rPr>
              <w:t>, 37</w:t>
            </w:r>
            <w:r w:rsidR="00031800">
              <w:rPr>
                <w:rFonts w:eastAsia="Times New Roman" w:cstheme="minorHAnsi"/>
                <w:color w:val="000000" w:themeColor="text1"/>
                <w:sz w:val="20"/>
                <w:szCs w:val="20"/>
                <w:lang w:eastAsia="pl-PL"/>
              </w:rPr>
              <w:t>0</w:t>
            </w:r>
            <w:r w:rsidRPr="00B224EE">
              <w:rPr>
                <w:rFonts w:eastAsia="Times New Roman" w:cstheme="minorHAnsi"/>
                <w:color w:val="000000" w:themeColor="text1"/>
                <w:sz w:val="20"/>
                <w:szCs w:val="20"/>
                <w:lang w:eastAsia="pl-PL"/>
              </w:rPr>
              <w:t xml:space="preserve"> zada</w:t>
            </w:r>
            <w:r w:rsidR="00031800">
              <w:rPr>
                <w:rFonts w:eastAsia="Times New Roman" w:cstheme="minorHAnsi"/>
                <w:color w:val="000000" w:themeColor="text1"/>
                <w:sz w:val="20"/>
                <w:szCs w:val="20"/>
                <w:lang w:eastAsia="pl-PL"/>
              </w:rPr>
              <w:t>ń</w:t>
            </w:r>
            <w:r w:rsidRPr="00B224EE">
              <w:rPr>
                <w:rFonts w:eastAsia="Times New Roman" w:cstheme="minorHAnsi"/>
                <w:color w:val="000000" w:themeColor="text1"/>
                <w:sz w:val="20"/>
                <w:szCs w:val="20"/>
                <w:lang w:eastAsia="pl-PL"/>
              </w:rPr>
              <w:t>, 10 filmów, 1</w:t>
            </w:r>
            <w:r w:rsidR="00031800">
              <w:rPr>
                <w:rFonts w:eastAsia="Times New Roman" w:cstheme="minorHAnsi"/>
                <w:color w:val="000000" w:themeColor="text1"/>
                <w:sz w:val="20"/>
                <w:szCs w:val="20"/>
                <w:lang w:eastAsia="pl-PL"/>
              </w:rPr>
              <w:t>0</w:t>
            </w:r>
            <w:r w:rsidRPr="00B224EE">
              <w:rPr>
                <w:rFonts w:eastAsia="Times New Roman" w:cstheme="minorHAnsi"/>
                <w:color w:val="000000" w:themeColor="text1"/>
                <w:sz w:val="20"/>
                <w:szCs w:val="20"/>
                <w:lang w:eastAsia="pl-PL"/>
              </w:rPr>
              <w:t xml:space="preserve"> symulacji, 5</w:t>
            </w:r>
            <w:r w:rsidR="00031800">
              <w:rPr>
                <w:rFonts w:eastAsia="Times New Roman" w:cstheme="minorHAnsi"/>
                <w:color w:val="000000" w:themeColor="text1"/>
                <w:sz w:val="20"/>
                <w:szCs w:val="20"/>
                <w:lang w:eastAsia="pl-PL"/>
              </w:rPr>
              <w:t>0</w:t>
            </w:r>
            <w:r w:rsidRPr="00B224EE">
              <w:rPr>
                <w:rFonts w:eastAsia="Times New Roman" w:cstheme="minorHAnsi"/>
                <w:color w:val="000000" w:themeColor="text1"/>
                <w:sz w:val="20"/>
                <w:szCs w:val="20"/>
                <w:lang w:eastAsia="pl-PL"/>
              </w:rPr>
              <w:t xml:space="preserve"> zasob</w:t>
            </w:r>
            <w:r w:rsidR="00031800">
              <w:rPr>
                <w:rFonts w:eastAsia="Times New Roman" w:cstheme="minorHAnsi"/>
                <w:color w:val="000000" w:themeColor="text1"/>
                <w:sz w:val="20"/>
                <w:szCs w:val="20"/>
                <w:lang w:eastAsia="pl-PL"/>
              </w:rPr>
              <w:t>ów</w:t>
            </w:r>
            <w:r w:rsidRPr="00B224EE">
              <w:rPr>
                <w:rFonts w:eastAsia="Times New Roman" w:cstheme="minorHAnsi"/>
                <w:color w:val="000000" w:themeColor="text1"/>
                <w:sz w:val="20"/>
                <w:szCs w:val="20"/>
                <w:lang w:eastAsia="pl-PL"/>
              </w:rPr>
              <w:t xml:space="preserve"> interaktywn</w:t>
            </w:r>
            <w:r w:rsidR="00031800">
              <w:rPr>
                <w:rFonts w:eastAsia="Times New Roman" w:cstheme="minorHAnsi"/>
                <w:color w:val="000000" w:themeColor="text1"/>
                <w:sz w:val="20"/>
                <w:szCs w:val="20"/>
                <w:lang w:eastAsia="pl-PL"/>
              </w:rPr>
              <w:t>ych</w:t>
            </w:r>
            <w:r w:rsidRPr="00B224EE">
              <w:rPr>
                <w:rFonts w:eastAsia="Times New Roman" w:cstheme="minorHAnsi"/>
                <w:color w:val="000000" w:themeColor="text1"/>
                <w:sz w:val="20"/>
                <w:szCs w:val="20"/>
                <w:lang w:eastAsia="pl-PL"/>
              </w:rPr>
              <w:t>,</w:t>
            </w:r>
          </w:p>
          <w:p w14:paraId="6C3CAAA0" w14:textId="77777777" w:rsidR="00B55D15" w:rsidRPr="00B224EE" w:rsidRDefault="00B55D15" w:rsidP="00B55D15">
            <w:pPr>
              <w:pStyle w:val="Akapitzlist"/>
              <w:numPr>
                <w:ilvl w:val="0"/>
                <w:numId w:val="22"/>
              </w:numPr>
              <w:spacing w:after="120" w:line="240" w:lineRule="auto"/>
              <w:ind w:left="303"/>
              <w:contextualSpacing w:val="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13 gier dydaktycznych,</w:t>
            </w:r>
          </w:p>
          <w:p w14:paraId="6E6AB73B" w14:textId="77777777" w:rsidR="00B55D15" w:rsidRPr="00B224EE" w:rsidRDefault="00B55D15" w:rsidP="00B55D15">
            <w:pPr>
              <w:pStyle w:val="Akapitzlist"/>
              <w:numPr>
                <w:ilvl w:val="0"/>
                <w:numId w:val="22"/>
              </w:numPr>
              <w:spacing w:after="120" w:line="240" w:lineRule="auto"/>
              <w:ind w:left="303"/>
              <w:contextualSpacing w:val="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3 plansze interaktywne,</w:t>
            </w:r>
          </w:p>
          <w:p w14:paraId="0F043D0F" w14:textId="77777777" w:rsidR="00B55D15" w:rsidRPr="00B224EE" w:rsidRDefault="00B55D15" w:rsidP="00B55D15">
            <w:pPr>
              <w:pStyle w:val="Akapitzlist"/>
              <w:numPr>
                <w:ilvl w:val="0"/>
                <w:numId w:val="22"/>
              </w:numPr>
              <w:spacing w:after="120" w:line="240" w:lineRule="auto"/>
              <w:ind w:left="303"/>
              <w:contextualSpacing w:val="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zestaw plansz do aktywizacji klasy przy tablicy interaktywnej wraz z przewodnikiem metodycznym.</w:t>
            </w:r>
          </w:p>
        </w:tc>
        <w:tc>
          <w:tcPr>
            <w:tcW w:w="3119" w:type="dxa"/>
          </w:tcPr>
          <w:p w14:paraId="2665D68E" w14:textId="77777777" w:rsidR="009F4D07" w:rsidRPr="00B224EE" w:rsidRDefault="009F4D07" w:rsidP="009F4D07">
            <w:pPr>
              <w:spacing w:after="120"/>
              <w:rPr>
                <w:rFonts w:eastAsia="Times New Roman" w:cstheme="minorHAnsi"/>
                <w:bCs/>
                <w:color w:val="000000" w:themeColor="text1"/>
                <w:sz w:val="20"/>
                <w:szCs w:val="20"/>
                <w:lang w:eastAsia="pl-PL"/>
              </w:rPr>
            </w:pPr>
            <w:r w:rsidRPr="00B224EE">
              <w:rPr>
                <w:rFonts w:eastAsia="Times New Roman" w:cstheme="minorHAnsi"/>
                <w:bCs/>
                <w:color w:val="000000" w:themeColor="text1"/>
                <w:sz w:val="20"/>
                <w:szCs w:val="20"/>
                <w:lang w:eastAsia="pl-PL"/>
              </w:rPr>
              <w:lastRenderedPageBreak/>
              <w:t xml:space="preserve">Producent: </w:t>
            </w:r>
          </w:p>
          <w:p w14:paraId="2BE4D17D" w14:textId="77777777" w:rsidR="009F4D07" w:rsidRPr="00B224EE" w:rsidRDefault="009F4D07" w:rsidP="009F4D07">
            <w:pPr>
              <w:spacing w:after="120"/>
              <w:rPr>
                <w:rFonts w:eastAsia="Times New Roman" w:cstheme="minorHAnsi"/>
                <w:bCs/>
                <w:color w:val="000000" w:themeColor="text1"/>
                <w:sz w:val="20"/>
                <w:szCs w:val="20"/>
                <w:lang w:eastAsia="pl-PL"/>
              </w:rPr>
            </w:pPr>
            <w:r w:rsidRPr="00B224EE">
              <w:rPr>
                <w:rFonts w:eastAsia="Times New Roman" w:cstheme="minorHAnsi"/>
                <w:bCs/>
                <w:color w:val="000000" w:themeColor="text1"/>
                <w:sz w:val="20"/>
                <w:szCs w:val="20"/>
                <w:lang w:eastAsia="pl-PL"/>
              </w:rPr>
              <w:t>Model:</w:t>
            </w:r>
          </w:p>
          <w:p w14:paraId="30A72E35" w14:textId="04458254" w:rsidR="00B55D15" w:rsidRPr="00B224EE" w:rsidRDefault="009F4D07" w:rsidP="009F4D07">
            <w:pPr>
              <w:spacing w:after="120"/>
              <w:rPr>
                <w:rFonts w:eastAsia="Times New Roman" w:cstheme="minorHAnsi"/>
                <w:color w:val="000000" w:themeColor="text1"/>
                <w:sz w:val="20"/>
                <w:szCs w:val="20"/>
                <w:lang w:eastAsia="pl-PL"/>
              </w:rPr>
            </w:pPr>
            <w:r w:rsidRPr="00B224EE">
              <w:rPr>
                <w:rFonts w:eastAsia="Times New Roman" w:cstheme="minorHAnsi"/>
                <w:bCs/>
                <w:color w:val="000000" w:themeColor="text1"/>
                <w:sz w:val="20"/>
                <w:szCs w:val="20"/>
                <w:lang w:eastAsia="pl-PL"/>
              </w:rPr>
              <w:t>Parametry:</w:t>
            </w:r>
          </w:p>
        </w:tc>
      </w:tr>
      <w:tr w:rsidR="00B55D15" w:rsidRPr="00B224EE" w14:paraId="60BD7813" w14:textId="77777777" w:rsidTr="009F4D07">
        <w:tc>
          <w:tcPr>
            <w:tcW w:w="427" w:type="dxa"/>
          </w:tcPr>
          <w:p w14:paraId="7A976046" w14:textId="77777777" w:rsidR="00B55D15" w:rsidRPr="00B224EE" w:rsidRDefault="00B55D15" w:rsidP="00B55D15">
            <w:pPr>
              <w:pStyle w:val="Akapitzlist"/>
              <w:numPr>
                <w:ilvl w:val="0"/>
                <w:numId w:val="20"/>
              </w:numPr>
              <w:spacing w:after="0" w:line="240" w:lineRule="auto"/>
              <w:rPr>
                <w:sz w:val="20"/>
                <w:szCs w:val="20"/>
              </w:rPr>
            </w:pPr>
          </w:p>
        </w:tc>
        <w:tc>
          <w:tcPr>
            <w:tcW w:w="1709" w:type="dxa"/>
          </w:tcPr>
          <w:p w14:paraId="1C5560B5" w14:textId="77777777" w:rsidR="00B55D15" w:rsidRPr="00B224EE" w:rsidRDefault="00B55D15" w:rsidP="0005471A">
            <w:pPr>
              <w:contextualSpacing/>
              <w:rPr>
                <w:rFonts w:cstheme="minorHAnsi"/>
                <w:sz w:val="20"/>
                <w:szCs w:val="20"/>
              </w:rPr>
            </w:pPr>
            <w:r w:rsidRPr="00B224EE">
              <w:rPr>
                <w:rFonts w:cstheme="minorHAnsi"/>
                <w:sz w:val="20"/>
                <w:szCs w:val="20"/>
              </w:rPr>
              <w:t xml:space="preserve">Licencjonowanie </w:t>
            </w:r>
          </w:p>
        </w:tc>
        <w:tc>
          <w:tcPr>
            <w:tcW w:w="4238" w:type="dxa"/>
          </w:tcPr>
          <w:p w14:paraId="572F6B7D" w14:textId="77777777" w:rsidR="00B55D15" w:rsidRDefault="00B55D15" w:rsidP="0005471A">
            <w:pPr>
              <w:spacing w:after="120"/>
              <w:rPr>
                <w:rFonts w:eastAsia="Times New Roman" w:cstheme="minorHAnsi"/>
                <w:color w:val="000000" w:themeColor="text1"/>
                <w:sz w:val="20"/>
                <w:szCs w:val="20"/>
                <w:lang w:eastAsia="pl-PL"/>
              </w:rPr>
            </w:pPr>
            <w:r w:rsidRPr="00B224EE">
              <w:rPr>
                <w:rFonts w:eastAsia="Times New Roman" w:cstheme="minorHAnsi"/>
                <w:color w:val="000000" w:themeColor="text1"/>
                <w:sz w:val="20"/>
                <w:szCs w:val="20"/>
                <w:lang w:eastAsia="pl-PL"/>
              </w:rPr>
              <w:t>Program wykonany w technologii HTML5 powinien działać zarówno on-line (na min. 3 stanowiskach komputerowych) jak i off-line (na min. 6 stanowiskach komputerowych).</w:t>
            </w:r>
          </w:p>
          <w:p w14:paraId="126BBC39" w14:textId="2BC1D759" w:rsidR="00D06B48" w:rsidRPr="00B224EE" w:rsidRDefault="00D06B48" w:rsidP="0005471A">
            <w:pPr>
              <w:spacing w:after="120"/>
              <w:rPr>
                <w:rFonts w:eastAsia="Times New Roman" w:cstheme="minorHAnsi"/>
                <w:color w:val="000000" w:themeColor="text1"/>
                <w:sz w:val="20"/>
                <w:szCs w:val="20"/>
                <w:lang w:eastAsia="pl-PL"/>
              </w:rPr>
            </w:pPr>
            <w:r w:rsidRPr="00D06B48">
              <w:rPr>
                <w:rFonts w:eastAsia="Times New Roman" w:cstheme="minorHAnsi"/>
                <w:color w:val="000000" w:themeColor="text1"/>
                <w:sz w:val="20"/>
                <w:szCs w:val="20"/>
                <w:lang w:eastAsia="pl-PL"/>
              </w:rPr>
              <w:t>Bezterminowa lub min. 60 m-</w:t>
            </w:r>
            <w:proofErr w:type="spellStart"/>
            <w:r w:rsidRPr="00D06B48">
              <w:rPr>
                <w:rFonts w:eastAsia="Times New Roman" w:cstheme="minorHAnsi"/>
                <w:color w:val="000000" w:themeColor="text1"/>
                <w:sz w:val="20"/>
                <w:szCs w:val="20"/>
                <w:lang w:eastAsia="pl-PL"/>
              </w:rPr>
              <w:t>cy</w:t>
            </w:r>
            <w:proofErr w:type="spellEnd"/>
          </w:p>
        </w:tc>
        <w:tc>
          <w:tcPr>
            <w:tcW w:w="3119" w:type="dxa"/>
          </w:tcPr>
          <w:p w14:paraId="4A20A096" w14:textId="77777777" w:rsidR="00B55D15" w:rsidRPr="00B224EE" w:rsidRDefault="00B55D15" w:rsidP="0005471A">
            <w:pPr>
              <w:spacing w:after="120"/>
              <w:rPr>
                <w:rFonts w:eastAsia="Times New Roman" w:cstheme="minorHAnsi"/>
                <w:color w:val="000000" w:themeColor="text1"/>
                <w:sz w:val="20"/>
                <w:szCs w:val="20"/>
                <w:lang w:eastAsia="pl-PL"/>
              </w:rPr>
            </w:pPr>
          </w:p>
        </w:tc>
      </w:tr>
    </w:tbl>
    <w:p w14:paraId="3FB99366" w14:textId="77777777" w:rsidR="00B55D15" w:rsidRPr="00BB3439" w:rsidRDefault="00B55D15" w:rsidP="009F4D07">
      <w:pPr>
        <w:pStyle w:val="Nagwek3"/>
      </w:pPr>
      <w:bookmarkStart w:id="23" w:name="_Toc105773332"/>
      <w:r w:rsidRPr="005514FC">
        <w:t>Pakiet oprogramowania biurowego</w:t>
      </w:r>
      <w:r>
        <w:t xml:space="preserve"> – 70 szt.</w:t>
      </w:r>
      <w:bookmarkEnd w:id="23"/>
      <w:r>
        <w:t xml:space="preserve"> </w:t>
      </w:r>
    </w:p>
    <w:tbl>
      <w:tblPr>
        <w:tblStyle w:val="Tabelasiatki1jasnaakcent5"/>
        <w:tblW w:w="9640" w:type="dxa"/>
        <w:tblLayout w:type="fixed"/>
        <w:tblLook w:val="04A0" w:firstRow="1" w:lastRow="0" w:firstColumn="1" w:lastColumn="0" w:noHBand="0" w:noVBand="1"/>
      </w:tblPr>
      <w:tblGrid>
        <w:gridCol w:w="6379"/>
        <w:gridCol w:w="3261"/>
      </w:tblGrid>
      <w:tr w:rsidR="00B55D15" w:rsidRPr="00B224EE" w14:paraId="30F0B989" w14:textId="77777777" w:rsidTr="00004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9" w:type="dxa"/>
            <w:hideMark/>
          </w:tcPr>
          <w:p w14:paraId="4D588B8B" w14:textId="77777777" w:rsidR="00B55D15" w:rsidRPr="00B224EE" w:rsidRDefault="00B55D15" w:rsidP="0005471A">
            <w:pPr>
              <w:spacing w:after="120" w:line="240" w:lineRule="auto"/>
              <w:jc w:val="center"/>
              <w:rPr>
                <w:rFonts w:cstheme="minorHAnsi"/>
                <w:b w:val="0"/>
                <w:i/>
                <w:sz w:val="20"/>
                <w:szCs w:val="20"/>
              </w:rPr>
            </w:pPr>
            <w:r w:rsidRPr="00B224EE">
              <w:rPr>
                <w:rFonts w:cstheme="minorHAnsi"/>
                <w:sz w:val="20"/>
                <w:szCs w:val="20"/>
              </w:rPr>
              <w:t>Charakterystyka (wymagania minimalne)</w:t>
            </w:r>
          </w:p>
        </w:tc>
        <w:tc>
          <w:tcPr>
            <w:tcW w:w="3261" w:type="dxa"/>
          </w:tcPr>
          <w:p w14:paraId="430EFC45" w14:textId="1F8F6A36" w:rsidR="00B55D15" w:rsidRPr="00B224EE" w:rsidRDefault="00B55D15" w:rsidP="004A7369">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B224EE">
              <w:rPr>
                <w:rFonts w:cstheme="minorHAnsi"/>
                <w:sz w:val="20"/>
                <w:szCs w:val="20"/>
              </w:rPr>
              <w:t>Oferowany parametr</w:t>
            </w:r>
          </w:p>
        </w:tc>
      </w:tr>
      <w:tr w:rsidR="0000485E" w:rsidRPr="00B224EE" w14:paraId="0D0FA89A" w14:textId="77777777" w:rsidTr="0000485E">
        <w:tc>
          <w:tcPr>
            <w:cnfStyle w:val="001000000000" w:firstRow="0" w:lastRow="0" w:firstColumn="1" w:lastColumn="0" w:oddVBand="0" w:evenVBand="0" w:oddHBand="0" w:evenHBand="0" w:firstRowFirstColumn="0" w:firstRowLastColumn="0" w:lastRowFirstColumn="0" w:lastRowLastColumn="0"/>
            <w:tcW w:w="6379" w:type="dxa"/>
          </w:tcPr>
          <w:p w14:paraId="709D6E58" w14:textId="71333F4E" w:rsidR="0000485E" w:rsidRPr="00B224EE" w:rsidRDefault="0000485E" w:rsidP="0000485E">
            <w:pPr>
              <w:spacing w:after="120" w:line="240" w:lineRule="auto"/>
              <w:rPr>
                <w:rFonts w:cstheme="minorHAnsi"/>
                <w:b w:val="0"/>
                <w:sz w:val="20"/>
                <w:szCs w:val="20"/>
              </w:rPr>
            </w:pPr>
            <w:r w:rsidRPr="00031054">
              <w:rPr>
                <w:rFonts w:cstheme="minorHAnsi"/>
                <w:color w:val="000000"/>
                <w:sz w:val="20"/>
                <w:szCs w:val="20"/>
              </w:rPr>
              <w:t>Producent</w:t>
            </w:r>
          </w:p>
        </w:tc>
        <w:tc>
          <w:tcPr>
            <w:tcW w:w="3261" w:type="dxa"/>
          </w:tcPr>
          <w:p w14:paraId="629F1C5B" w14:textId="77777777" w:rsidR="0000485E" w:rsidRPr="00B224EE" w:rsidRDefault="0000485E" w:rsidP="0000485E">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00485E" w:rsidRPr="00B224EE" w14:paraId="059F2E50" w14:textId="77777777" w:rsidTr="0000485E">
        <w:tc>
          <w:tcPr>
            <w:cnfStyle w:val="001000000000" w:firstRow="0" w:lastRow="0" w:firstColumn="1" w:lastColumn="0" w:oddVBand="0" w:evenVBand="0" w:oddHBand="0" w:evenHBand="0" w:firstRowFirstColumn="0" w:firstRowLastColumn="0" w:lastRowFirstColumn="0" w:lastRowLastColumn="0"/>
            <w:tcW w:w="6379" w:type="dxa"/>
          </w:tcPr>
          <w:p w14:paraId="43CFF748" w14:textId="561076B1" w:rsidR="0000485E" w:rsidRPr="00B224EE" w:rsidRDefault="0000485E" w:rsidP="0000485E">
            <w:pPr>
              <w:spacing w:after="120" w:line="240" w:lineRule="auto"/>
              <w:rPr>
                <w:rFonts w:cstheme="minorHAnsi"/>
                <w:b w:val="0"/>
                <w:sz w:val="20"/>
                <w:szCs w:val="20"/>
              </w:rPr>
            </w:pPr>
            <w:r w:rsidRPr="00031054">
              <w:rPr>
                <w:rFonts w:cstheme="minorHAnsi"/>
                <w:color w:val="000000"/>
                <w:sz w:val="20"/>
                <w:szCs w:val="20"/>
              </w:rPr>
              <w:t>Nazwa</w:t>
            </w:r>
          </w:p>
        </w:tc>
        <w:tc>
          <w:tcPr>
            <w:tcW w:w="3261" w:type="dxa"/>
          </w:tcPr>
          <w:p w14:paraId="1C4E5EFF" w14:textId="77777777" w:rsidR="0000485E" w:rsidRPr="00B224EE" w:rsidRDefault="0000485E" w:rsidP="0000485E">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00485E" w:rsidRPr="00B224EE" w14:paraId="2B247F26" w14:textId="77777777" w:rsidTr="0000485E">
        <w:tc>
          <w:tcPr>
            <w:cnfStyle w:val="001000000000" w:firstRow="0" w:lastRow="0" w:firstColumn="1" w:lastColumn="0" w:oddVBand="0" w:evenVBand="0" w:oddHBand="0" w:evenHBand="0" w:firstRowFirstColumn="0" w:firstRowLastColumn="0" w:lastRowFirstColumn="0" w:lastRowLastColumn="0"/>
            <w:tcW w:w="6379" w:type="dxa"/>
          </w:tcPr>
          <w:p w14:paraId="0BE875E3" w14:textId="50A638BF" w:rsidR="0000485E" w:rsidRPr="00B224EE" w:rsidRDefault="0000485E" w:rsidP="0000485E">
            <w:pPr>
              <w:spacing w:after="120" w:line="240" w:lineRule="auto"/>
              <w:rPr>
                <w:rFonts w:cstheme="minorHAnsi"/>
                <w:b w:val="0"/>
                <w:sz w:val="20"/>
                <w:szCs w:val="20"/>
              </w:rPr>
            </w:pPr>
            <w:r w:rsidRPr="00031054">
              <w:rPr>
                <w:rFonts w:cstheme="minorHAnsi"/>
                <w:color w:val="000000"/>
                <w:sz w:val="20"/>
                <w:szCs w:val="20"/>
              </w:rPr>
              <w:t xml:space="preserve">Wersja </w:t>
            </w:r>
          </w:p>
        </w:tc>
        <w:tc>
          <w:tcPr>
            <w:tcW w:w="3261" w:type="dxa"/>
          </w:tcPr>
          <w:p w14:paraId="6FFF2B14" w14:textId="77777777" w:rsidR="0000485E" w:rsidRPr="00B224EE" w:rsidRDefault="0000485E" w:rsidP="0000485E">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B55D15" w:rsidRPr="00B224EE" w14:paraId="47A635BB" w14:textId="77777777" w:rsidTr="0000485E">
        <w:tc>
          <w:tcPr>
            <w:cnfStyle w:val="001000000000" w:firstRow="0" w:lastRow="0" w:firstColumn="1" w:lastColumn="0" w:oddVBand="0" w:evenVBand="0" w:oddHBand="0" w:evenHBand="0" w:firstRowFirstColumn="0" w:firstRowLastColumn="0" w:lastRowFirstColumn="0" w:lastRowLastColumn="0"/>
            <w:tcW w:w="6379" w:type="dxa"/>
          </w:tcPr>
          <w:p w14:paraId="539FA230" w14:textId="77777777" w:rsidR="0048177C" w:rsidRPr="0000485E" w:rsidRDefault="0048177C" w:rsidP="0048177C">
            <w:pPr>
              <w:autoSpaceDE w:val="0"/>
              <w:autoSpaceDN w:val="0"/>
              <w:adjustRightInd w:val="0"/>
              <w:spacing w:after="120" w:line="240" w:lineRule="auto"/>
              <w:rPr>
                <w:rFonts w:cstheme="minorHAnsi"/>
                <w:b w:val="0"/>
                <w:bCs w:val="0"/>
                <w:color w:val="000000"/>
                <w:sz w:val="20"/>
                <w:szCs w:val="20"/>
              </w:rPr>
            </w:pPr>
            <w:r w:rsidRPr="0000485E">
              <w:rPr>
                <w:rFonts w:cstheme="minorHAnsi"/>
                <w:b w:val="0"/>
                <w:bCs w:val="0"/>
                <w:color w:val="000000"/>
                <w:sz w:val="20"/>
                <w:szCs w:val="20"/>
              </w:rPr>
              <w:t>Oprogramowanie biurowe w wersji edukacyjnej. Wykonawca ma obowiązek dostarczyć oprogramowanie w najnowszej dostępnej wersji.</w:t>
            </w:r>
          </w:p>
          <w:p w14:paraId="150789F4" w14:textId="2E1DF6A9" w:rsidR="00B55D15" w:rsidRPr="0000485E" w:rsidRDefault="0048177C" w:rsidP="0048177C">
            <w:pPr>
              <w:autoSpaceDE w:val="0"/>
              <w:autoSpaceDN w:val="0"/>
              <w:adjustRightInd w:val="0"/>
              <w:spacing w:after="120" w:line="240" w:lineRule="auto"/>
              <w:rPr>
                <w:rFonts w:cstheme="minorHAnsi"/>
                <w:b w:val="0"/>
                <w:bCs w:val="0"/>
                <w:color w:val="000000"/>
                <w:sz w:val="20"/>
                <w:szCs w:val="20"/>
              </w:rPr>
            </w:pPr>
            <w:r w:rsidRPr="0000485E">
              <w:rPr>
                <w:rFonts w:cstheme="minorHAnsi"/>
                <w:b w:val="0"/>
                <w:bCs w:val="0"/>
                <w:color w:val="000000"/>
                <w:sz w:val="20"/>
                <w:szCs w:val="20"/>
              </w:rPr>
              <w:t>Oprogramowanie musi spełniać następujące minimalne parametry:</w:t>
            </w:r>
            <w:r w:rsidR="00B55D15" w:rsidRPr="0000485E">
              <w:rPr>
                <w:rFonts w:cstheme="minorHAnsi"/>
                <w:b w:val="0"/>
                <w:bCs w:val="0"/>
                <w:color w:val="000000"/>
                <w:sz w:val="20"/>
                <w:szCs w:val="20"/>
              </w:rPr>
              <w:t xml:space="preserve"> </w:t>
            </w:r>
          </w:p>
          <w:p w14:paraId="5D441301" w14:textId="77777777" w:rsidR="00B55D15" w:rsidRPr="0000485E" w:rsidRDefault="00B55D15" w:rsidP="0005471A">
            <w:pPr>
              <w:autoSpaceDE w:val="0"/>
              <w:autoSpaceDN w:val="0"/>
              <w:adjustRightInd w:val="0"/>
              <w:spacing w:after="120" w:line="240" w:lineRule="auto"/>
              <w:rPr>
                <w:rFonts w:cstheme="minorHAnsi"/>
                <w:b w:val="0"/>
                <w:bCs w:val="0"/>
                <w:color w:val="000000"/>
                <w:sz w:val="20"/>
                <w:szCs w:val="20"/>
              </w:rPr>
            </w:pPr>
            <w:r w:rsidRPr="0000485E">
              <w:rPr>
                <w:rFonts w:cstheme="minorHAnsi"/>
                <w:b w:val="0"/>
                <w:bCs w:val="0"/>
                <w:color w:val="000000"/>
                <w:sz w:val="20"/>
                <w:szCs w:val="20"/>
              </w:rPr>
              <w:t xml:space="preserve">a. Dostawa pełnej polskiej wersji językowej interfejsu użytkownika, w tym także systemu interaktywnej pomocy w języku polskim. Pakiet powinien mieć system aktualizacji darmowych poprawek bezpieczeństwa, przy czym komunikacja z użytkownikiem powinna odbywać się w języku polskim. Dostępność w Internecie na stronach producenta biuletynów technicznych, w tym opisów poprawek bezpieczeństwa, w języku polskim, a także telefonicznej pomocy technicznej producenta pakietu biurowego świadczonej w języku polskim w dni robocze w godzinach pracy Urzędu – cena połączenia nie większa niż cena połączenia lokalnego. Publicznie znany cykl życia przedstawiony przez producenta dotyczący rozwoju i wsparcia technicznego – w szczególności w zakresie bezpieczeństwa co najmniej 5 lat </w:t>
            </w:r>
            <w:r w:rsidRPr="0000485E">
              <w:rPr>
                <w:rFonts w:cstheme="minorHAnsi"/>
                <w:b w:val="0"/>
                <w:bCs w:val="0"/>
                <w:color w:val="000000"/>
                <w:sz w:val="20"/>
                <w:szCs w:val="20"/>
              </w:rPr>
              <w:lastRenderedPageBreak/>
              <w:t xml:space="preserve">od daty zakupu. Możliwość dostosowania pakietu aplikacji biurowych do pracy dla osób niepełnosprawnych np. słabo widzących, zgodnie z wymogami Krajowych Ram Interoperacyjności (WCAG 2.0). </w:t>
            </w:r>
          </w:p>
          <w:p w14:paraId="179A0481" w14:textId="77777777" w:rsidR="00B55D15" w:rsidRPr="0000485E" w:rsidRDefault="00B55D15" w:rsidP="00B55D15">
            <w:pPr>
              <w:numPr>
                <w:ilvl w:val="1"/>
                <w:numId w:val="15"/>
              </w:numPr>
              <w:autoSpaceDE w:val="0"/>
              <w:autoSpaceDN w:val="0"/>
              <w:adjustRightInd w:val="0"/>
              <w:spacing w:after="120" w:line="240" w:lineRule="auto"/>
              <w:rPr>
                <w:rFonts w:cstheme="minorHAnsi"/>
                <w:b w:val="0"/>
                <w:bCs w:val="0"/>
                <w:color w:val="000000"/>
                <w:sz w:val="20"/>
                <w:szCs w:val="20"/>
              </w:rPr>
            </w:pPr>
            <w:r w:rsidRPr="0000485E">
              <w:rPr>
                <w:rFonts w:cstheme="minorHAnsi"/>
                <w:b w:val="0"/>
                <w:bCs w:val="0"/>
                <w:color w:val="000000"/>
                <w:sz w:val="20"/>
                <w:szCs w:val="20"/>
              </w:rPr>
              <w:t xml:space="preserve">b. Zintegrowany pakiet aplikacji biurowych musi zawierać co najmniej: </w:t>
            </w:r>
          </w:p>
          <w:p w14:paraId="0AAB7500" w14:textId="77777777" w:rsidR="00B55D15" w:rsidRPr="0000485E" w:rsidRDefault="00B55D15" w:rsidP="00B55D15">
            <w:pPr>
              <w:numPr>
                <w:ilvl w:val="1"/>
                <w:numId w:val="15"/>
              </w:numPr>
              <w:autoSpaceDE w:val="0"/>
              <w:autoSpaceDN w:val="0"/>
              <w:adjustRightInd w:val="0"/>
              <w:spacing w:after="120" w:line="240" w:lineRule="auto"/>
              <w:rPr>
                <w:rFonts w:cstheme="minorHAnsi"/>
                <w:b w:val="0"/>
                <w:bCs w:val="0"/>
                <w:color w:val="000000"/>
                <w:sz w:val="20"/>
                <w:szCs w:val="20"/>
              </w:rPr>
            </w:pPr>
            <w:r w:rsidRPr="0000485E">
              <w:rPr>
                <w:rFonts w:cstheme="minorHAnsi"/>
                <w:b w:val="0"/>
                <w:bCs w:val="0"/>
                <w:color w:val="000000"/>
                <w:sz w:val="20"/>
                <w:szCs w:val="20"/>
              </w:rPr>
              <w:t xml:space="preserve">• edytor tekstów, </w:t>
            </w:r>
          </w:p>
          <w:p w14:paraId="6EB433F3" w14:textId="77777777" w:rsidR="00B55D15" w:rsidRPr="0000485E" w:rsidRDefault="00B55D15" w:rsidP="00B55D15">
            <w:pPr>
              <w:numPr>
                <w:ilvl w:val="1"/>
                <w:numId w:val="15"/>
              </w:numPr>
              <w:autoSpaceDE w:val="0"/>
              <w:autoSpaceDN w:val="0"/>
              <w:adjustRightInd w:val="0"/>
              <w:spacing w:after="120" w:line="240" w:lineRule="auto"/>
              <w:rPr>
                <w:rFonts w:cstheme="minorHAnsi"/>
                <w:b w:val="0"/>
                <w:bCs w:val="0"/>
                <w:color w:val="000000"/>
                <w:sz w:val="20"/>
                <w:szCs w:val="20"/>
              </w:rPr>
            </w:pPr>
            <w:r w:rsidRPr="0000485E">
              <w:rPr>
                <w:rFonts w:cstheme="minorHAnsi"/>
                <w:b w:val="0"/>
                <w:bCs w:val="0"/>
                <w:color w:val="000000"/>
                <w:sz w:val="20"/>
                <w:szCs w:val="20"/>
              </w:rPr>
              <w:t xml:space="preserve">• arkusz kalkulacyjny, </w:t>
            </w:r>
          </w:p>
          <w:p w14:paraId="1239DEE7" w14:textId="77777777" w:rsidR="00B55D15" w:rsidRPr="0000485E" w:rsidRDefault="00B55D15" w:rsidP="00B55D15">
            <w:pPr>
              <w:numPr>
                <w:ilvl w:val="1"/>
                <w:numId w:val="15"/>
              </w:numPr>
              <w:autoSpaceDE w:val="0"/>
              <w:autoSpaceDN w:val="0"/>
              <w:adjustRightInd w:val="0"/>
              <w:spacing w:after="120" w:line="240" w:lineRule="auto"/>
              <w:rPr>
                <w:rFonts w:cstheme="minorHAnsi"/>
                <w:b w:val="0"/>
                <w:bCs w:val="0"/>
                <w:color w:val="000000"/>
                <w:sz w:val="20"/>
                <w:szCs w:val="20"/>
              </w:rPr>
            </w:pPr>
            <w:r w:rsidRPr="0000485E">
              <w:rPr>
                <w:rFonts w:cstheme="minorHAnsi"/>
                <w:b w:val="0"/>
                <w:bCs w:val="0"/>
                <w:color w:val="000000"/>
                <w:sz w:val="20"/>
                <w:szCs w:val="20"/>
              </w:rPr>
              <w:t xml:space="preserve">• narzędzie do przygotowania i prowadzenia prezentacji, </w:t>
            </w:r>
          </w:p>
          <w:p w14:paraId="5128ED81" w14:textId="77777777" w:rsidR="00B55D15" w:rsidRPr="0000485E" w:rsidRDefault="00B55D15" w:rsidP="00B55D15">
            <w:pPr>
              <w:numPr>
                <w:ilvl w:val="1"/>
                <w:numId w:val="15"/>
              </w:numPr>
              <w:autoSpaceDE w:val="0"/>
              <w:autoSpaceDN w:val="0"/>
              <w:adjustRightInd w:val="0"/>
              <w:spacing w:after="120" w:line="240" w:lineRule="auto"/>
              <w:rPr>
                <w:rFonts w:cstheme="minorHAnsi"/>
                <w:b w:val="0"/>
                <w:bCs w:val="0"/>
                <w:color w:val="000000"/>
                <w:sz w:val="20"/>
                <w:szCs w:val="20"/>
              </w:rPr>
            </w:pPr>
            <w:r w:rsidRPr="0000485E">
              <w:rPr>
                <w:rFonts w:cstheme="minorHAnsi"/>
                <w:b w:val="0"/>
                <w:bCs w:val="0"/>
                <w:color w:val="000000"/>
                <w:sz w:val="20"/>
                <w:szCs w:val="20"/>
              </w:rPr>
              <w:t xml:space="preserve">• narzędzie do zarządzania informacją osobistą (pocztą elektroniczną, kalendarzem, kontaktami i zadaniami). </w:t>
            </w:r>
          </w:p>
          <w:p w14:paraId="2A2C4070" w14:textId="77777777" w:rsidR="00B55D15" w:rsidRPr="0000485E" w:rsidRDefault="00B55D15" w:rsidP="00B55D15">
            <w:pPr>
              <w:numPr>
                <w:ilvl w:val="1"/>
                <w:numId w:val="15"/>
              </w:numPr>
              <w:autoSpaceDE w:val="0"/>
              <w:autoSpaceDN w:val="0"/>
              <w:adjustRightInd w:val="0"/>
              <w:spacing w:after="120" w:line="240" w:lineRule="auto"/>
              <w:rPr>
                <w:rFonts w:cstheme="minorHAnsi"/>
                <w:b w:val="0"/>
                <w:bCs w:val="0"/>
                <w:color w:val="000000"/>
                <w:sz w:val="20"/>
                <w:szCs w:val="20"/>
              </w:rPr>
            </w:pPr>
            <w:r w:rsidRPr="0000485E">
              <w:rPr>
                <w:rFonts w:cstheme="minorHAnsi"/>
                <w:b w:val="0"/>
                <w:bCs w:val="0"/>
                <w:color w:val="000000"/>
                <w:sz w:val="20"/>
                <w:szCs w:val="20"/>
              </w:rPr>
              <w:t xml:space="preserve">c. Edytor tekstów musi umożliwiać co najmniej: </w:t>
            </w:r>
          </w:p>
          <w:p w14:paraId="7EB0C29B" w14:textId="77777777" w:rsidR="00B55D15" w:rsidRPr="0000485E" w:rsidRDefault="00B55D15" w:rsidP="00B55D15">
            <w:pPr>
              <w:numPr>
                <w:ilvl w:val="1"/>
                <w:numId w:val="15"/>
              </w:numPr>
              <w:autoSpaceDE w:val="0"/>
              <w:autoSpaceDN w:val="0"/>
              <w:adjustRightInd w:val="0"/>
              <w:spacing w:after="120" w:line="240" w:lineRule="auto"/>
              <w:rPr>
                <w:rFonts w:cstheme="minorHAnsi"/>
                <w:b w:val="0"/>
                <w:bCs w:val="0"/>
                <w:color w:val="000000"/>
                <w:sz w:val="20"/>
                <w:szCs w:val="20"/>
              </w:rPr>
            </w:pPr>
            <w:r w:rsidRPr="0000485E">
              <w:rPr>
                <w:rFonts w:cstheme="minorHAnsi"/>
                <w:b w:val="0"/>
                <w:bCs w:val="0"/>
                <w:color w:val="000000"/>
                <w:sz w:val="20"/>
                <w:szCs w:val="20"/>
              </w:rPr>
              <w:t xml:space="preserve">• Edycję i formatowanie tekstu w języku polskim wraz z obsługą języka polskiego w zakresie sprawdzania pisowni i poprawności gramatycznej oraz funkcjonalnością słownika wyrazów bliskoznacznych i autokorekty. </w:t>
            </w:r>
          </w:p>
          <w:p w14:paraId="5E269DCE" w14:textId="77777777" w:rsidR="00B55D15" w:rsidRPr="0000485E" w:rsidRDefault="00B55D15" w:rsidP="00B55D15">
            <w:pPr>
              <w:numPr>
                <w:ilvl w:val="1"/>
                <w:numId w:val="15"/>
              </w:numPr>
              <w:autoSpaceDE w:val="0"/>
              <w:autoSpaceDN w:val="0"/>
              <w:adjustRightInd w:val="0"/>
              <w:spacing w:after="120" w:line="240" w:lineRule="auto"/>
              <w:rPr>
                <w:rFonts w:cstheme="minorHAnsi"/>
                <w:b w:val="0"/>
                <w:bCs w:val="0"/>
                <w:color w:val="000000"/>
                <w:sz w:val="20"/>
                <w:szCs w:val="20"/>
              </w:rPr>
            </w:pPr>
            <w:r w:rsidRPr="0000485E">
              <w:rPr>
                <w:rFonts w:cstheme="minorHAnsi"/>
                <w:b w:val="0"/>
                <w:bCs w:val="0"/>
                <w:color w:val="000000"/>
                <w:sz w:val="20"/>
                <w:szCs w:val="20"/>
              </w:rPr>
              <w:t xml:space="preserve">• Wstawianie oraz formatowanie tabel. </w:t>
            </w:r>
          </w:p>
          <w:p w14:paraId="0A80DE73" w14:textId="77777777" w:rsidR="00B55D15" w:rsidRPr="0000485E" w:rsidRDefault="00B55D15" w:rsidP="00B55D15">
            <w:pPr>
              <w:numPr>
                <w:ilvl w:val="1"/>
                <w:numId w:val="15"/>
              </w:numPr>
              <w:autoSpaceDE w:val="0"/>
              <w:autoSpaceDN w:val="0"/>
              <w:adjustRightInd w:val="0"/>
              <w:spacing w:after="120" w:line="240" w:lineRule="auto"/>
              <w:rPr>
                <w:rFonts w:cstheme="minorHAnsi"/>
                <w:b w:val="0"/>
                <w:bCs w:val="0"/>
                <w:color w:val="000000"/>
                <w:sz w:val="20"/>
                <w:szCs w:val="20"/>
              </w:rPr>
            </w:pPr>
            <w:r w:rsidRPr="0000485E">
              <w:rPr>
                <w:rFonts w:cstheme="minorHAnsi"/>
                <w:b w:val="0"/>
                <w:bCs w:val="0"/>
                <w:color w:val="000000"/>
                <w:sz w:val="20"/>
                <w:szCs w:val="20"/>
              </w:rPr>
              <w:t xml:space="preserve">• Wstawianie oraz formatowanie obiektów graficznych. </w:t>
            </w:r>
          </w:p>
          <w:p w14:paraId="0CE2A9DD" w14:textId="77777777" w:rsidR="00B55D15" w:rsidRPr="0000485E" w:rsidRDefault="00B55D15" w:rsidP="00B55D15">
            <w:pPr>
              <w:numPr>
                <w:ilvl w:val="1"/>
                <w:numId w:val="15"/>
              </w:numPr>
              <w:autoSpaceDE w:val="0"/>
              <w:autoSpaceDN w:val="0"/>
              <w:adjustRightInd w:val="0"/>
              <w:spacing w:after="120" w:line="240" w:lineRule="auto"/>
              <w:rPr>
                <w:rFonts w:cstheme="minorHAnsi"/>
                <w:b w:val="0"/>
                <w:bCs w:val="0"/>
                <w:color w:val="000000"/>
                <w:sz w:val="20"/>
                <w:szCs w:val="20"/>
              </w:rPr>
            </w:pPr>
            <w:r w:rsidRPr="0000485E">
              <w:rPr>
                <w:rFonts w:cstheme="minorHAnsi"/>
                <w:b w:val="0"/>
                <w:bCs w:val="0"/>
                <w:color w:val="000000"/>
                <w:sz w:val="20"/>
                <w:szCs w:val="20"/>
              </w:rPr>
              <w:t xml:space="preserve">• Wstawianie wykresów i tabel z arkusza kalkulacyjnego (wliczając tabele przestawne). </w:t>
            </w:r>
          </w:p>
          <w:p w14:paraId="6E9B2CB8" w14:textId="77777777" w:rsidR="00B55D15" w:rsidRPr="0000485E" w:rsidRDefault="00B55D15" w:rsidP="00B55D15">
            <w:pPr>
              <w:numPr>
                <w:ilvl w:val="1"/>
                <w:numId w:val="15"/>
              </w:numPr>
              <w:autoSpaceDE w:val="0"/>
              <w:autoSpaceDN w:val="0"/>
              <w:adjustRightInd w:val="0"/>
              <w:spacing w:after="120" w:line="240" w:lineRule="auto"/>
              <w:rPr>
                <w:rFonts w:cstheme="minorHAnsi"/>
                <w:b w:val="0"/>
                <w:bCs w:val="0"/>
                <w:color w:val="000000"/>
                <w:sz w:val="20"/>
                <w:szCs w:val="20"/>
              </w:rPr>
            </w:pPr>
            <w:r w:rsidRPr="0000485E">
              <w:rPr>
                <w:rFonts w:cstheme="minorHAnsi"/>
                <w:b w:val="0"/>
                <w:bCs w:val="0"/>
                <w:color w:val="000000"/>
                <w:sz w:val="20"/>
                <w:szCs w:val="20"/>
              </w:rPr>
              <w:t xml:space="preserve">• Automatyczne numerowanie rozdziałów, punktów, akapitów, tabel i rysunków. </w:t>
            </w:r>
          </w:p>
          <w:p w14:paraId="520F79D7" w14:textId="77777777" w:rsidR="00B55D15" w:rsidRPr="0000485E" w:rsidRDefault="00B55D15" w:rsidP="00B55D15">
            <w:pPr>
              <w:numPr>
                <w:ilvl w:val="1"/>
                <w:numId w:val="15"/>
              </w:numPr>
              <w:autoSpaceDE w:val="0"/>
              <w:autoSpaceDN w:val="0"/>
              <w:adjustRightInd w:val="0"/>
              <w:spacing w:after="120" w:line="240" w:lineRule="auto"/>
              <w:rPr>
                <w:rFonts w:cstheme="minorHAnsi"/>
                <w:b w:val="0"/>
                <w:bCs w:val="0"/>
                <w:color w:val="000000"/>
                <w:sz w:val="20"/>
                <w:szCs w:val="20"/>
              </w:rPr>
            </w:pPr>
            <w:r w:rsidRPr="0000485E">
              <w:rPr>
                <w:rFonts w:cstheme="minorHAnsi"/>
                <w:b w:val="0"/>
                <w:bCs w:val="0"/>
                <w:color w:val="000000"/>
                <w:sz w:val="20"/>
                <w:szCs w:val="20"/>
              </w:rPr>
              <w:t xml:space="preserve">• Automatyczne tworzenie spisów treści. </w:t>
            </w:r>
          </w:p>
          <w:p w14:paraId="36C215A2" w14:textId="77777777" w:rsidR="00B55D15" w:rsidRPr="0000485E" w:rsidRDefault="00B55D15" w:rsidP="0005471A">
            <w:pPr>
              <w:autoSpaceDE w:val="0"/>
              <w:autoSpaceDN w:val="0"/>
              <w:adjustRightInd w:val="0"/>
              <w:spacing w:after="120" w:line="240" w:lineRule="auto"/>
              <w:rPr>
                <w:rFonts w:cstheme="minorHAnsi"/>
                <w:b w:val="0"/>
                <w:bCs w:val="0"/>
                <w:sz w:val="20"/>
                <w:szCs w:val="20"/>
              </w:rPr>
            </w:pPr>
            <w:r w:rsidRPr="0000485E">
              <w:rPr>
                <w:rFonts w:cstheme="minorHAnsi"/>
                <w:b w:val="0"/>
                <w:bCs w:val="0"/>
                <w:sz w:val="20"/>
                <w:szCs w:val="20"/>
              </w:rPr>
              <w:t xml:space="preserve">• Formatowanie nagłówków i stopek stron. </w:t>
            </w:r>
          </w:p>
          <w:p w14:paraId="4EC4AA3D" w14:textId="77777777" w:rsidR="00B55D15" w:rsidRPr="0000485E" w:rsidRDefault="00B55D15" w:rsidP="0005471A">
            <w:pPr>
              <w:autoSpaceDE w:val="0"/>
              <w:autoSpaceDN w:val="0"/>
              <w:adjustRightInd w:val="0"/>
              <w:spacing w:after="120" w:line="240" w:lineRule="auto"/>
              <w:rPr>
                <w:rFonts w:cstheme="minorHAnsi"/>
                <w:b w:val="0"/>
                <w:bCs w:val="0"/>
                <w:sz w:val="20"/>
                <w:szCs w:val="20"/>
              </w:rPr>
            </w:pPr>
            <w:r w:rsidRPr="0000485E">
              <w:rPr>
                <w:rFonts w:cstheme="minorHAnsi"/>
                <w:b w:val="0"/>
                <w:bCs w:val="0"/>
                <w:sz w:val="20"/>
                <w:szCs w:val="20"/>
              </w:rPr>
              <w:t xml:space="preserve">• Śledzenie i porównywanie zmian wprowadzonych przez użytkowników w dokumencie. </w:t>
            </w:r>
          </w:p>
          <w:p w14:paraId="69C3BD73" w14:textId="77777777" w:rsidR="00B55D15" w:rsidRPr="0000485E" w:rsidRDefault="00B55D15" w:rsidP="0005471A">
            <w:pPr>
              <w:autoSpaceDE w:val="0"/>
              <w:autoSpaceDN w:val="0"/>
              <w:adjustRightInd w:val="0"/>
              <w:spacing w:after="120" w:line="240" w:lineRule="auto"/>
              <w:rPr>
                <w:rFonts w:cstheme="minorHAnsi"/>
                <w:b w:val="0"/>
                <w:bCs w:val="0"/>
                <w:sz w:val="20"/>
                <w:szCs w:val="20"/>
              </w:rPr>
            </w:pPr>
            <w:r w:rsidRPr="0000485E">
              <w:rPr>
                <w:rFonts w:cstheme="minorHAnsi"/>
                <w:b w:val="0"/>
                <w:bCs w:val="0"/>
                <w:sz w:val="20"/>
                <w:szCs w:val="20"/>
              </w:rPr>
              <w:t xml:space="preserve">• Nagrywanie, tworzenie i edycję makr automatyzujących wykonywanie czynności. </w:t>
            </w:r>
          </w:p>
          <w:p w14:paraId="1547D612" w14:textId="77777777" w:rsidR="00B55D15" w:rsidRPr="0000485E" w:rsidRDefault="00B55D15" w:rsidP="0005471A">
            <w:pPr>
              <w:autoSpaceDE w:val="0"/>
              <w:autoSpaceDN w:val="0"/>
              <w:adjustRightInd w:val="0"/>
              <w:spacing w:after="120" w:line="240" w:lineRule="auto"/>
              <w:rPr>
                <w:rFonts w:cstheme="minorHAnsi"/>
                <w:b w:val="0"/>
                <w:bCs w:val="0"/>
                <w:sz w:val="20"/>
                <w:szCs w:val="20"/>
              </w:rPr>
            </w:pPr>
            <w:r w:rsidRPr="0000485E">
              <w:rPr>
                <w:rFonts w:cstheme="minorHAnsi"/>
                <w:b w:val="0"/>
                <w:bCs w:val="0"/>
                <w:sz w:val="20"/>
                <w:szCs w:val="20"/>
              </w:rPr>
              <w:t xml:space="preserve">• Określenie układu strony (pionowa/pozioma). </w:t>
            </w:r>
          </w:p>
          <w:p w14:paraId="7FEC3C96" w14:textId="77777777" w:rsidR="00B55D15" w:rsidRPr="0000485E" w:rsidRDefault="00B55D15" w:rsidP="0005471A">
            <w:pPr>
              <w:autoSpaceDE w:val="0"/>
              <w:autoSpaceDN w:val="0"/>
              <w:adjustRightInd w:val="0"/>
              <w:spacing w:after="120" w:line="240" w:lineRule="auto"/>
              <w:rPr>
                <w:rFonts w:cstheme="minorHAnsi"/>
                <w:b w:val="0"/>
                <w:bCs w:val="0"/>
                <w:sz w:val="20"/>
                <w:szCs w:val="20"/>
              </w:rPr>
            </w:pPr>
            <w:r w:rsidRPr="0000485E">
              <w:rPr>
                <w:rFonts w:cstheme="minorHAnsi"/>
                <w:b w:val="0"/>
                <w:bCs w:val="0"/>
                <w:sz w:val="20"/>
                <w:szCs w:val="20"/>
              </w:rPr>
              <w:t xml:space="preserve">• Wydruk dokumentów. </w:t>
            </w:r>
          </w:p>
          <w:p w14:paraId="24DD54B5" w14:textId="77777777" w:rsidR="00B55D15" w:rsidRPr="0000485E" w:rsidRDefault="00B55D15" w:rsidP="0005471A">
            <w:pPr>
              <w:autoSpaceDE w:val="0"/>
              <w:autoSpaceDN w:val="0"/>
              <w:adjustRightInd w:val="0"/>
              <w:spacing w:after="120" w:line="240" w:lineRule="auto"/>
              <w:rPr>
                <w:rFonts w:cstheme="minorHAnsi"/>
                <w:b w:val="0"/>
                <w:bCs w:val="0"/>
                <w:sz w:val="20"/>
                <w:szCs w:val="20"/>
              </w:rPr>
            </w:pPr>
            <w:r w:rsidRPr="0000485E">
              <w:rPr>
                <w:rFonts w:cstheme="minorHAnsi"/>
                <w:b w:val="0"/>
                <w:bCs w:val="0"/>
                <w:sz w:val="20"/>
                <w:szCs w:val="20"/>
              </w:rPr>
              <w:t xml:space="preserve">• Wykonywanie korespondencji seryjnej bazując na danych adresowych pochodzących z arkusza kalkulacyjnego i z narzędzia do zarządzania informacją prywatną. </w:t>
            </w:r>
          </w:p>
          <w:p w14:paraId="5A07744D" w14:textId="77777777" w:rsidR="00B55D15" w:rsidRPr="0000485E" w:rsidRDefault="00B55D15" w:rsidP="0005471A">
            <w:pPr>
              <w:autoSpaceDE w:val="0"/>
              <w:autoSpaceDN w:val="0"/>
              <w:adjustRightInd w:val="0"/>
              <w:spacing w:after="120" w:line="240" w:lineRule="auto"/>
              <w:rPr>
                <w:rFonts w:cstheme="minorHAnsi"/>
                <w:b w:val="0"/>
                <w:bCs w:val="0"/>
                <w:sz w:val="20"/>
                <w:szCs w:val="20"/>
              </w:rPr>
            </w:pPr>
            <w:r w:rsidRPr="0000485E">
              <w:rPr>
                <w:rFonts w:cstheme="minorHAnsi"/>
                <w:b w:val="0"/>
                <w:bCs w:val="0"/>
                <w:sz w:val="20"/>
                <w:szCs w:val="20"/>
              </w:rPr>
              <w:t xml:space="preserve">• Zabezpieczenie dokumentów hasłem przed odczytem oraz przed wprowadzaniem modyfikacji. </w:t>
            </w:r>
          </w:p>
          <w:p w14:paraId="6B0591ED" w14:textId="77777777" w:rsidR="00B55D15" w:rsidRPr="0000485E" w:rsidRDefault="00B55D15" w:rsidP="0005471A">
            <w:pPr>
              <w:autoSpaceDE w:val="0"/>
              <w:autoSpaceDN w:val="0"/>
              <w:adjustRightInd w:val="0"/>
              <w:spacing w:after="120" w:line="240" w:lineRule="auto"/>
              <w:rPr>
                <w:rFonts w:cstheme="minorHAnsi"/>
                <w:b w:val="0"/>
                <w:bCs w:val="0"/>
                <w:sz w:val="20"/>
                <w:szCs w:val="20"/>
              </w:rPr>
            </w:pPr>
            <w:r w:rsidRPr="0000485E">
              <w:rPr>
                <w:rFonts w:cstheme="minorHAnsi"/>
                <w:b w:val="0"/>
                <w:bCs w:val="0"/>
                <w:sz w:val="20"/>
                <w:szCs w:val="20"/>
              </w:rPr>
              <w:t xml:space="preserve">• Wymagana jest dostępność do oferowanego edytora tekstu bezpłatnych narzędzi umożliwiających podpisanie podpisem elektronicznym pliku z zapisanym dokumentem przy pomocy certyfikatu kwalifikowanego zgodnie z wymaganiami obowiązującego w Polsce prawa. </w:t>
            </w:r>
          </w:p>
          <w:p w14:paraId="4FBC16C6" w14:textId="77777777" w:rsidR="00B55D15" w:rsidRPr="0000485E" w:rsidRDefault="00B55D15" w:rsidP="0005471A">
            <w:pPr>
              <w:autoSpaceDE w:val="0"/>
              <w:autoSpaceDN w:val="0"/>
              <w:adjustRightInd w:val="0"/>
              <w:spacing w:after="120" w:line="240" w:lineRule="auto"/>
              <w:rPr>
                <w:rFonts w:cstheme="minorHAnsi"/>
                <w:b w:val="0"/>
                <w:bCs w:val="0"/>
                <w:sz w:val="20"/>
                <w:szCs w:val="20"/>
              </w:rPr>
            </w:pPr>
            <w:r w:rsidRPr="0000485E">
              <w:rPr>
                <w:rFonts w:cstheme="minorHAnsi"/>
                <w:b w:val="0"/>
                <w:bCs w:val="0"/>
                <w:sz w:val="20"/>
                <w:szCs w:val="20"/>
              </w:rPr>
              <w:t xml:space="preserve">d. Arkusz kalkulacyjny musi umożliwiać co najmniej: </w:t>
            </w:r>
          </w:p>
          <w:p w14:paraId="7DC2967F" w14:textId="77777777" w:rsidR="00B55D15" w:rsidRPr="0000485E" w:rsidRDefault="00B55D15" w:rsidP="0005471A">
            <w:pPr>
              <w:autoSpaceDE w:val="0"/>
              <w:autoSpaceDN w:val="0"/>
              <w:adjustRightInd w:val="0"/>
              <w:spacing w:after="120" w:line="240" w:lineRule="auto"/>
              <w:rPr>
                <w:rFonts w:cstheme="minorHAnsi"/>
                <w:b w:val="0"/>
                <w:bCs w:val="0"/>
                <w:sz w:val="20"/>
                <w:szCs w:val="20"/>
              </w:rPr>
            </w:pPr>
            <w:r w:rsidRPr="0000485E">
              <w:rPr>
                <w:rFonts w:cstheme="minorHAnsi"/>
                <w:b w:val="0"/>
                <w:bCs w:val="0"/>
                <w:sz w:val="20"/>
                <w:szCs w:val="20"/>
              </w:rPr>
              <w:t xml:space="preserve">• Tworzenie raportów tabelarycznych. </w:t>
            </w:r>
          </w:p>
          <w:p w14:paraId="2D148DE9" w14:textId="77777777" w:rsidR="00B55D15" w:rsidRPr="0000485E" w:rsidRDefault="00B55D15" w:rsidP="0005471A">
            <w:pPr>
              <w:autoSpaceDE w:val="0"/>
              <w:autoSpaceDN w:val="0"/>
              <w:adjustRightInd w:val="0"/>
              <w:spacing w:after="120" w:line="240" w:lineRule="auto"/>
              <w:rPr>
                <w:rFonts w:cstheme="minorHAnsi"/>
                <w:b w:val="0"/>
                <w:bCs w:val="0"/>
                <w:sz w:val="20"/>
                <w:szCs w:val="20"/>
              </w:rPr>
            </w:pPr>
            <w:r w:rsidRPr="0000485E">
              <w:rPr>
                <w:rFonts w:cstheme="minorHAnsi"/>
                <w:b w:val="0"/>
                <w:bCs w:val="0"/>
                <w:sz w:val="20"/>
                <w:szCs w:val="20"/>
              </w:rPr>
              <w:t xml:space="preserve">• Tworzenie wykresów liniowych (wraz linią trendu), słupkowych, kołowych. </w:t>
            </w:r>
          </w:p>
          <w:p w14:paraId="0894DC38" w14:textId="77777777" w:rsidR="00B55D15" w:rsidRPr="0000485E" w:rsidRDefault="00B55D15" w:rsidP="0005471A">
            <w:pPr>
              <w:autoSpaceDE w:val="0"/>
              <w:autoSpaceDN w:val="0"/>
              <w:adjustRightInd w:val="0"/>
              <w:spacing w:after="120" w:line="240" w:lineRule="auto"/>
              <w:rPr>
                <w:rFonts w:cstheme="minorHAnsi"/>
                <w:b w:val="0"/>
                <w:bCs w:val="0"/>
                <w:sz w:val="20"/>
                <w:szCs w:val="20"/>
              </w:rPr>
            </w:pPr>
            <w:r w:rsidRPr="0000485E">
              <w:rPr>
                <w:rFonts w:cstheme="minorHAnsi"/>
                <w:b w:val="0"/>
                <w:bCs w:val="0"/>
                <w:sz w:val="20"/>
                <w:szCs w:val="20"/>
              </w:rPr>
              <w:t xml:space="preserve">• Tworzenie arkuszy kalkulacyjnych zawierających teksty, dane liczbowe oraz formuły przeprowadzające operacje matematyczne, logiczne, tekstowe, statystyczne oraz operacje na danych finansowych i na miarach czasu. </w:t>
            </w:r>
          </w:p>
          <w:p w14:paraId="51D10923" w14:textId="77777777" w:rsidR="00B55D15" w:rsidRPr="0000485E" w:rsidRDefault="00B55D15" w:rsidP="0005471A">
            <w:pPr>
              <w:autoSpaceDE w:val="0"/>
              <w:autoSpaceDN w:val="0"/>
              <w:adjustRightInd w:val="0"/>
              <w:spacing w:after="120" w:line="240" w:lineRule="auto"/>
              <w:rPr>
                <w:rFonts w:cstheme="minorHAnsi"/>
                <w:b w:val="0"/>
                <w:bCs w:val="0"/>
                <w:sz w:val="20"/>
                <w:szCs w:val="20"/>
              </w:rPr>
            </w:pPr>
            <w:r w:rsidRPr="0000485E">
              <w:rPr>
                <w:rFonts w:cstheme="minorHAnsi"/>
                <w:b w:val="0"/>
                <w:bCs w:val="0"/>
                <w:sz w:val="20"/>
                <w:szCs w:val="20"/>
              </w:rPr>
              <w:lastRenderedPageBreak/>
              <w:t xml:space="preserve">• Tworzenie raportów z zewnętrznych źródeł danych (inne arkusze kalkulacyjne, bazy danych zgodne z ODBC, pliki tekstowe, pliki XML, </w:t>
            </w:r>
            <w:proofErr w:type="spellStart"/>
            <w:r w:rsidRPr="0000485E">
              <w:rPr>
                <w:rFonts w:cstheme="minorHAnsi"/>
                <w:b w:val="0"/>
                <w:bCs w:val="0"/>
                <w:sz w:val="20"/>
                <w:szCs w:val="20"/>
              </w:rPr>
              <w:t>webservice</w:t>
            </w:r>
            <w:proofErr w:type="spellEnd"/>
            <w:r w:rsidRPr="0000485E">
              <w:rPr>
                <w:rFonts w:cstheme="minorHAnsi"/>
                <w:b w:val="0"/>
                <w:bCs w:val="0"/>
                <w:sz w:val="20"/>
                <w:szCs w:val="20"/>
              </w:rPr>
              <w:t xml:space="preserve">). </w:t>
            </w:r>
          </w:p>
          <w:p w14:paraId="5B5877C7" w14:textId="77777777" w:rsidR="00B55D15" w:rsidRPr="0000485E" w:rsidRDefault="00B55D15" w:rsidP="0005471A">
            <w:pPr>
              <w:autoSpaceDE w:val="0"/>
              <w:autoSpaceDN w:val="0"/>
              <w:adjustRightInd w:val="0"/>
              <w:spacing w:after="120" w:line="240" w:lineRule="auto"/>
              <w:rPr>
                <w:rFonts w:cstheme="minorHAnsi"/>
                <w:b w:val="0"/>
                <w:bCs w:val="0"/>
                <w:sz w:val="20"/>
                <w:szCs w:val="20"/>
              </w:rPr>
            </w:pPr>
            <w:r w:rsidRPr="0000485E">
              <w:rPr>
                <w:rFonts w:cstheme="minorHAnsi"/>
                <w:b w:val="0"/>
                <w:bCs w:val="0"/>
                <w:sz w:val="20"/>
                <w:szCs w:val="20"/>
              </w:rPr>
              <w:t xml:space="preserve">• Obsługę kostek OLAP oraz tworzenie i edycję kwerend bazodanowych i webowych. </w:t>
            </w:r>
          </w:p>
          <w:p w14:paraId="6BF7F4FE" w14:textId="77777777" w:rsidR="00B55D15" w:rsidRPr="0000485E" w:rsidRDefault="00B55D15" w:rsidP="0005471A">
            <w:pPr>
              <w:autoSpaceDE w:val="0"/>
              <w:autoSpaceDN w:val="0"/>
              <w:adjustRightInd w:val="0"/>
              <w:spacing w:after="120" w:line="240" w:lineRule="auto"/>
              <w:rPr>
                <w:rFonts w:cstheme="minorHAnsi"/>
                <w:b w:val="0"/>
                <w:bCs w:val="0"/>
                <w:sz w:val="20"/>
                <w:szCs w:val="20"/>
              </w:rPr>
            </w:pPr>
            <w:r w:rsidRPr="0000485E">
              <w:rPr>
                <w:rFonts w:cstheme="minorHAnsi"/>
                <w:b w:val="0"/>
                <w:bCs w:val="0"/>
                <w:sz w:val="20"/>
                <w:szCs w:val="20"/>
              </w:rPr>
              <w:t xml:space="preserve">• Narzędzia wspomagające analizę statystyczną i finansową, analizę wariantową i rozwiązywanie problemów optymalizacyjnych. </w:t>
            </w:r>
          </w:p>
          <w:p w14:paraId="227E9D1A" w14:textId="77777777" w:rsidR="00B55D15" w:rsidRPr="0000485E" w:rsidRDefault="00B55D15" w:rsidP="0005471A">
            <w:pPr>
              <w:autoSpaceDE w:val="0"/>
              <w:autoSpaceDN w:val="0"/>
              <w:adjustRightInd w:val="0"/>
              <w:spacing w:after="120" w:line="240" w:lineRule="auto"/>
              <w:rPr>
                <w:rFonts w:cstheme="minorHAnsi"/>
                <w:b w:val="0"/>
                <w:bCs w:val="0"/>
                <w:sz w:val="20"/>
                <w:szCs w:val="20"/>
              </w:rPr>
            </w:pPr>
            <w:r w:rsidRPr="0000485E">
              <w:rPr>
                <w:rFonts w:cstheme="minorHAnsi"/>
                <w:b w:val="0"/>
                <w:bCs w:val="0"/>
                <w:sz w:val="20"/>
                <w:szCs w:val="20"/>
              </w:rPr>
              <w:t xml:space="preserve">• Tworzenie raportów tabeli przestawnych umożliwiających dynamiczną zmianę wymiarów oraz wykresów bazujących na danych z tabeli przestawnych. </w:t>
            </w:r>
          </w:p>
          <w:p w14:paraId="6E5DA66A" w14:textId="77777777" w:rsidR="00B55D15" w:rsidRPr="0000485E" w:rsidRDefault="00B55D15" w:rsidP="0005471A">
            <w:pPr>
              <w:autoSpaceDE w:val="0"/>
              <w:autoSpaceDN w:val="0"/>
              <w:adjustRightInd w:val="0"/>
              <w:spacing w:after="120" w:line="240" w:lineRule="auto"/>
              <w:rPr>
                <w:rFonts w:cstheme="minorHAnsi"/>
                <w:b w:val="0"/>
                <w:bCs w:val="0"/>
                <w:sz w:val="20"/>
                <w:szCs w:val="20"/>
              </w:rPr>
            </w:pPr>
            <w:r w:rsidRPr="0000485E">
              <w:rPr>
                <w:rFonts w:cstheme="minorHAnsi"/>
                <w:b w:val="0"/>
                <w:bCs w:val="0"/>
                <w:sz w:val="20"/>
                <w:szCs w:val="20"/>
              </w:rPr>
              <w:t xml:space="preserve">• Wyszukiwanie i zamianę danych. </w:t>
            </w:r>
          </w:p>
          <w:p w14:paraId="19C624A6" w14:textId="77777777" w:rsidR="00B55D15" w:rsidRPr="0000485E" w:rsidRDefault="00B55D15" w:rsidP="0005471A">
            <w:pPr>
              <w:autoSpaceDE w:val="0"/>
              <w:autoSpaceDN w:val="0"/>
              <w:adjustRightInd w:val="0"/>
              <w:spacing w:after="120" w:line="240" w:lineRule="auto"/>
              <w:rPr>
                <w:rFonts w:cstheme="minorHAnsi"/>
                <w:b w:val="0"/>
                <w:bCs w:val="0"/>
                <w:sz w:val="20"/>
                <w:szCs w:val="20"/>
              </w:rPr>
            </w:pPr>
            <w:r w:rsidRPr="0000485E">
              <w:rPr>
                <w:rFonts w:cstheme="minorHAnsi"/>
                <w:b w:val="0"/>
                <w:bCs w:val="0"/>
                <w:sz w:val="20"/>
                <w:szCs w:val="20"/>
              </w:rPr>
              <w:t xml:space="preserve">• Wykonywanie analiz danych przy użyciu formatowania warunkowego. </w:t>
            </w:r>
          </w:p>
          <w:p w14:paraId="6178BCC2" w14:textId="77777777" w:rsidR="00B55D15" w:rsidRPr="0000485E" w:rsidRDefault="00B55D15" w:rsidP="0005471A">
            <w:pPr>
              <w:autoSpaceDE w:val="0"/>
              <w:autoSpaceDN w:val="0"/>
              <w:adjustRightInd w:val="0"/>
              <w:spacing w:after="120" w:line="240" w:lineRule="auto"/>
              <w:rPr>
                <w:rFonts w:cstheme="minorHAnsi"/>
                <w:b w:val="0"/>
                <w:bCs w:val="0"/>
                <w:sz w:val="20"/>
                <w:szCs w:val="20"/>
              </w:rPr>
            </w:pPr>
            <w:r w:rsidRPr="0000485E">
              <w:rPr>
                <w:rFonts w:cstheme="minorHAnsi"/>
                <w:b w:val="0"/>
                <w:bCs w:val="0"/>
                <w:sz w:val="20"/>
                <w:szCs w:val="20"/>
              </w:rPr>
              <w:t xml:space="preserve">• Nazywanie komórek arkusza i odwoływanie się w formułach po takiej nazwie. </w:t>
            </w:r>
          </w:p>
          <w:p w14:paraId="6FEE511D" w14:textId="77777777" w:rsidR="00B55D15" w:rsidRPr="0000485E" w:rsidRDefault="00B55D15" w:rsidP="0005471A">
            <w:pPr>
              <w:autoSpaceDE w:val="0"/>
              <w:autoSpaceDN w:val="0"/>
              <w:adjustRightInd w:val="0"/>
              <w:spacing w:after="120" w:line="240" w:lineRule="auto"/>
              <w:rPr>
                <w:rFonts w:cstheme="minorHAnsi"/>
                <w:b w:val="0"/>
                <w:bCs w:val="0"/>
                <w:sz w:val="20"/>
                <w:szCs w:val="20"/>
              </w:rPr>
            </w:pPr>
            <w:r w:rsidRPr="0000485E">
              <w:rPr>
                <w:rFonts w:cstheme="minorHAnsi"/>
                <w:b w:val="0"/>
                <w:bCs w:val="0"/>
                <w:sz w:val="20"/>
                <w:szCs w:val="20"/>
              </w:rPr>
              <w:t xml:space="preserve">• Nagrywanie, tworzenie i edycję makr automatyzujących wykonywanie czynności. </w:t>
            </w:r>
          </w:p>
          <w:p w14:paraId="24AAC24B" w14:textId="77777777" w:rsidR="00B55D15" w:rsidRPr="0000485E" w:rsidRDefault="00B55D15" w:rsidP="0005471A">
            <w:pPr>
              <w:autoSpaceDE w:val="0"/>
              <w:autoSpaceDN w:val="0"/>
              <w:adjustRightInd w:val="0"/>
              <w:spacing w:after="120" w:line="240" w:lineRule="auto"/>
              <w:rPr>
                <w:rFonts w:cstheme="minorHAnsi"/>
                <w:b w:val="0"/>
                <w:bCs w:val="0"/>
                <w:sz w:val="20"/>
                <w:szCs w:val="20"/>
              </w:rPr>
            </w:pPr>
            <w:r w:rsidRPr="0000485E">
              <w:rPr>
                <w:rFonts w:cstheme="minorHAnsi"/>
                <w:b w:val="0"/>
                <w:bCs w:val="0"/>
                <w:sz w:val="20"/>
                <w:szCs w:val="20"/>
              </w:rPr>
              <w:t xml:space="preserve">• Formatowanie czasu, daty i wartości finansowych z polskim formatem. </w:t>
            </w:r>
          </w:p>
          <w:p w14:paraId="45EC7B5B" w14:textId="77777777" w:rsidR="00B55D15" w:rsidRPr="0000485E" w:rsidRDefault="00B55D15" w:rsidP="0005471A">
            <w:pPr>
              <w:autoSpaceDE w:val="0"/>
              <w:autoSpaceDN w:val="0"/>
              <w:adjustRightInd w:val="0"/>
              <w:spacing w:after="120" w:line="240" w:lineRule="auto"/>
              <w:rPr>
                <w:rFonts w:cstheme="minorHAnsi"/>
                <w:b w:val="0"/>
                <w:bCs w:val="0"/>
                <w:sz w:val="20"/>
                <w:szCs w:val="20"/>
              </w:rPr>
            </w:pPr>
            <w:r w:rsidRPr="0000485E">
              <w:rPr>
                <w:rFonts w:cstheme="minorHAnsi"/>
                <w:b w:val="0"/>
                <w:bCs w:val="0"/>
                <w:sz w:val="20"/>
                <w:szCs w:val="20"/>
              </w:rPr>
              <w:t xml:space="preserve">• Zapis wielu arkuszy kalkulacyjnych w jednym pliku. </w:t>
            </w:r>
          </w:p>
          <w:p w14:paraId="1C45302C" w14:textId="77777777" w:rsidR="00B55D15" w:rsidRPr="0000485E" w:rsidRDefault="00B55D15" w:rsidP="0005471A">
            <w:pPr>
              <w:autoSpaceDE w:val="0"/>
              <w:autoSpaceDN w:val="0"/>
              <w:adjustRightInd w:val="0"/>
              <w:spacing w:after="120" w:line="240" w:lineRule="auto"/>
              <w:rPr>
                <w:rFonts w:cstheme="minorHAnsi"/>
                <w:b w:val="0"/>
                <w:bCs w:val="0"/>
                <w:sz w:val="20"/>
                <w:szCs w:val="20"/>
              </w:rPr>
            </w:pPr>
            <w:r w:rsidRPr="0000485E">
              <w:rPr>
                <w:rFonts w:cstheme="minorHAnsi"/>
                <w:b w:val="0"/>
                <w:bCs w:val="0"/>
                <w:sz w:val="20"/>
                <w:szCs w:val="20"/>
              </w:rPr>
              <w:t xml:space="preserve">• Zabezpieczenie dokumentów hasłem przed odczytem oraz przed wprowadzaniem modyfikacji. e. Narzędzie do przygotowywania i prowadzenia prezentacji musi umożliwiać co najmniej: </w:t>
            </w:r>
          </w:p>
          <w:p w14:paraId="2555C0DB" w14:textId="77777777" w:rsidR="00B55D15" w:rsidRPr="0000485E" w:rsidRDefault="00B55D15" w:rsidP="0005471A">
            <w:pPr>
              <w:autoSpaceDE w:val="0"/>
              <w:autoSpaceDN w:val="0"/>
              <w:adjustRightInd w:val="0"/>
              <w:spacing w:after="120" w:line="240" w:lineRule="auto"/>
              <w:rPr>
                <w:rFonts w:cstheme="minorHAnsi"/>
                <w:b w:val="0"/>
                <w:bCs w:val="0"/>
                <w:sz w:val="20"/>
                <w:szCs w:val="20"/>
              </w:rPr>
            </w:pPr>
            <w:r w:rsidRPr="0000485E">
              <w:rPr>
                <w:rFonts w:cstheme="minorHAnsi"/>
                <w:b w:val="0"/>
                <w:bCs w:val="0"/>
                <w:sz w:val="20"/>
                <w:szCs w:val="20"/>
              </w:rPr>
              <w:t xml:space="preserve">• Przygotowywanie prezentacji multimedialnych, które mogą być prezentowanie przy użyciu projektora multimedialnego. </w:t>
            </w:r>
          </w:p>
          <w:p w14:paraId="65D4663A" w14:textId="77777777" w:rsidR="00B55D15" w:rsidRPr="0000485E" w:rsidRDefault="00B55D15" w:rsidP="0005471A">
            <w:pPr>
              <w:autoSpaceDE w:val="0"/>
              <w:autoSpaceDN w:val="0"/>
              <w:adjustRightInd w:val="0"/>
              <w:spacing w:after="120" w:line="240" w:lineRule="auto"/>
              <w:rPr>
                <w:rFonts w:cstheme="minorHAnsi"/>
                <w:b w:val="0"/>
                <w:bCs w:val="0"/>
                <w:sz w:val="20"/>
                <w:szCs w:val="20"/>
              </w:rPr>
            </w:pPr>
            <w:r w:rsidRPr="0000485E">
              <w:rPr>
                <w:rFonts w:cstheme="minorHAnsi"/>
                <w:b w:val="0"/>
                <w:bCs w:val="0"/>
                <w:sz w:val="20"/>
                <w:szCs w:val="20"/>
              </w:rPr>
              <w:t xml:space="preserve">• Drukowanie w formacie umożliwiającym robienie notatek. </w:t>
            </w:r>
          </w:p>
          <w:p w14:paraId="2062A2A7" w14:textId="77777777" w:rsidR="00B55D15" w:rsidRPr="0000485E" w:rsidRDefault="00B55D15" w:rsidP="0005471A">
            <w:pPr>
              <w:autoSpaceDE w:val="0"/>
              <w:autoSpaceDN w:val="0"/>
              <w:adjustRightInd w:val="0"/>
              <w:spacing w:after="120" w:line="240" w:lineRule="auto"/>
              <w:rPr>
                <w:rFonts w:cstheme="minorHAnsi"/>
                <w:b w:val="0"/>
                <w:bCs w:val="0"/>
                <w:sz w:val="20"/>
                <w:szCs w:val="20"/>
              </w:rPr>
            </w:pPr>
            <w:r w:rsidRPr="0000485E">
              <w:rPr>
                <w:rFonts w:cstheme="minorHAnsi"/>
                <w:b w:val="0"/>
                <w:bCs w:val="0"/>
                <w:sz w:val="20"/>
                <w:szCs w:val="20"/>
              </w:rPr>
              <w:t xml:space="preserve">• Zapisanie jako prezentacja tylko do odczytu. </w:t>
            </w:r>
          </w:p>
          <w:p w14:paraId="0306A382" w14:textId="77777777" w:rsidR="00B55D15" w:rsidRPr="0000485E" w:rsidRDefault="00B55D15" w:rsidP="0005471A">
            <w:pPr>
              <w:autoSpaceDE w:val="0"/>
              <w:autoSpaceDN w:val="0"/>
              <w:adjustRightInd w:val="0"/>
              <w:spacing w:after="120" w:line="240" w:lineRule="auto"/>
              <w:rPr>
                <w:rFonts w:cstheme="minorHAnsi"/>
                <w:b w:val="0"/>
                <w:bCs w:val="0"/>
                <w:sz w:val="20"/>
                <w:szCs w:val="20"/>
              </w:rPr>
            </w:pPr>
            <w:r w:rsidRPr="0000485E">
              <w:rPr>
                <w:rFonts w:cstheme="minorHAnsi"/>
                <w:b w:val="0"/>
                <w:bCs w:val="0"/>
                <w:sz w:val="20"/>
                <w:szCs w:val="20"/>
              </w:rPr>
              <w:t xml:space="preserve">• Nagrywanie narracji i dołączanie jej do prezentacji. </w:t>
            </w:r>
          </w:p>
          <w:p w14:paraId="30BB669A" w14:textId="77777777" w:rsidR="00B55D15" w:rsidRPr="0000485E" w:rsidRDefault="00B55D15" w:rsidP="0005471A">
            <w:pPr>
              <w:autoSpaceDE w:val="0"/>
              <w:autoSpaceDN w:val="0"/>
              <w:adjustRightInd w:val="0"/>
              <w:spacing w:after="120" w:line="240" w:lineRule="auto"/>
              <w:rPr>
                <w:rFonts w:cstheme="minorHAnsi"/>
                <w:b w:val="0"/>
                <w:bCs w:val="0"/>
                <w:sz w:val="20"/>
                <w:szCs w:val="20"/>
              </w:rPr>
            </w:pPr>
            <w:r w:rsidRPr="0000485E">
              <w:rPr>
                <w:rFonts w:cstheme="minorHAnsi"/>
                <w:b w:val="0"/>
                <w:bCs w:val="0"/>
                <w:sz w:val="20"/>
                <w:szCs w:val="20"/>
              </w:rPr>
              <w:t xml:space="preserve">• Opatrywanie slajdów notatkami dla prezentera. </w:t>
            </w:r>
          </w:p>
          <w:p w14:paraId="205BFA84" w14:textId="77777777" w:rsidR="00B55D15" w:rsidRPr="0000485E" w:rsidRDefault="00B55D15" w:rsidP="0005471A">
            <w:pPr>
              <w:autoSpaceDE w:val="0"/>
              <w:autoSpaceDN w:val="0"/>
              <w:adjustRightInd w:val="0"/>
              <w:spacing w:after="120" w:line="240" w:lineRule="auto"/>
              <w:rPr>
                <w:rFonts w:cstheme="minorHAnsi"/>
                <w:b w:val="0"/>
                <w:bCs w:val="0"/>
                <w:sz w:val="20"/>
                <w:szCs w:val="20"/>
              </w:rPr>
            </w:pPr>
            <w:r w:rsidRPr="0000485E">
              <w:rPr>
                <w:rFonts w:cstheme="minorHAnsi"/>
                <w:b w:val="0"/>
                <w:bCs w:val="0"/>
                <w:sz w:val="20"/>
                <w:szCs w:val="20"/>
              </w:rPr>
              <w:t xml:space="preserve">• Umieszczanie i formatowanie tekstów, obiektów graficznych, tabel, nagrań dźwiękowych i wideo. </w:t>
            </w:r>
          </w:p>
          <w:p w14:paraId="03A658E6" w14:textId="77777777" w:rsidR="00B55D15" w:rsidRPr="0000485E" w:rsidRDefault="00B55D15" w:rsidP="0005471A">
            <w:pPr>
              <w:autoSpaceDE w:val="0"/>
              <w:autoSpaceDN w:val="0"/>
              <w:adjustRightInd w:val="0"/>
              <w:spacing w:after="120" w:line="240" w:lineRule="auto"/>
              <w:rPr>
                <w:rFonts w:cstheme="minorHAnsi"/>
                <w:b w:val="0"/>
                <w:bCs w:val="0"/>
                <w:sz w:val="20"/>
                <w:szCs w:val="20"/>
              </w:rPr>
            </w:pPr>
            <w:r w:rsidRPr="0000485E">
              <w:rPr>
                <w:rFonts w:cstheme="minorHAnsi"/>
                <w:b w:val="0"/>
                <w:bCs w:val="0"/>
                <w:sz w:val="20"/>
                <w:szCs w:val="20"/>
              </w:rPr>
              <w:t xml:space="preserve">• Umieszczanie tabel i wykresów pochodzących z arkusza kalkulacyjnego. </w:t>
            </w:r>
          </w:p>
          <w:p w14:paraId="1FAD12D9" w14:textId="77777777" w:rsidR="00B55D15" w:rsidRPr="0000485E" w:rsidRDefault="00B55D15" w:rsidP="0005471A">
            <w:pPr>
              <w:autoSpaceDE w:val="0"/>
              <w:autoSpaceDN w:val="0"/>
              <w:adjustRightInd w:val="0"/>
              <w:spacing w:after="120" w:line="240" w:lineRule="auto"/>
              <w:rPr>
                <w:rFonts w:cstheme="minorHAnsi"/>
                <w:b w:val="0"/>
                <w:bCs w:val="0"/>
                <w:sz w:val="20"/>
                <w:szCs w:val="20"/>
              </w:rPr>
            </w:pPr>
            <w:r w:rsidRPr="0000485E">
              <w:rPr>
                <w:rFonts w:cstheme="minorHAnsi"/>
                <w:b w:val="0"/>
                <w:bCs w:val="0"/>
                <w:sz w:val="20"/>
                <w:szCs w:val="20"/>
              </w:rPr>
              <w:t xml:space="preserve">• Odświeżenie wykresu znajdującego się w prezentacji po zmianie danych w źródłowym arkuszu kalkulacyjnym. </w:t>
            </w:r>
          </w:p>
          <w:p w14:paraId="4DB8D783" w14:textId="77777777" w:rsidR="00B55D15" w:rsidRPr="0000485E" w:rsidRDefault="00B55D15" w:rsidP="0005471A">
            <w:pPr>
              <w:autoSpaceDE w:val="0"/>
              <w:autoSpaceDN w:val="0"/>
              <w:adjustRightInd w:val="0"/>
              <w:spacing w:after="120" w:line="240" w:lineRule="auto"/>
              <w:rPr>
                <w:rFonts w:cstheme="minorHAnsi"/>
                <w:b w:val="0"/>
                <w:bCs w:val="0"/>
                <w:sz w:val="20"/>
                <w:szCs w:val="20"/>
              </w:rPr>
            </w:pPr>
            <w:r w:rsidRPr="0000485E">
              <w:rPr>
                <w:rFonts w:cstheme="minorHAnsi"/>
                <w:b w:val="0"/>
                <w:bCs w:val="0"/>
                <w:sz w:val="20"/>
                <w:szCs w:val="20"/>
              </w:rPr>
              <w:t xml:space="preserve">• Możliwość tworzenia animacji obiektów i całych slajdów. </w:t>
            </w:r>
          </w:p>
          <w:p w14:paraId="47309DC6" w14:textId="77777777" w:rsidR="00B55D15" w:rsidRPr="0000485E" w:rsidRDefault="00B55D15" w:rsidP="00B55D15">
            <w:pPr>
              <w:numPr>
                <w:ilvl w:val="1"/>
                <w:numId w:val="16"/>
              </w:numPr>
              <w:autoSpaceDE w:val="0"/>
              <w:autoSpaceDN w:val="0"/>
              <w:adjustRightInd w:val="0"/>
              <w:spacing w:after="120" w:line="240" w:lineRule="auto"/>
              <w:rPr>
                <w:rFonts w:cstheme="minorHAnsi"/>
                <w:b w:val="0"/>
                <w:bCs w:val="0"/>
                <w:sz w:val="20"/>
                <w:szCs w:val="20"/>
              </w:rPr>
            </w:pPr>
            <w:r w:rsidRPr="0000485E">
              <w:rPr>
                <w:rFonts w:cstheme="minorHAnsi"/>
                <w:b w:val="0"/>
                <w:bCs w:val="0"/>
                <w:sz w:val="20"/>
                <w:szCs w:val="20"/>
              </w:rPr>
              <w:t xml:space="preserve">• Prowadzenie prezentacji w trybie prezentera, gdzie slajdy są widoczne na jednym monitorze lub projektorze, a na drugim widoczne są slajdy i notatki prezentera. </w:t>
            </w:r>
          </w:p>
          <w:p w14:paraId="2F217EF6" w14:textId="77777777" w:rsidR="00B55D15" w:rsidRPr="0000485E" w:rsidRDefault="00B55D15" w:rsidP="00B55D15">
            <w:pPr>
              <w:numPr>
                <w:ilvl w:val="1"/>
                <w:numId w:val="16"/>
              </w:numPr>
              <w:autoSpaceDE w:val="0"/>
              <w:autoSpaceDN w:val="0"/>
              <w:adjustRightInd w:val="0"/>
              <w:spacing w:after="120" w:line="240" w:lineRule="auto"/>
              <w:rPr>
                <w:rFonts w:cstheme="minorHAnsi"/>
                <w:b w:val="0"/>
                <w:bCs w:val="0"/>
                <w:sz w:val="20"/>
                <w:szCs w:val="20"/>
              </w:rPr>
            </w:pPr>
            <w:r w:rsidRPr="0000485E">
              <w:rPr>
                <w:rFonts w:cstheme="minorHAnsi"/>
                <w:b w:val="0"/>
                <w:bCs w:val="0"/>
                <w:sz w:val="20"/>
                <w:szCs w:val="20"/>
              </w:rPr>
              <w:t xml:space="preserve">f. Narzędzie do zarządzania informacją prywatną (pocztą elektroniczną, kalendarzem, kontaktami i zadaniami) musi umożliwiać: </w:t>
            </w:r>
          </w:p>
          <w:p w14:paraId="33106887" w14:textId="77777777" w:rsidR="00B55D15" w:rsidRPr="0000485E" w:rsidRDefault="00B55D15" w:rsidP="00B55D15">
            <w:pPr>
              <w:numPr>
                <w:ilvl w:val="1"/>
                <w:numId w:val="16"/>
              </w:numPr>
              <w:autoSpaceDE w:val="0"/>
              <w:autoSpaceDN w:val="0"/>
              <w:adjustRightInd w:val="0"/>
              <w:spacing w:after="120" w:line="240" w:lineRule="auto"/>
              <w:rPr>
                <w:rFonts w:cstheme="minorHAnsi"/>
                <w:b w:val="0"/>
                <w:bCs w:val="0"/>
                <w:sz w:val="20"/>
                <w:szCs w:val="20"/>
              </w:rPr>
            </w:pPr>
            <w:r w:rsidRPr="0000485E">
              <w:rPr>
                <w:rFonts w:cstheme="minorHAnsi"/>
                <w:b w:val="0"/>
                <w:bCs w:val="0"/>
                <w:sz w:val="20"/>
                <w:szCs w:val="20"/>
              </w:rPr>
              <w:t xml:space="preserve">• Pobieranie i wysyłanie poczty elektronicznej z serwera pocztowego. </w:t>
            </w:r>
          </w:p>
          <w:p w14:paraId="1786CF9F" w14:textId="77777777" w:rsidR="00B55D15" w:rsidRPr="0000485E" w:rsidRDefault="00B55D15" w:rsidP="00B55D15">
            <w:pPr>
              <w:numPr>
                <w:ilvl w:val="1"/>
                <w:numId w:val="16"/>
              </w:numPr>
              <w:autoSpaceDE w:val="0"/>
              <w:autoSpaceDN w:val="0"/>
              <w:adjustRightInd w:val="0"/>
              <w:spacing w:after="120" w:line="240" w:lineRule="auto"/>
              <w:rPr>
                <w:rFonts w:cstheme="minorHAnsi"/>
                <w:b w:val="0"/>
                <w:bCs w:val="0"/>
                <w:sz w:val="20"/>
                <w:szCs w:val="20"/>
              </w:rPr>
            </w:pPr>
            <w:r w:rsidRPr="0000485E">
              <w:rPr>
                <w:rFonts w:cstheme="minorHAnsi"/>
                <w:b w:val="0"/>
                <w:bCs w:val="0"/>
                <w:sz w:val="20"/>
                <w:szCs w:val="20"/>
              </w:rPr>
              <w:t xml:space="preserve">• Przechowywanie wiadomości na serwerze lub w lokalnym pliku tworzonym z zastosowaniem efektywnej kompresji danych. </w:t>
            </w:r>
          </w:p>
          <w:p w14:paraId="29D7D2AA" w14:textId="77777777" w:rsidR="00B55D15" w:rsidRPr="0000485E" w:rsidRDefault="00B55D15" w:rsidP="00B55D15">
            <w:pPr>
              <w:numPr>
                <w:ilvl w:val="1"/>
                <w:numId w:val="16"/>
              </w:numPr>
              <w:autoSpaceDE w:val="0"/>
              <w:autoSpaceDN w:val="0"/>
              <w:adjustRightInd w:val="0"/>
              <w:spacing w:after="120" w:line="240" w:lineRule="auto"/>
              <w:rPr>
                <w:rFonts w:cstheme="minorHAnsi"/>
                <w:b w:val="0"/>
                <w:bCs w:val="0"/>
                <w:sz w:val="20"/>
                <w:szCs w:val="20"/>
              </w:rPr>
            </w:pPr>
            <w:r w:rsidRPr="0000485E">
              <w:rPr>
                <w:rFonts w:cstheme="minorHAnsi"/>
                <w:b w:val="0"/>
                <w:bCs w:val="0"/>
                <w:sz w:val="20"/>
                <w:szCs w:val="20"/>
              </w:rPr>
              <w:t xml:space="preserve">• Filtrowanie niechcianej poczty elektronicznej (SPAM) oraz określanie listy zablokowanych i bezpiecznych nadawców. </w:t>
            </w:r>
          </w:p>
          <w:p w14:paraId="57B99DAC" w14:textId="77777777" w:rsidR="00B55D15" w:rsidRPr="0000485E" w:rsidRDefault="00B55D15" w:rsidP="00B55D15">
            <w:pPr>
              <w:numPr>
                <w:ilvl w:val="1"/>
                <w:numId w:val="16"/>
              </w:numPr>
              <w:autoSpaceDE w:val="0"/>
              <w:autoSpaceDN w:val="0"/>
              <w:adjustRightInd w:val="0"/>
              <w:spacing w:after="120" w:line="240" w:lineRule="auto"/>
              <w:rPr>
                <w:rFonts w:cstheme="minorHAnsi"/>
                <w:b w:val="0"/>
                <w:bCs w:val="0"/>
                <w:sz w:val="20"/>
                <w:szCs w:val="20"/>
              </w:rPr>
            </w:pPr>
            <w:r w:rsidRPr="0000485E">
              <w:rPr>
                <w:rFonts w:cstheme="minorHAnsi"/>
                <w:b w:val="0"/>
                <w:bCs w:val="0"/>
                <w:sz w:val="20"/>
                <w:szCs w:val="20"/>
              </w:rPr>
              <w:t xml:space="preserve">• Tworzenie katalogów, pozwalających katalogować pocztę elektroniczną. </w:t>
            </w:r>
          </w:p>
          <w:p w14:paraId="06E2A821" w14:textId="77777777" w:rsidR="00B55D15" w:rsidRPr="0000485E" w:rsidRDefault="00B55D15" w:rsidP="00B55D15">
            <w:pPr>
              <w:numPr>
                <w:ilvl w:val="1"/>
                <w:numId w:val="16"/>
              </w:numPr>
              <w:autoSpaceDE w:val="0"/>
              <w:autoSpaceDN w:val="0"/>
              <w:adjustRightInd w:val="0"/>
              <w:spacing w:after="120" w:line="240" w:lineRule="auto"/>
              <w:rPr>
                <w:rFonts w:cstheme="minorHAnsi"/>
                <w:b w:val="0"/>
                <w:bCs w:val="0"/>
                <w:sz w:val="20"/>
                <w:szCs w:val="20"/>
              </w:rPr>
            </w:pPr>
            <w:r w:rsidRPr="0000485E">
              <w:rPr>
                <w:rFonts w:cstheme="minorHAnsi"/>
                <w:b w:val="0"/>
                <w:bCs w:val="0"/>
                <w:sz w:val="20"/>
                <w:szCs w:val="20"/>
              </w:rPr>
              <w:lastRenderedPageBreak/>
              <w:t xml:space="preserve">• Automatyczne grupowanie poczty o tym samym tytule. </w:t>
            </w:r>
          </w:p>
          <w:p w14:paraId="4058A8E5" w14:textId="77777777" w:rsidR="00B55D15" w:rsidRPr="0000485E" w:rsidRDefault="00B55D15" w:rsidP="00B55D15">
            <w:pPr>
              <w:numPr>
                <w:ilvl w:val="1"/>
                <w:numId w:val="16"/>
              </w:numPr>
              <w:autoSpaceDE w:val="0"/>
              <w:autoSpaceDN w:val="0"/>
              <w:adjustRightInd w:val="0"/>
              <w:spacing w:after="120" w:line="240" w:lineRule="auto"/>
              <w:rPr>
                <w:rFonts w:cstheme="minorHAnsi"/>
                <w:b w:val="0"/>
                <w:bCs w:val="0"/>
                <w:sz w:val="20"/>
                <w:szCs w:val="20"/>
              </w:rPr>
            </w:pPr>
            <w:r w:rsidRPr="0000485E">
              <w:rPr>
                <w:rFonts w:cstheme="minorHAnsi"/>
                <w:b w:val="0"/>
                <w:bCs w:val="0"/>
                <w:sz w:val="20"/>
                <w:szCs w:val="20"/>
              </w:rPr>
              <w:t xml:space="preserve">• Tworzenie reguł przenoszących automatycznie nową pocztę elektroniczną do określonych katalogów bazując na słowach zawartych w tytule, adresie nadawcy i odbiorcy. </w:t>
            </w:r>
          </w:p>
          <w:p w14:paraId="245427CB" w14:textId="77777777" w:rsidR="00B55D15" w:rsidRPr="0000485E" w:rsidRDefault="00B55D15" w:rsidP="00B55D15">
            <w:pPr>
              <w:numPr>
                <w:ilvl w:val="1"/>
                <w:numId w:val="16"/>
              </w:numPr>
              <w:autoSpaceDE w:val="0"/>
              <w:autoSpaceDN w:val="0"/>
              <w:adjustRightInd w:val="0"/>
              <w:spacing w:after="120" w:line="240" w:lineRule="auto"/>
              <w:rPr>
                <w:rFonts w:cstheme="minorHAnsi"/>
                <w:b w:val="0"/>
                <w:bCs w:val="0"/>
                <w:sz w:val="20"/>
                <w:szCs w:val="20"/>
              </w:rPr>
            </w:pPr>
            <w:r w:rsidRPr="0000485E">
              <w:rPr>
                <w:rFonts w:cstheme="minorHAnsi"/>
                <w:b w:val="0"/>
                <w:bCs w:val="0"/>
                <w:sz w:val="20"/>
                <w:szCs w:val="20"/>
              </w:rPr>
              <w:t xml:space="preserve">• Oflagowanie poczty elektronicznej z określeniem terminu przypomnienia, oddzielnie dla nadawcy i adresatów. </w:t>
            </w:r>
          </w:p>
          <w:p w14:paraId="4B875EFA" w14:textId="77777777" w:rsidR="00B55D15" w:rsidRPr="0000485E" w:rsidRDefault="00B55D15" w:rsidP="00B55D15">
            <w:pPr>
              <w:numPr>
                <w:ilvl w:val="1"/>
                <w:numId w:val="16"/>
              </w:numPr>
              <w:autoSpaceDE w:val="0"/>
              <w:autoSpaceDN w:val="0"/>
              <w:adjustRightInd w:val="0"/>
              <w:spacing w:after="120" w:line="240" w:lineRule="auto"/>
              <w:rPr>
                <w:rFonts w:cstheme="minorHAnsi"/>
                <w:b w:val="0"/>
                <w:bCs w:val="0"/>
                <w:sz w:val="20"/>
                <w:szCs w:val="20"/>
              </w:rPr>
            </w:pPr>
            <w:r w:rsidRPr="0000485E">
              <w:rPr>
                <w:rFonts w:cstheme="minorHAnsi"/>
                <w:b w:val="0"/>
                <w:bCs w:val="0"/>
                <w:sz w:val="20"/>
                <w:szCs w:val="20"/>
              </w:rPr>
              <w:t xml:space="preserve">• Mechanizm ustalania liczby wiadomości, które mają być synchronizowane lokalnie. </w:t>
            </w:r>
          </w:p>
          <w:p w14:paraId="23537A8F" w14:textId="77777777" w:rsidR="00B55D15" w:rsidRPr="0000485E" w:rsidRDefault="00B55D15" w:rsidP="00B55D15">
            <w:pPr>
              <w:numPr>
                <w:ilvl w:val="1"/>
                <w:numId w:val="16"/>
              </w:numPr>
              <w:autoSpaceDE w:val="0"/>
              <w:autoSpaceDN w:val="0"/>
              <w:adjustRightInd w:val="0"/>
              <w:spacing w:after="120" w:line="240" w:lineRule="auto"/>
              <w:rPr>
                <w:rFonts w:cstheme="minorHAnsi"/>
                <w:b w:val="0"/>
                <w:bCs w:val="0"/>
                <w:sz w:val="20"/>
                <w:szCs w:val="20"/>
              </w:rPr>
            </w:pPr>
            <w:r w:rsidRPr="0000485E">
              <w:rPr>
                <w:rFonts w:cstheme="minorHAnsi"/>
                <w:b w:val="0"/>
                <w:bCs w:val="0"/>
                <w:sz w:val="20"/>
                <w:szCs w:val="20"/>
              </w:rPr>
              <w:t xml:space="preserve">• Zarządzanie kalendarzem. </w:t>
            </w:r>
          </w:p>
          <w:p w14:paraId="54917C57" w14:textId="77777777" w:rsidR="00B55D15" w:rsidRPr="0000485E" w:rsidRDefault="00B55D15" w:rsidP="00B55D15">
            <w:pPr>
              <w:numPr>
                <w:ilvl w:val="1"/>
                <w:numId w:val="16"/>
              </w:numPr>
              <w:autoSpaceDE w:val="0"/>
              <w:autoSpaceDN w:val="0"/>
              <w:adjustRightInd w:val="0"/>
              <w:spacing w:after="120" w:line="240" w:lineRule="auto"/>
              <w:rPr>
                <w:rFonts w:cstheme="minorHAnsi"/>
                <w:b w:val="0"/>
                <w:bCs w:val="0"/>
                <w:sz w:val="20"/>
                <w:szCs w:val="20"/>
              </w:rPr>
            </w:pPr>
            <w:r w:rsidRPr="0000485E">
              <w:rPr>
                <w:rFonts w:cstheme="minorHAnsi"/>
                <w:b w:val="0"/>
                <w:bCs w:val="0"/>
                <w:sz w:val="20"/>
                <w:szCs w:val="20"/>
              </w:rPr>
              <w:t xml:space="preserve">• Udostępnianie kalendarza innym użytkownikom z możliwością określania uprawnień użytkowników. </w:t>
            </w:r>
          </w:p>
          <w:p w14:paraId="6C5BFEE1" w14:textId="77777777" w:rsidR="00B55D15" w:rsidRPr="0000485E" w:rsidRDefault="00B55D15" w:rsidP="00B55D15">
            <w:pPr>
              <w:numPr>
                <w:ilvl w:val="1"/>
                <w:numId w:val="16"/>
              </w:numPr>
              <w:autoSpaceDE w:val="0"/>
              <w:autoSpaceDN w:val="0"/>
              <w:adjustRightInd w:val="0"/>
              <w:spacing w:after="120" w:line="240" w:lineRule="auto"/>
              <w:rPr>
                <w:rFonts w:cstheme="minorHAnsi"/>
                <w:b w:val="0"/>
                <w:bCs w:val="0"/>
                <w:sz w:val="20"/>
                <w:szCs w:val="20"/>
              </w:rPr>
            </w:pPr>
            <w:r w:rsidRPr="0000485E">
              <w:rPr>
                <w:rFonts w:cstheme="minorHAnsi"/>
                <w:b w:val="0"/>
                <w:bCs w:val="0"/>
                <w:sz w:val="20"/>
                <w:szCs w:val="20"/>
              </w:rPr>
              <w:t xml:space="preserve">• Przeglądanie kalendarza innych użytkowników. </w:t>
            </w:r>
          </w:p>
          <w:p w14:paraId="204DDF72" w14:textId="77777777" w:rsidR="00B55D15" w:rsidRPr="0000485E" w:rsidRDefault="00B55D15" w:rsidP="00B55D15">
            <w:pPr>
              <w:numPr>
                <w:ilvl w:val="1"/>
                <w:numId w:val="16"/>
              </w:numPr>
              <w:autoSpaceDE w:val="0"/>
              <w:autoSpaceDN w:val="0"/>
              <w:adjustRightInd w:val="0"/>
              <w:spacing w:after="120" w:line="240" w:lineRule="auto"/>
              <w:rPr>
                <w:rFonts w:cstheme="minorHAnsi"/>
                <w:b w:val="0"/>
                <w:bCs w:val="0"/>
                <w:sz w:val="20"/>
                <w:szCs w:val="20"/>
              </w:rPr>
            </w:pPr>
            <w:r w:rsidRPr="0000485E">
              <w:rPr>
                <w:rFonts w:cstheme="minorHAnsi"/>
                <w:b w:val="0"/>
                <w:bCs w:val="0"/>
                <w:sz w:val="20"/>
                <w:szCs w:val="20"/>
              </w:rPr>
              <w:t xml:space="preserve">• Zapraszanie uczestników na spotkanie, co po ich akceptacji powoduje automatyczne wprowadzenie spotkania w ich kalendarzach. </w:t>
            </w:r>
          </w:p>
          <w:p w14:paraId="6681ECDB" w14:textId="77777777" w:rsidR="00B55D15" w:rsidRPr="0000485E" w:rsidRDefault="00B55D15" w:rsidP="00B55D15">
            <w:pPr>
              <w:numPr>
                <w:ilvl w:val="1"/>
                <w:numId w:val="16"/>
              </w:numPr>
              <w:autoSpaceDE w:val="0"/>
              <w:autoSpaceDN w:val="0"/>
              <w:adjustRightInd w:val="0"/>
              <w:spacing w:after="120" w:line="240" w:lineRule="auto"/>
              <w:rPr>
                <w:rFonts w:cstheme="minorHAnsi"/>
                <w:b w:val="0"/>
                <w:bCs w:val="0"/>
                <w:sz w:val="20"/>
                <w:szCs w:val="20"/>
              </w:rPr>
            </w:pPr>
            <w:r w:rsidRPr="0000485E">
              <w:rPr>
                <w:rFonts w:cstheme="minorHAnsi"/>
                <w:b w:val="0"/>
                <w:bCs w:val="0"/>
                <w:sz w:val="20"/>
                <w:szCs w:val="20"/>
              </w:rPr>
              <w:t xml:space="preserve">• Zarządzanie listą zadań. </w:t>
            </w:r>
          </w:p>
          <w:p w14:paraId="21688299" w14:textId="77777777" w:rsidR="00B55D15" w:rsidRPr="0000485E" w:rsidRDefault="00B55D15" w:rsidP="00B55D15">
            <w:pPr>
              <w:numPr>
                <w:ilvl w:val="1"/>
                <w:numId w:val="16"/>
              </w:numPr>
              <w:autoSpaceDE w:val="0"/>
              <w:autoSpaceDN w:val="0"/>
              <w:adjustRightInd w:val="0"/>
              <w:spacing w:after="120" w:line="240" w:lineRule="auto"/>
              <w:rPr>
                <w:rFonts w:cstheme="minorHAnsi"/>
                <w:b w:val="0"/>
                <w:bCs w:val="0"/>
                <w:sz w:val="20"/>
                <w:szCs w:val="20"/>
              </w:rPr>
            </w:pPr>
            <w:r w:rsidRPr="0000485E">
              <w:rPr>
                <w:rFonts w:cstheme="minorHAnsi"/>
                <w:b w:val="0"/>
                <w:bCs w:val="0"/>
                <w:sz w:val="20"/>
                <w:szCs w:val="20"/>
              </w:rPr>
              <w:t xml:space="preserve">• Zlecanie zadań innym użytkownikom. </w:t>
            </w:r>
          </w:p>
          <w:p w14:paraId="4166F6C8" w14:textId="77777777" w:rsidR="00B55D15" w:rsidRPr="0000485E" w:rsidRDefault="00B55D15" w:rsidP="00B55D15">
            <w:pPr>
              <w:numPr>
                <w:ilvl w:val="1"/>
                <w:numId w:val="16"/>
              </w:numPr>
              <w:autoSpaceDE w:val="0"/>
              <w:autoSpaceDN w:val="0"/>
              <w:adjustRightInd w:val="0"/>
              <w:spacing w:after="120" w:line="240" w:lineRule="auto"/>
              <w:rPr>
                <w:rFonts w:cstheme="minorHAnsi"/>
                <w:b w:val="0"/>
                <w:bCs w:val="0"/>
                <w:sz w:val="20"/>
                <w:szCs w:val="20"/>
              </w:rPr>
            </w:pPr>
            <w:r w:rsidRPr="0000485E">
              <w:rPr>
                <w:rFonts w:cstheme="minorHAnsi"/>
                <w:b w:val="0"/>
                <w:bCs w:val="0"/>
                <w:sz w:val="20"/>
                <w:szCs w:val="20"/>
              </w:rPr>
              <w:t xml:space="preserve">• Zarządzanie listą kontaktów. </w:t>
            </w:r>
          </w:p>
          <w:p w14:paraId="26163046" w14:textId="77777777" w:rsidR="00B55D15" w:rsidRPr="0000485E" w:rsidRDefault="00B55D15" w:rsidP="00B55D15">
            <w:pPr>
              <w:numPr>
                <w:ilvl w:val="1"/>
                <w:numId w:val="16"/>
              </w:numPr>
              <w:autoSpaceDE w:val="0"/>
              <w:autoSpaceDN w:val="0"/>
              <w:adjustRightInd w:val="0"/>
              <w:spacing w:after="120" w:line="240" w:lineRule="auto"/>
              <w:rPr>
                <w:rFonts w:cstheme="minorHAnsi"/>
                <w:b w:val="0"/>
                <w:bCs w:val="0"/>
                <w:sz w:val="20"/>
                <w:szCs w:val="20"/>
              </w:rPr>
            </w:pPr>
            <w:r w:rsidRPr="0000485E">
              <w:rPr>
                <w:rFonts w:cstheme="minorHAnsi"/>
                <w:b w:val="0"/>
                <w:bCs w:val="0"/>
                <w:sz w:val="20"/>
                <w:szCs w:val="20"/>
              </w:rPr>
              <w:t xml:space="preserve">• Udostępnianie listy kontaktów innym użytkownikom. </w:t>
            </w:r>
          </w:p>
          <w:p w14:paraId="3C46AA32" w14:textId="77777777" w:rsidR="00B55D15" w:rsidRPr="0000485E" w:rsidRDefault="00B55D15" w:rsidP="00B55D15">
            <w:pPr>
              <w:numPr>
                <w:ilvl w:val="1"/>
                <w:numId w:val="16"/>
              </w:numPr>
              <w:autoSpaceDE w:val="0"/>
              <w:autoSpaceDN w:val="0"/>
              <w:adjustRightInd w:val="0"/>
              <w:spacing w:after="120" w:line="240" w:lineRule="auto"/>
              <w:rPr>
                <w:rFonts w:cstheme="minorHAnsi"/>
                <w:b w:val="0"/>
                <w:bCs w:val="0"/>
                <w:sz w:val="20"/>
                <w:szCs w:val="20"/>
              </w:rPr>
            </w:pPr>
            <w:r w:rsidRPr="0000485E">
              <w:rPr>
                <w:rFonts w:cstheme="minorHAnsi"/>
                <w:b w:val="0"/>
                <w:bCs w:val="0"/>
                <w:sz w:val="20"/>
                <w:szCs w:val="20"/>
              </w:rPr>
              <w:t xml:space="preserve">• Przeglądanie listy kontaktów innych użytkowników. </w:t>
            </w:r>
          </w:p>
          <w:p w14:paraId="7DFC25EA" w14:textId="77777777" w:rsidR="00B55D15" w:rsidRPr="0000485E" w:rsidRDefault="00B55D15" w:rsidP="00B55D15">
            <w:pPr>
              <w:numPr>
                <w:ilvl w:val="1"/>
                <w:numId w:val="16"/>
              </w:numPr>
              <w:autoSpaceDE w:val="0"/>
              <w:autoSpaceDN w:val="0"/>
              <w:adjustRightInd w:val="0"/>
              <w:spacing w:after="120" w:line="240" w:lineRule="auto"/>
              <w:rPr>
                <w:rFonts w:cstheme="minorHAnsi"/>
                <w:b w:val="0"/>
                <w:bCs w:val="0"/>
                <w:sz w:val="20"/>
                <w:szCs w:val="20"/>
              </w:rPr>
            </w:pPr>
            <w:r w:rsidRPr="0000485E">
              <w:rPr>
                <w:rFonts w:cstheme="minorHAnsi"/>
                <w:b w:val="0"/>
                <w:bCs w:val="0"/>
                <w:sz w:val="20"/>
                <w:szCs w:val="20"/>
              </w:rPr>
              <w:t xml:space="preserve">• Możliwość przesyłania kontaktów innym użytkowników. </w:t>
            </w:r>
          </w:p>
          <w:p w14:paraId="4D477579" w14:textId="77777777" w:rsidR="00B55D15" w:rsidRPr="0000485E" w:rsidRDefault="00B55D15" w:rsidP="00B55D15">
            <w:pPr>
              <w:numPr>
                <w:ilvl w:val="1"/>
                <w:numId w:val="16"/>
              </w:numPr>
              <w:autoSpaceDE w:val="0"/>
              <w:autoSpaceDN w:val="0"/>
              <w:adjustRightInd w:val="0"/>
              <w:spacing w:after="120" w:line="240" w:lineRule="auto"/>
              <w:rPr>
                <w:rFonts w:cstheme="minorHAnsi"/>
                <w:b w:val="0"/>
                <w:bCs w:val="0"/>
                <w:sz w:val="20"/>
                <w:szCs w:val="20"/>
              </w:rPr>
            </w:pPr>
            <w:r w:rsidRPr="0000485E">
              <w:rPr>
                <w:rFonts w:cstheme="minorHAnsi"/>
                <w:b w:val="0"/>
                <w:bCs w:val="0"/>
                <w:sz w:val="20"/>
                <w:szCs w:val="20"/>
              </w:rPr>
              <w:t>Licencja on-line – na 5 lat.</w:t>
            </w:r>
          </w:p>
        </w:tc>
        <w:tc>
          <w:tcPr>
            <w:tcW w:w="3261" w:type="dxa"/>
          </w:tcPr>
          <w:p w14:paraId="49727959" w14:textId="13DBC610" w:rsidR="00B55D15" w:rsidRPr="00B224EE" w:rsidRDefault="00B55D15" w:rsidP="00564738">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bl>
    <w:p w14:paraId="4E681E13" w14:textId="77777777" w:rsidR="00B55D15" w:rsidRPr="00ED4F7D" w:rsidRDefault="00B55D15" w:rsidP="00B55D15">
      <w:pPr>
        <w:spacing w:after="120" w:line="240" w:lineRule="auto"/>
        <w:rPr>
          <w:rFonts w:cstheme="minorHAnsi"/>
        </w:rPr>
      </w:pPr>
    </w:p>
    <w:p w14:paraId="0B56A243" w14:textId="77777777" w:rsidR="00B55D15" w:rsidRPr="005119DB" w:rsidRDefault="00B55D15" w:rsidP="009F4D07">
      <w:pPr>
        <w:pStyle w:val="Nagwek3"/>
      </w:pPr>
      <w:bookmarkStart w:id="24" w:name="_Toc105773333"/>
      <w:r w:rsidRPr="005514FC">
        <w:t xml:space="preserve">Zestaw interaktywnych ćwiczeń </w:t>
      </w:r>
      <w:r>
        <w:t>–</w:t>
      </w:r>
      <w:r w:rsidRPr="005514FC">
        <w:t xml:space="preserve"> matematyka</w:t>
      </w:r>
      <w:r>
        <w:t xml:space="preserve"> – 1 szt.</w:t>
      </w:r>
      <w:bookmarkEnd w:id="24"/>
      <w:r>
        <w:t xml:space="preserve"> </w:t>
      </w:r>
    </w:p>
    <w:tbl>
      <w:tblPr>
        <w:tblStyle w:val="Tabelasiatki1jasnaakcent5"/>
        <w:tblW w:w="9560" w:type="dxa"/>
        <w:tblLayout w:type="fixed"/>
        <w:tblLook w:val="04A0" w:firstRow="1" w:lastRow="0" w:firstColumn="1" w:lastColumn="0" w:noHBand="0" w:noVBand="1"/>
      </w:tblPr>
      <w:tblGrid>
        <w:gridCol w:w="6158"/>
        <w:gridCol w:w="3402"/>
      </w:tblGrid>
      <w:tr w:rsidR="0000485E" w:rsidRPr="00B224EE" w14:paraId="6E921605" w14:textId="77777777" w:rsidTr="00004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8" w:type="dxa"/>
            <w:hideMark/>
          </w:tcPr>
          <w:p w14:paraId="0C47482C" w14:textId="77777777" w:rsidR="0000485E" w:rsidRPr="00B224EE" w:rsidRDefault="0000485E" w:rsidP="0005471A">
            <w:pPr>
              <w:spacing w:after="120" w:line="240" w:lineRule="auto"/>
              <w:jc w:val="center"/>
              <w:rPr>
                <w:rFonts w:cstheme="minorHAnsi"/>
                <w:b w:val="0"/>
                <w:i/>
                <w:sz w:val="20"/>
                <w:szCs w:val="20"/>
              </w:rPr>
            </w:pPr>
            <w:r w:rsidRPr="00B224EE">
              <w:rPr>
                <w:rFonts w:cstheme="minorHAnsi"/>
                <w:sz w:val="20"/>
                <w:szCs w:val="20"/>
              </w:rPr>
              <w:t>Charakterystyka (wymagania minimalne)</w:t>
            </w:r>
          </w:p>
        </w:tc>
        <w:tc>
          <w:tcPr>
            <w:tcW w:w="3402" w:type="dxa"/>
          </w:tcPr>
          <w:p w14:paraId="4A064BAD" w14:textId="27545503" w:rsidR="0000485E" w:rsidRPr="00B224EE" w:rsidRDefault="0000485E" w:rsidP="004A7369">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B224EE">
              <w:rPr>
                <w:rFonts w:cstheme="minorHAnsi"/>
                <w:sz w:val="20"/>
                <w:szCs w:val="20"/>
              </w:rPr>
              <w:t>Oferowany parametr</w:t>
            </w:r>
          </w:p>
        </w:tc>
      </w:tr>
      <w:tr w:rsidR="0000485E" w:rsidRPr="00B224EE" w14:paraId="728BBC9A" w14:textId="77777777" w:rsidTr="0000485E">
        <w:tc>
          <w:tcPr>
            <w:cnfStyle w:val="001000000000" w:firstRow="0" w:lastRow="0" w:firstColumn="1" w:lastColumn="0" w:oddVBand="0" w:evenVBand="0" w:oddHBand="0" w:evenHBand="0" w:firstRowFirstColumn="0" w:firstRowLastColumn="0" w:lastRowFirstColumn="0" w:lastRowLastColumn="0"/>
            <w:tcW w:w="6158" w:type="dxa"/>
          </w:tcPr>
          <w:p w14:paraId="414CB63F" w14:textId="4110ABAC" w:rsidR="0000485E" w:rsidRPr="0000485E" w:rsidRDefault="0000485E" w:rsidP="0000485E">
            <w:pPr>
              <w:spacing w:after="120" w:line="240" w:lineRule="auto"/>
              <w:rPr>
                <w:rFonts w:cstheme="minorHAnsi"/>
                <w:b w:val="0"/>
                <w:bCs w:val="0"/>
                <w:sz w:val="20"/>
                <w:szCs w:val="20"/>
              </w:rPr>
            </w:pPr>
            <w:r w:rsidRPr="0000485E">
              <w:rPr>
                <w:rFonts w:cstheme="minorHAnsi"/>
                <w:b w:val="0"/>
                <w:bCs w:val="0"/>
                <w:color w:val="000000"/>
                <w:sz w:val="20"/>
                <w:szCs w:val="20"/>
              </w:rPr>
              <w:t xml:space="preserve">Producent: </w:t>
            </w:r>
          </w:p>
        </w:tc>
        <w:tc>
          <w:tcPr>
            <w:tcW w:w="3402" w:type="dxa"/>
          </w:tcPr>
          <w:p w14:paraId="36F866C7" w14:textId="77777777" w:rsidR="0000485E" w:rsidRPr="00B224EE" w:rsidRDefault="0000485E" w:rsidP="0000485E">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00485E" w:rsidRPr="00B224EE" w14:paraId="5CE354EE" w14:textId="77777777" w:rsidTr="0000485E">
        <w:tc>
          <w:tcPr>
            <w:cnfStyle w:val="001000000000" w:firstRow="0" w:lastRow="0" w:firstColumn="1" w:lastColumn="0" w:oddVBand="0" w:evenVBand="0" w:oddHBand="0" w:evenHBand="0" w:firstRowFirstColumn="0" w:firstRowLastColumn="0" w:lastRowFirstColumn="0" w:lastRowLastColumn="0"/>
            <w:tcW w:w="6158" w:type="dxa"/>
          </w:tcPr>
          <w:p w14:paraId="7145987C" w14:textId="3796BE46" w:rsidR="0000485E" w:rsidRPr="0000485E" w:rsidRDefault="0000485E" w:rsidP="0000485E">
            <w:pPr>
              <w:spacing w:after="120" w:line="240" w:lineRule="auto"/>
              <w:rPr>
                <w:rFonts w:cstheme="minorHAnsi"/>
                <w:b w:val="0"/>
                <w:bCs w:val="0"/>
                <w:sz w:val="20"/>
                <w:szCs w:val="20"/>
              </w:rPr>
            </w:pPr>
            <w:r w:rsidRPr="0000485E">
              <w:rPr>
                <w:rFonts w:cstheme="minorHAnsi"/>
                <w:b w:val="0"/>
                <w:bCs w:val="0"/>
                <w:color w:val="000000"/>
                <w:sz w:val="20"/>
                <w:szCs w:val="20"/>
              </w:rPr>
              <w:t>Nazwa:</w:t>
            </w:r>
          </w:p>
        </w:tc>
        <w:tc>
          <w:tcPr>
            <w:tcW w:w="3402" w:type="dxa"/>
          </w:tcPr>
          <w:p w14:paraId="15F7C23D" w14:textId="77777777" w:rsidR="0000485E" w:rsidRPr="00B224EE" w:rsidRDefault="0000485E" w:rsidP="0000485E">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00485E" w:rsidRPr="00B224EE" w14:paraId="71F8E564" w14:textId="77777777" w:rsidTr="0000485E">
        <w:tc>
          <w:tcPr>
            <w:cnfStyle w:val="001000000000" w:firstRow="0" w:lastRow="0" w:firstColumn="1" w:lastColumn="0" w:oddVBand="0" w:evenVBand="0" w:oddHBand="0" w:evenHBand="0" w:firstRowFirstColumn="0" w:firstRowLastColumn="0" w:lastRowFirstColumn="0" w:lastRowLastColumn="0"/>
            <w:tcW w:w="6158" w:type="dxa"/>
          </w:tcPr>
          <w:p w14:paraId="1D1FBCCB" w14:textId="2D0E66A3" w:rsidR="0000485E" w:rsidRPr="0000485E" w:rsidRDefault="0000485E" w:rsidP="0000485E">
            <w:pPr>
              <w:spacing w:after="120" w:line="240" w:lineRule="auto"/>
              <w:rPr>
                <w:rFonts w:cstheme="minorHAnsi"/>
                <w:b w:val="0"/>
                <w:bCs w:val="0"/>
                <w:sz w:val="20"/>
                <w:szCs w:val="20"/>
              </w:rPr>
            </w:pPr>
            <w:r w:rsidRPr="0000485E">
              <w:rPr>
                <w:rFonts w:cstheme="minorHAnsi"/>
                <w:b w:val="0"/>
                <w:bCs w:val="0"/>
                <w:color w:val="000000"/>
                <w:sz w:val="20"/>
                <w:szCs w:val="20"/>
              </w:rPr>
              <w:t xml:space="preserve">Wersja: </w:t>
            </w:r>
          </w:p>
        </w:tc>
        <w:tc>
          <w:tcPr>
            <w:tcW w:w="3402" w:type="dxa"/>
          </w:tcPr>
          <w:p w14:paraId="659A77F5" w14:textId="77777777" w:rsidR="0000485E" w:rsidRPr="00B224EE" w:rsidRDefault="0000485E" w:rsidP="0000485E">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00485E" w:rsidRPr="00B224EE" w14:paraId="19B3DC71" w14:textId="77777777" w:rsidTr="0000485E">
        <w:tc>
          <w:tcPr>
            <w:cnfStyle w:val="001000000000" w:firstRow="0" w:lastRow="0" w:firstColumn="1" w:lastColumn="0" w:oddVBand="0" w:evenVBand="0" w:oddHBand="0" w:evenHBand="0" w:firstRowFirstColumn="0" w:firstRowLastColumn="0" w:lastRowFirstColumn="0" w:lastRowLastColumn="0"/>
            <w:tcW w:w="6158" w:type="dxa"/>
          </w:tcPr>
          <w:p w14:paraId="0AF4203B" w14:textId="77777777" w:rsidR="0000485E" w:rsidRPr="0000485E" w:rsidRDefault="0000485E" w:rsidP="0000485E">
            <w:pPr>
              <w:spacing w:after="120" w:line="240" w:lineRule="auto"/>
              <w:rPr>
                <w:rFonts w:cstheme="minorHAnsi"/>
                <w:b w:val="0"/>
                <w:bCs w:val="0"/>
                <w:sz w:val="20"/>
                <w:szCs w:val="20"/>
              </w:rPr>
            </w:pPr>
            <w:r w:rsidRPr="0000485E">
              <w:rPr>
                <w:rFonts w:cstheme="minorHAnsi"/>
                <w:b w:val="0"/>
                <w:bCs w:val="0"/>
                <w:sz w:val="20"/>
                <w:szCs w:val="20"/>
              </w:rPr>
              <w:t>Zestaw interaktywnych ćwiczeń wspomagających myślenie i umiejętności matematyczne, przeznaczony dla dzieci przejawiających trudności w tym zakresie. Do wykorzystania na zajęciach korekcyjno-kompensacyjnych i dydaktyczno-wyrównawczych, a także innych mających na celu kształtowanie i nabywanie umiejętności matematycznych na poziomie pierwszego etapu edukacyjnego (klasy I-III).</w:t>
            </w:r>
          </w:p>
          <w:p w14:paraId="52852451" w14:textId="77777777" w:rsidR="0000485E" w:rsidRPr="0000485E" w:rsidRDefault="0000485E" w:rsidP="0000485E">
            <w:pPr>
              <w:spacing w:after="120" w:line="240" w:lineRule="auto"/>
              <w:rPr>
                <w:rFonts w:cstheme="minorHAnsi"/>
                <w:b w:val="0"/>
                <w:bCs w:val="0"/>
                <w:sz w:val="20"/>
                <w:szCs w:val="20"/>
              </w:rPr>
            </w:pPr>
            <w:r w:rsidRPr="0000485E">
              <w:rPr>
                <w:rFonts w:cstheme="minorHAnsi"/>
                <w:b w:val="0"/>
                <w:bCs w:val="0"/>
                <w:sz w:val="20"/>
                <w:szCs w:val="20"/>
              </w:rPr>
              <w:t>Składa się z min. 500 ekranów interaktywnych oraz min. 200 kart pracy do wydruku</w:t>
            </w:r>
          </w:p>
        </w:tc>
        <w:tc>
          <w:tcPr>
            <w:tcW w:w="3402" w:type="dxa"/>
          </w:tcPr>
          <w:p w14:paraId="58CF09B2" w14:textId="479C5180" w:rsidR="0000485E" w:rsidRPr="00B224EE" w:rsidRDefault="0000485E" w:rsidP="00564738">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00485E" w:rsidRPr="00B224EE" w14:paraId="159C7B8F" w14:textId="77777777" w:rsidTr="0000485E">
        <w:tc>
          <w:tcPr>
            <w:cnfStyle w:val="001000000000" w:firstRow="0" w:lastRow="0" w:firstColumn="1" w:lastColumn="0" w:oddVBand="0" w:evenVBand="0" w:oddHBand="0" w:evenHBand="0" w:firstRowFirstColumn="0" w:firstRowLastColumn="0" w:lastRowFirstColumn="0" w:lastRowLastColumn="0"/>
            <w:tcW w:w="6158" w:type="dxa"/>
          </w:tcPr>
          <w:p w14:paraId="75A60D72" w14:textId="700B13EC" w:rsidR="0000485E" w:rsidRPr="0000485E" w:rsidRDefault="0000485E" w:rsidP="0000485E">
            <w:pPr>
              <w:spacing w:after="120" w:line="240" w:lineRule="auto"/>
              <w:rPr>
                <w:rFonts w:cstheme="minorHAnsi"/>
                <w:b w:val="0"/>
                <w:bCs w:val="0"/>
                <w:sz w:val="20"/>
                <w:szCs w:val="20"/>
              </w:rPr>
            </w:pPr>
            <w:r w:rsidRPr="0000485E">
              <w:rPr>
                <w:rFonts w:cstheme="minorHAnsi"/>
                <w:b w:val="0"/>
                <w:bCs w:val="0"/>
                <w:sz w:val="20"/>
                <w:szCs w:val="20"/>
              </w:rPr>
              <w:t>Licencja Jednostanowiskowa, bezterminowa</w:t>
            </w:r>
          </w:p>
        </w:tc>
        <w:tc>
          <w:tcPr>
            <w:tcW w:w="3402" w:type="dxa"/>
          </w:tcPr>
          <w:p w14:paraId="7E5ECAF1" w14:textId="77777777" w:rsidR="0000485E" w:rsidRPr="00B224EE" w:rsidRDefault="0000485E"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bl>
    <w:p w14:paraId="4EA10E67" w14:textId="77777777" w:rsidR="00B55D15" w:rsidRPr="005119DB" w:rsidRDefault="00B55D15" w:rsidP="009F4D07">
      <w:pPr>
        <w:pStyle w:val="Nagwek3"/>
      </w:pPr>
      <w:bookmarkStart w:id="25" w:name="_Toc105773334"/>
      <w:r w:rsidRPr="005514FC">
        <w:t>Zestaw interaktywnych ćwiczeń – język polski</w:t>
      </w:r>
      <w:r>
        <w:t xml:space="preserve"> – 1 szt.</w:t>
      </w:r>
      <w:bookmarkEnd w:id="25"/>
      <w:r>
        <w:t xml:space="preserve"> </w:t>
      </w:r>
    </w:p>
    <w:tbl>
      <w:tblPr>
        <w:tblStyle w:val="Tabelasiatki1jasnaakcent5"/>
        <w:tblW w:w="9598" w:type="dxa"/>
        <w:tblLayout w:type="fixed"/>
        <w:tblLook w:val="04A0" w:firstRow="1" w:lastRow="0" w:firstColumn="1" w:lastColumn="0" w:noHBand="0" w:noVBand="1"/>
      </w:tblPr>
      <w:tblGrid>
        <w:gridCol w:w="6196"/>
        <w:gridCol w:w="3402"/>
      </w:tblGrid>
      <w:tr w:rsidR="0000485E" w:rsidRPr="00B224EE" w14:paraId="445A23B3" w14:textId="77777777" w:rsidTr="00004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hideMark/>
          </w:tcPr>
          <w:p w14:paraId="3D3C75CE" w14:textId="77777777" w:rsidR="0000485E" w:rsidRPr="00B224EE" w:rsidRDefault="0000485E" w:rsidP="0005471A">
            <w:pPr>
              <w:spacing w:after="120" w:line="240" w:lineRule="auto"/>
              <w:jc w:val="center"/>
              <w:rPr>
                <w:rFonts w:cstheme="minorHAnsi"/>
                <w:b w:val="0"/>
                <w:i/>
                <w:sz w:val="20"/>
                <w:szCs w:val="20"/>
              </w:rPr>
            </w:pPr>
            <w:r w:rsidRPr="00B224EE">
              <w:rPr>
                <w:rFonts w:cstheme="minorHAnsi"/>
                <w:sz w:val="20"/>
                <w:szCs w:val="20"/>
              </w:rPr>
              <w:t>Charakterystyka (wymagania minimalne)</w:t>
            </w:r>
          </w:p>
        </w:tc>
        <w:tc>
          <w:tcPr>
            <w:tcW w:w="3402" w:type="dxa"/>
          </w:tcPr>
          <w:p w14:paraId="77098C59" w14:textId="39D118C8" w:rsidR="0000485E" w:rsidRPr="00B224EE" w:rsidRDefault="0000485E" w:rsidP="004A7369">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B224EE">
              <w:rPr>
                <w:rFonts w:cstheme="minorHAnsi"/>
                <w:sz w:val="20"/>
                <w:szCs w:val="20"/>
              </w:rPr>
              <w:t>Oferowany parametr</w:t>
            </w:r>
          </w:p>
        </w:tc>
      </w:tr>
      <w:tr w:rsidR="0000485E" w:rsidRPr="00B224EE" w14:paraId="511760F9" w14:textId="77777777" w:rsidTr="0000485E">
        <w:tc>
          <w:tcPr>
            <w:cnfStyle w:val="001000000000" w:firstRow="0" w:lastRow="0" w:firstColumn="1" w:lastColumn="0" w:oddVBand="0" w:evenVBand="0" w:oddHBand="0" w:evenHBand="0" w:firstRowFirstColumn="0" w:firstRowLastColumn="0" w:lastRowFirstColumn="0" w:lastRowLastColumn="0"/>
            <w:tcW w:w="6196" w:type="dxa"/>
          </w:tcPr>
          <w:p w14:paraId="54ED251B" w14:textId="1E3D5FBB" w:rsidR="0000485E" w:rsidRPr="0000485E" w:rsidRDefault="0000485E" w:rsidP="0000485E">
            <w:pPr>
              <w:spacing w:after="120" w:line="240" w:lineRule="auto"/>
              <w:rPr>
                <w:rFonts w:cstheme="minorHAnsi"/>
                <w:b w:val="0"/>
                <w:bCs w:val="0"/>
                <w:sz w:val="20"/>
                <w:szCs w:val="20"/>
              </w:rPr>
            </w:pPr>
            <w:r w:rsidRPr="0000485E">
              <w:rPr>
                <w:rFonts w:cstheme="minorHAnsi"/>
                <w:b w:val="0"/>
                <w:bCs w:val="0"/>
                <w:color w:val="000000"/>
                <w:sz w:val="20"/>
                <w:szCs w:val="20"/>
              </w:rPr>
              <w:t xml:space="preserve">Producent: </w:t>
            </w:r>
          </w:p>
        </w:tc>
        <w:tc>
          <w:tcPr>
            <w:tcW w:w="3402" w:type="dxa"/>
          </w:tcPr>
          <w:p w14:paraId="28B55F57" w14:textId="77777777" w:rsidR="0000485E" w:rsidRPr="00B224EE" w:rsidRDefault="0000485E" w:rsidP="0000485E">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00485E" w:rsidRPr="00B224EE" w14:paraId="13738D6A" w14:textId="77777777" w:rsidTr="0000485E">
        <w:tc>
          <w:tcPr>
            <w:cnfStyle w:val="001000000000" w:firstRow="0" w:lastRow="0" w:firstColumn="1" w:lastColumn="0" w:oddVBand="0" w:evenVBand="0" w:oddHBand="0" w:evenHBand="0" w:firstRowFirstColumn="0" w:firstRowLastColumn="0" w:lastRowFirstColumn="0" w:lastRowLastColumn="0"/>
            <w:tcW w:w="6196" w:type="dxa"/>
          </w:tcPr>
          <w:p w14:paraId="12F24CEC" w14:textId="338E4B9F" w:rsidR="0000485E" w:rsidRPr="0000485E" w:rsidRDefault="0000485E" w:rsidP="0000485E">
            <w:pPr>
              <w:spacing w:after="120" w:line="240" w:lineRule="auto"/>
              <w:rPr>
                <w:rFonts w:cstheme="minorHAnsi"/>
                <w:b w:val="0"/>
                <w:bCs w:val="0"/>
                <w:sz w:val="20"/>
                <w:szCs w:val="20"/>
              </w:rPr>
            </w:pPr>
            <w:r w:rsidRPr="0000485E">
              <w:rPr>
                <w:rFonts w:cstheme="minorHAnsi"/>
                <w:b w:val="0"/>
                <w:bCs w:val="0"/>
                <w:color w:val="000000"/>
                <w:sz w:val="20"/>
                <w:szCs w:val="20"/>
              </w:rPr>
              <w:lastRenderedPageBreak/>
              <w:t>Nazwa:</w:t>
            </w:r>
          </w:p>
        </w:tc>
        <w:tc>
          <w:tcPr>
            <w:tcW w:w="3402" w:type="dxa"/>
          </w:tcPr>
          <w:p w14:paraId="747DA6C3" w14:textId="77777777" w:rsidR="0000485E" w:rsidRPr="00B224EE" w:rsidRDefault="0000485E" w:rsidP="0000485E">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00485E" w:rsidRPr="00B224EE" w14:paraId="0E7E9782" w14:textId="77777777" w:rsidTr="0000485E">
        <w:tc>
          <w:tcPr>
            <w:cnfStyle w:val="001000000000" w:firstRow="0" w:lastRow="0" w:firstColumn="1" w:lastColumn="0" w:oddVBand="0" w:evenVBand="0" w:oddHBand="0" w:evenHBand="0" w:firstRowFirstColumn="0" w:firstRowLastColumn="0" w:lastRowFirstColumn="0" w:lastRowLastColumn="0"/>
            <w:tcW w:w="6196" w:type="dxa"/>
          </w:tcPr>
          <w:p w14:paraId="585A92F7" w14:textId="74F7DF8F" w:rsidR="0000485E" w:rsidRPr="0000485E" w:rsidRDefault="0000485E" w:rsidP="0000485E">
            <w:pPr>
              <w:spacing w:after="120" w:line="240" w:lineRule="auto"/>
              <w:rPr>
                <w:rFonts w:cstheme="minorHAnsi"/>
                <w:b w:val="0"/>
                <w:bCs w:val="0"/>
                <w:sz w:val="20"/>
                <w:szCs w:val="20"/>
              </w:rPr>
            </w:pPr>
            <w:r w:rsidRPr="0000485E">
              <w:rPr>
                <w:rFonts w:cstheme="minorHAnsi"/>
                <w:b w:val="0"/>
                <w:bCs w:val="0"/>
                <w:color w:val="000000"/>
                <w:sz w:val="20"/>
                <w:szCs w:val="20"/>
              </w:rPr>
              <w:t xml:space="preserve">Wersja: </w:t>
            </w:r>
          </w:p>
        </w:tc>
        <w:tc>
          <w:tcPr>
            <w:tcW w:w="3402" w:type="dxa"/>
          </w:tcPr>
          <w:p w14:paraId="25C4EB2B" w14:textId="77777777" w:rsidR="0000485E" w:rsidRPr="00B224EE" w:rsidRDefault="0000485E" w:rsidP="0000485E">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00485E" w:rsidRPr="00B224EE" w14:paraId="51BC386F" w14:textId="77777777" w:rsidTr="0000485E">
        <w:tc>
          <w:tcPr>
            <w:cnfStyle w:val="001000000000" w:firstRow="0" w:lastRow="0" w:firstColumn="1" w:lastColumn="0" w:oddVBand="0" w:evenVBand="0" w:oddHBand="0" w:evenHBand="0" w:firstRowFirstColumn="0" w:firstRowLastColumn="0" w:lastRowFirstColumn="0" w:lastRowLastColumn="0"/>
            <w:tcW w:w="6196" w:type="dxa"/>
          </w:tcPr>
          <w:p w14:paraId="2EB958F6" w14:textId="77777777" w:rsidR="0000485E" w:rsidRPr="0000485E" w:rsidRDefault="0000485E" w:rsidP="0005471A">
            <w:pPr>
              <w:spacing w:after="120" w:line="240" w:lineRule="auto"/>
              <w:rPr>
                <w:rFonts w:cstheme="minorHAnsi"/>
                <w:b w:val="0"/>
                <w:bCs w:val="0"/>
                <w:sz w:val="20"/>
                <w:szCs w:val="20"/>
              </w:rPr>
            </w:pPr>
            <w:r w:rsidRPr="0000485E">
              <w:rPr>
                <w:rFonts w:cstheme="minorHAnsi"/>
                <w:b w:val="0"/>
                <w:bCs w:val="0"/>
                <w:sz w:val="20"/>
                <w:szCs w:val="20"/>
              </w:rPr>
              <w:t>Zestaw zawiera:</w:t>
            </w:r>
          </w:p>
          <w:p w14:paraId="1796A206" w14:textId="77777777" w:rsidR="0000485E" w:rsidRPr="0000485E" w:rsidRDefault="0000485E" w:rsidP="0005471A">
            <w:pPr>
              <w:spacing w:after="120" w:line="240" w:lineRule="auto"/>
              <w:rPr>
                <w:rFonts w:cstheme="minorHAnsi"/>
                <w:b w:val="0"/>
                <w:bCs w:val="0"/>
                <w:sz w:val="20"/>
                <w:szCs w:val="20"/>
              </w:rPr>
            </w:pPr>
            <w:r w:rsidRPr="0000485E">
              <w:rPr>
                <w:rFonts w:cstheme="minorHAnsi"/>
                <w:b w:val="0"/>
                <w:bCs w:val="0"/>
                <w:sz w:val="20"/>
                <w:szCs w:val="20"/>
              </w:rPr>
              <w:t>• min. 70 interaktywnych ćwiczeń, gier i zabaw,</w:t>
            </w:r>
          </w:p>
          <w:p w14:paraId="08D26CB1" w14:textId="77777777" w:rsidR="0000485E" w:rsidRPr="0000485E" w:rsidRDefault="0000485E" w:rsidP="0005471A">
            <w:pPr>
              <w:spacing w:after="120" w:line="240" w:lineRule="auto"/>
              <w:rPr>
                <w:rFonts w:cstheme="minorHAnsi"/>
                <w:b w:val="0"/>
                <w:bCs w:val="0"/>
                <w:sz w:val="20"/>
                <w:szCs w:val="20"/>
              </w:rPr>
            </w:pPr>
            <w:r w:rsidRPr="0000485E">
              <w:rPr>
                <w:rFonts w:cstheme="minorHAnsi"/>
                <w:b w:val="0"/>
                <w:bCs w:val="0"/>
                <w:sz w:val="20"/>
                <w:szCs w:val="20"/>
              </w:rPr>
              <w:t>• min. 150 kart pracy</w:t>
            </w:r>
          </w:p>
          <w:p w14:paraId="0BA071BC" w14:textId="77777777" w:rsidR="0000485E" w:rsidRPr="0000485E" w:rsidRDefault="0000485E" w:rsidP="0005471A">
            <w:pPr>
              <w:spacing w:after="120" w:line="240" w:lineRule="auto"/>
              <w:rPr>
                <w:rFonts w:cstheme="minorHAnsi"/>
                <w:b w:val="0"/>
                <w:bCs w:val="0"/>
                <w:sz w:val="20"/>
                <w:szCs w:val="20"/>
              </w:rPr>
            </w:pPr>
            <w:r w:rsidRPr="0000485E">
              <w:rPr>
                <w:rFonts w:cstheme="minorHAnsi"/>
                <w:b w:val="0"/>
                <w:bCs w:val="0"/>
                <w:sz w:val="20"/>
                <w:szCs w:val="20"/>
              </w:rPr>
              <w:t>Karty pracy poza zagadnieniami przygotowującymi do języka polskiego, takimi jak umiejętności grafomotoryczne, funkcje wzrokowe i językowe oraz koncentracja i pamięć obejmują zagadnienia takie jak:</w:t>
            </w:r>
          </w:p>
          <w:p w14:paraId="2537EBF3" w14:textId="77777777" w:rsidR="0000485E" w:rsidRPr="0000485E" w:rsidRDefault="0000485E" w:rsidP="0005471A">
            <w:pPr>
              <w:spacing w:after="120" w:line="240" w:lineRule="auto"/>
              <w:rPr>
                <w:rFonts w:cstheme="minorHAnsi"/>
                <w:b w:val="0"/>
                <w:bCs w:val="0"/>
                <w:sz w:val="20"/>
                <w:szCs w:val="20"/>
              </w:rPr>
            </w:pPr>
            <w:r w:rsidRPr="0000485E">
              <w:rPr>
                <w:rFonts w:cstheme="minorHAnsi"/>
                <w:b w:val="0"/>
                <w:bCs w:val="0"/>
                <w:sz w:val="20"/>
                <w:szCs w:val="20"/>
              </w:rPr>
              <w:t>- rozumienia i rozróżniania funkcji składniowych, rodzajów zdań, części mowy, przypadków, liczby, osób, czasów, rodzajów gramatycznych,</w:t>
            </w:r>
          </w:p>
          <w:p w14:paraId="6D639B06" w14:textId="77777777" w:rsidR="0000485E" w:rsidRPr="0000485E" w:rsidRDefault="0000485E" w:rsidP="0005471A">
            <w:pPr>
              <w:spacing w:after="120" w:line="240" w:lineRule="auto"/>
              <w:rPr>
                <w:rFonts w:cstheme="minorHAnsi"/>
                <w:b w:val="0"/>
                <w:bCs w:val="0"/>
                <w:sz w:val="20"/>
                <w:szCs w:val="20"/>
              </w:rPr>
            </w:pPr>
            <w:r w:rsidRPr="0000485E">
              <w:rPr>
                <w:rFonts w:cstheme="minorHAnsi"/>
                <w:b w:val="0"/>
                <w:bCs w:val="0"/>
                <w:sz w:val="20"/>
                <w:szCs w:val="20"/>
              </w:rPr>
              <w:t>- rozumienia i rozróżniania znaczenia niewerbalnych środków wyrazu,</w:t>
            </w:r>
          </w:p>
          <w:p w14:paraId="213F158A" w14:textId="77777777" w:rsidR="0000485E" w:rsidRPr="0000485E" w:rsidRDefault="0000485E" w:rsidP="0005471A">
            <w:pPr>
              <w:spacing w:after="120" w:line="240" w:lineRule="auto"/>
              <w:rPr>
                <w:rFonts w:cstheme="minorHAnsi"/>
                <w:b w:val="0"/>
                <w:bCs w:val="0"/>
                <w:sz w:val="20"/>
                <w:szCs w:val="20"/>
              </w:rPr>
            </w:pPr>
            <w:r w:rsidRPr="0000485E">
              <w:rPr>
                <w:rFonts w:cstheme="minorHAnsi"/>
                <w:b w:val="0"/>
                <w:bCs w:val="0"/>
                <w:sz w:val="20"/>
                <w:szCs w:val="20"/>
              </w:rPr>
              <w:t>- rozumienia i rozróżniania zdań oznajmiających, pytających i rozkazujących,</w:t>
            </w:r>
          </w:p>
          <w:p w14:paraId="0C2A1964" w14:textId="77777777" w:rsidR="0000485E" w:rsidRPr="0000485E" w:rsidRDefault="0000485E" w:rsidP="0005471A">
            <w:pPr>
              <w:spacing w:after="120" w:line="240" w:lineRule="auto"/>
              <w:rPr>
                <w:rFonts w:cstheme="minorHAnsi"/>
                <w:b w:val="0"/>
                <w:bCs w:val="0"/>
                <w:sz w:val="20"/>
                <w:szCs w:val="20"/>
              </w:rPr>
            </w:pPr>
            <w:r w:rsidRPr="0000485E">
              <w:rPr>
                <w:rFonts w:cstheme="minorHAnsi"/>
                <w:b w:val="0"/>
                <w:bCs w:val="0"/>
                <w:sz w:val="20"/>
                <w:szCs w:val="20"/>
              </w:rPr>
              <w:t>- umiejętności przekształcania zdań prostych w złożone i odwrotnie oraz zdań na równoważniki zdań,</w:t>
            </w:r>
          </w:p>
          <w:p w14:paraId="461CC507" w14:textId="77777777" w:rsidR="0000485E" w:rsidRPr="0000485E" w:rsidRDefault="0000485E" w:rsidP="0005471A">
            <w:pPr>
              <w:spacing w:after="120" w:line="240" w:lineRule="auto"/>
              <w:rPr>
                <w:rFonts w:cstheme="minorHAnsi"/>
                <w:b w:val="0"/>
                <w:bCs w:val="0"/>
                <w:sz w:val="20"/>
                <w:szCs w:val="20"/>
              </w:rPr>
            </w:pPr>
            <w:r w:rsidRPr="0000485E">
              <w:rPr>
                <w:rFonts w:cstheme="minorHAnsi"/>
                <w:b w:val="0"/>
                <w:bCs w:val="0"/>
                <w:sz w:val="20"/>
                <w:szCs w:val="20"/>
              </w:rPr>
              <w:t>- stosowania właściwych form gramatycznych wyrazów odmiennych,</w:t>
            </w:r>
          </w:p>
          <w:p w14:paraId="58BF841E" w14:textId="77777777" w:rsidR="0000485E" w:rsidRPr="0000485E" w:rsidRDefault="0000485E" w:rsidP="0005471A">
            <w:pPr>
              <w:spacing w:after="120" w:line="240" w:lineRule="auto"/>
              <w:rPr>
                <w:rFonts w:cstheme="minorHAnsi"/>
                <w:b w:val="0"/>
                <w:bCs w:val="0"/>
                <w:sz w:val="20"/>
                <w:szCs w:val="20"/>
              </w:rPr>
            </w:pPr>
            <w:r w:rsidRPr="0000485E">
              <w:rPr>
                <w:rFonts w:cstheme="minorHAnsi"/>
                <w:b w:val="0"/>
                <w:bCs w:val="0"/>
                <w:sz w:val="20"/>
                <w:szCs w:val="20"/>
              </w:rPr>
              <w:t>- stopniowania przymiotników i przysłówków oraz ich właściwego używania,</w:t>
            </w:r>
          </w:p>
          <w:p w14:paraId="463C664A" w14:textId="77777777" w:rsidR="0000485E" w:rsidRPr="0000485E" w:rsidRDefault="0000485E" w:rsidP="0005471A">
            <w:pPr>
              <w:spacing w:after="120" w:line="240" w:lineRule="auto"/>
              <w:rPr>
                <w:rFonts w:cstheme="minorHAnsi"/>
                <w:b w:val="0"/>
                <w:bCs w:val="0"/>
                <w:sz w:val="20"/>
                <w:szCs w:val="20"/>
              </w:rPr>
            </w:pPr>
            <w:r w:rsidRPr="0000485E">
              <w:rPr>
                <w:rFonts w:cstheme="minorHAnsi"/>
                <w:b w:val="0"/>
                <w:bCs w:val="0"/>
                <w:sz w:val="20"/>
                <w:szCs w:val="20"/>
              </w:rPr>
              <w:t>- poprawnego pisania połączonego ze znajomością reguł ortograficznych,</w:t>
            </w:r>
          </w:p>
          <w:p w14:paraId="162CF43C" w14:textId="77777777" w:rsidR="0000485E" w:rsidRPr="0000485E" w:rsidRDefault="0000485E" w:rsidP="0005471A">
            <w:pPr>
              <w:spacing w:after="120" w:line="240" w:lineRule="auto"/>
              <w:rPr>
                <w:rFonts w:cstheme="minorHAnsi"/>
                <w:b w:val="0"/>
                <w:bCs w:val="0"/>
                <w:sz w:val="20"/>
                <w:szCs w:val="20"/>
              </w:rPr>
            </w:pPr>
            <w:r w:rsidRPr="0000485E">
              <w:rPr>
                <w:rFonts w:cstheme="minorHAnsi"/>
                <w:b w:val="0"/>
                <w:bCs w:val="0"/>
                <w:sz w:val="20"/>
                <w:szCs w:val="20"/>
              </w:rPr>
              <w:t>- poprawnego używania znaków interpunkcyjnych.</w:t>
            </w:r>
          </w:p>
        </w:tc>
        <w:tc>
          <w:tcPr>
            <w:tcW w:w="3402" w:type="dxa"/>
          </w:tcPr>
          <w:p w14:paraId="55A262FC" w14:textId="4B350AD0" w:rsidR="0000485E" w:rsidRPr="00B224EE" w:rsidRDefault="0000485E" w:rsidP="00564738">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00485E" w:rsidRPr="00B224EE" w14:paraId="57F222B0" w14:textId="77777777" w:rsidTr="0000485E">
        <w:tc>
          <w:tcPr>
            <w:cnfStyle w:val="001000000000" w:firstRow="0" w:lastRow="0" w:firstColumn="1" w:lastColumn="0" w:oddVBand="0" w:evenVBand="0" w:oddHBand="0" w:evenHBand="0" w:firstRowFirstColumn="0" w:firstRowLastColumn="0" w:lastRowFirstColumn="0" w:lastRowLastColumn="0"/>
            <w:tcW w:w="6196" w:type="dxa"/>
          </w:tcPr>
          <w:p w14:paraId="4136EB13" w14:textId="4B51BD37" w:rsidR="0000485E" w:rsidRPr="00B224EE" w:rsidRDefault="0000485E" w:rsidP="0005471A">
            <w:pPr>
              <w:spacing w:after="120" w:line="240" w:lineRule="auto"/>
              <w:rPr>
                <w:rFonts w:cstheme="minorHAnsi"/>
                <w:sz w:val="20"/>
                <w:szCs w:val="20"/>
              </w:rPr>
            </w:pPr>
            <w:r w:rsidRPr="00B224EE">
              <w:rPr>
                <w:rFonts w:cstheme="minorHAnsi"/>
                <w:sz w:val="20"/>
                <w:szCs w:val="20"/>
              </w:rPr>
              <w:t>Licencja Jednostanowiskowa</w:t>
            </w:r>
            <w:r>
              <w:rPr>
                <w:rFonts w:cstheme="minorHAnsi"/>
                <w:sz w:val="20"/>
                <w:szCs w:val="20"/>
              </w:rPr>
              <w:t xml:space="preserve">, </w:t>
            </w:r>
            <w:r w:rsidRPr="00D06B48">
              <w:rPr>
                <w:rFonts w:cstheme="minorHAnsi"/>
                <w:sz w:val="20"/>
                <w:szCs w:val="20"/>
              </w:rPr>
              <w:t>bezterminowa</w:t>
            </w:r>
          </w:p>
        </w:tc>
        <w:tc>
          <w:tcPr>
            <w:tcW w:w="3402" w:type="dxa"/>
          </w:tcPr>
          <w:p w14:paraId="72E50B5F" w14:textId="77777777" w:rsidR="0000485E" w:rsidRPr="00B224EE" w:rsidRDefault="0000485E"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bl>
    <w:p w14:paraId="79C942F2" w14:textId="77777777" w:rsidR="00B55D15" w:rsidRPr="005119DB" w:rsidRDefault="00B55D15" w:rsidP="009F4D07">
      <w:pPr>
        <w:pStyle w:val="Nagwek3"/>
      </w:pPr>
      <w:bookmarkStart w:id="26" w:name="_Toc105773335"/>
      <w:r w:rsidRPr="005514FC">
        <w:t>Pakiet multimedialny do nauczania wczesnoszkolnego</w:t>
      </w:r>
      <w:r>
        <w:t xml:space="preserve"> – 1 szt.</w:t>
      </w:r>
      <w:bookmarkEnd w:id="26"/>
      <w:r>
        <w:t xml:space="preserve"> </w:t>
      </w:r>
    </w:p>
    <w:tbl>
      <w:tblPr>
        <w:tblStyle w:val="Tabelasiatki1jasnaakcent5"/>
        <w:tblW w:w="8505" w:type="dxa"/>
        <w:tblLayout w:type="fixed"/>
        <w:tblLook w:val="04A0" w:firstRow="1" w:lastRow="0" w:firstColumn="1" w:lastColumn="0" w:noHBand="0" w:noVBand="1"/>
      </w:tblPr>
      <w:tblGrid>
        <w:gridCol w:w="5103"/>
        <w:gridCol w:w="3402"/>
      </w:tblGrid>
      <w:tr w:rsidR="0000485E" w:rsidRPr="00B224EE" w14:paraId="0BAA0076" w14:textId="77777777" w:rsidTr="00004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hideMark/>
          </w:tcPr>
          <w:p w14:paraId="3AF10322" w14:textId="77777777" w:rsidR="0000485E" w:rsidRPr="00B224EE" w:rsidRDefault="0000485E" w:rsidP="0005471A">
            <w:pPr>
              <w:spacing w:after="120" w:line="240" w:lineRule="auto"/>
              <w:jc w:val="center"/>
              <w:rPr>
                <w:rFonts w:cstheme="minorHAnsi"/>
                <w:b w:val="0"/>
                <w:i/>
                <w:sz w:val="20"/>
                <w:szCs w:val="20"/>
              </w:rPr>
            </w:pPr>
            <w:r w:rsidRPr="00B224EE">
              <w:rPr>
                <w:rFonts w:cstheme="minorHAnsi"/>
                <w:sz w:val="20"/>
                <w:szCs w:val="20"/>
              </w:rPr>
              <w:t>Charakterystyka (wymagania minimalne)</w:t>
            </w:r>
          </w:p>
        </w:tc>
        <w:tc>
          <w:tcPr>
            <w:tcW w:w="3402" w:type="dxa"/>
          </w:tcPr>
          <w:p w14:paraId="0EAC8654" w14:textId="7622EA7C" w:rsidR="0000485E" w:rsidRPr="00B224EE" w:rsidRDefault="0000485E" w:rsidP="004A7369">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B224EE">
              <w:rPr>
                <w:rFonts w:cstheme="minorHAnsi"/>
                <w:sz w:val="20"/>
                <w:szCs w:val="20"/>
              </w:rPr>
              <w:t>Oferowany parametr</w:t>
            </w:r>
          </w:p>
        </w:tc>
      </w:tr>
      <w:tr w:rsidR="0000485E" w:rsidRPr="00B224EE" w14:paraId="34C3C19E" w14:textId="77777777" w:rsidTr="0000485E">
        <w:tc>
          <w:tcPr>
            <w:cnfStyle w:val="001000000000" w:firstRow="0" w:lastRow="0" w:firstColumn="1" w:lastColumn="0" w:oddVBand="0" w:evenVBand="0" w:oddHBand="0" w:evenHBand="0" w:firstRowFirstColumn="0" w:firstRowLastColumn="0" w:lastRowFirstColumn="0" w:lastRowLastColumn="0"/>
            <w:tcW w:w="5103" w:type="dxa"/>
          </w:tcPr>
          <w:p w14:paraId="21979608" w14:textId="7FE55DE2" w:rsidR="0000485E" w:rsidRPr="0000485E" w:rsidRDefault="0000485E" w:rsidP="0000485E">
            <w:pPr>
              <w:spacing w:after="120" w:line="240" w:lineRule="auto"/>
              <w:rPr>
                <w:rFonts w:cstheme="minorHAnsi"/>
                <w:b w:val="0"/>
                <w:bCs w:val="0"/>
                <w:sz w:val="20"/>
                <w:szCs w:val="20"/>
              </w:rPr>
            </w:pPr>
            <w:r w:rsidRPr="0000485E">
              <w:rPr>
                <w:rFonts w:cstheme="minorHAnsi"/>
                <w:b w:val="0"/>
                <w:bCs w:val="0"/>
                <w:color w:val="000000"/>
                <w:sz w:val="20"/>
                <w:szCs w:val="20"/>
              </w:rPr>
              <w:t xml:space="preserve">Producent: </w:t>
            </w:r>
          </w:p>
        </w:tc>
        <w:tc>
          <w:tcPr>
            <w:tcW w:w="3402" w:type="dxa"/>
          </w:tcPr>
          <w:p w14:paraId="4F636FC5" w14:textId="77777777" w:rsidR="0000485E" w:rsidRPr="00B224EE" w:rsidRDefault="0000485E" w:rsidP="0000485E">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00485E" w:rsidRPr="00B224EE" w14:paraId="335689F9" w14:textId="77777777" w:rsidTr="0000485E">
        <w:tc>
          <w:tcPr>
            <w:cnfStyle w:val="001000000000" w:firstRow="0" w:lastRow="0" w:firstColumn="1" w:lastColumn="0" w:oddVBand="0" w:evenVBand="0" w:oddHBand="0" w:evenHBand="0" w:firstRowFirstColumn="0" w:firstRowLastColumn="0" w:lastRowFirstColumn="0" w:lastRowLastColumn="0"/>
            <w:tcW w:w="5103" w:type="dxa"/>
          </w:tcPr>
          <w:p w14:paraId="07A2AB79" w14:textId="1D4FAC54" w:rsidR="0000485E" w:rsidRPr="0000485E" w:rsidRDefault="0000485E" w:rsidP="0000485E">
            <w:pPr>
              <w:spacing w:after="120" w:line="240" w:lineRule="auto"/>
              <w:rPr>
                <w:rFonts w:cstheme="minorHAnsi"/>
                <w:b w:val="0"/>
                <w:bCs w:val="0"/>
                <w:sz w:val="20"/>
                <w:szCs w:val="20"/>
              </w:rPr>
            </w:pPr>
            <w:r w:rsidRPr="0000485E">
              <w:rPr>
                <w:rFonts w:cstheme="minorHAnsi"/>
                <w:b w:val="0"/>
                <w:bCs w:val="0"/>
                <w:color w:val="000000"/>
                <w:sz w:val="20"/>
                <w:szCs w:val="20"/>
              </w:rPr>
              <w:t>Nazwa:</w:t>
            </w:r>
          </w:p>
        </w:tc>
        <w:tc>
          <w:tcPr>
            <w:tcW w:w="3402" w:type="dxa"/>
          </w:tcPr>
          <w:p w14:paraId="0698EA06" w14:textId="77777777" w:rsidR="0000485E" w:rsidRPr="00B224EE" w:rsidRDefault="0000485E" w:rsidP="0000485E">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00485E" w:rsidRPr="00B224EE" w14:paraId="4EA2D81B" w14:textId="77777777" w:rsidTr="0000485E">
        <w:tc>
          <w:tcPr>
            <w:cnfStyle w:val="001000000000" w:firstRow="0" w:lastRow="0" w:firstColumn="1" w:lastColumn="0" w:oddVBand="0" w:evenVBand="0" w:oddHBand="0" w:evenHBand="0" w:firstRowFirstColumn="0" w:firstRowLastColumn="0" w:lastRowFirstColumn="0" w:lastRowLastColumn="0"/>
            <w:tcW w:w="5103" w:type="dxa"/>
          </w:tcPr>
          <w:p w14:paraId="5D03898A" w14:textId="1492C47F" w:rsidR="0000485E" w:rsidRPr="0000485E" w:rsidRDefault="0000485E" w:rsidP="0000485E">
            <w:pPr>
              <w:spacing w:after="120" w:line="240" w:lineRule="auto"/>
              <w:rPr>
                <w:rFonts w:cstheme="minorHAnsi"/>
                <w:b w:val="0"/>
                <w:bCs w:val="0"/>
                <w:sz w:val="20"/>
                <w:szCs w:val="20"/>
              </w:rPr>
            </w:pPr>
            <w:r w:rsidRPr="0000485E">
              <w:rPr>
                <w:rFonts w:cstheme="minorHAnsi"/>
                <w:b w:val="0"/>
                <w:bCs w:val="0"/>
                <w:color w:val="000000"/>
                <w:sz w:val="20"/>
                <w:szCs w:val="20"/>
              </w:rPr>
              <w:t xml:space="preserve">Wersja: </w:t>
            </w:r>
          </w:p>
        </w:tc>
        <w:tc>
          <w:tcPr>
            <w:tcW w:w="3402" w:type="dxa"/>
          </w:tcPr>
          <w:p w14:paraId="6BC06300" w14:textId="77777777" w:rsidR="0000485E" w:rsidRPr="00B224EE" w:rsidRDefault="0000485E" w:rsidP="0000485E">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00485E" w:rsidRPr="00B224EE" w14:paraId="13284204" w14:textId="77777777" w:rsidTr="0000485E">
        <w:tc>
          <w:tcPr>
            <w:cnfStyle w:val="001000000000" w:firstRow="0" w:lastRow="0" w:firstColumn="1" w:lastColumn="0" w:oddVBand="0" w:evenVBand="0" w:oddHBand="0" w:evenHBand="0" w:firstRowFirstColumn="0" w:firstRowLastColumn="0" w:lastRowFirstColumn="0" w:lastRowLastColumn="0"/>
            <w:tcW w:w="5103" w:type="dxa"/>
          </w:tcPr>
          <w:p w14:paraId="23F586F3" w14:textId="77777777" w:rsidR="0000485E" w:rsidRPr="0000485E" w:rsidRDefault="0000485E" w:rsidP="0005471A">
            <w:pPr>
              <w:spacing w:after="120" w:line="240" w:lineRule="auto"/>
              <w:rPr>
                <w:rFonts w:cstheme="minorHAnsi"/>
                <w:b w:val="0"/>
                <w:bCs w:val="0"/>
                <w:sz w:val="20"/>
                <w:szCs w:val="20"/>
              </w:rPr>
            </w:pPr>
            <w:r w:rsidRPr="0000485E">
              <w:rPr>
                <w:rFonts w:cstheme="minorHAnsi"/>
                <w:b w:val="0"/>
                <w:bCs w:val="0"/>
                <w:sz w:val="20"/>
                <w:szCs w:val="20"/>
              </w:rPr>
              <w:t>Zestaw zawiera min. 7 programów przeznaczonych dla nauczycieli nauczania wczesnoszkolnego:</w:t>
            </w:r>
          </w:p>
          <w:p w14:paraId="1D46EA7A" w14:textId="77777777" w:rsidR="0000485E" w:rsidRPr="0000485E" w:rsidRDefault="0000485E" w:rsidP="0005471A">
            <w:pPr>
              <w:spacing w:after="120" w:line="240" w:lineRule="auto"/>
              <w:rPr>
                <w:rFonts w:cstheme="minorHAnsi"/>
                <w:b w:val="0"/>
                <w:bCs w:val="0"/>
                <w:sz w:val="20"/>
                <w:szCs w:val="20"/>
              </w:rPr>
            </w:pPr>
            <w:r w:rsidRPr="0000485E">
              <w:rPr>
                <w:rFonts w:cstheme="minorHAnsi"/>
                <w:b w:val="0"/>
                <w:bCs w:val="0"/>
                <w:sz w:val="20"/>
                <w:szCs w:val="20"/>
              </w:rPr>
              <w:t>1. Funkcje wzrokowe</w:t>
            </w:r>
          </w:p>
          <w:p w14:paraId="449E07C3" w14:textId="77777777" w:rsidR="0000485E" w:rsidRPr="0000485E" w:rsidRDefault="0000485E" w:rsidP="0005471A">
            <w:pPr>
              <w:spacing w:after="120" w:line="240" w:lineRule="auto"/>
              <w:rPr>
                <w:rFonts w:cstheme="minorHAnsi"/>
                <w:b w:val="0"/>
                <w:bCs w:val="0"/>
                <w:sz w:val="20"/>
                <w:szCs w:val="20"/>
              </w:rPr>
            </w:pPr>
            <w:r w:rsidRPr="0000485E">
              <w:rPr>
                <w:rFonts w:cstheme="minorHAnsi"/>
                <w:b w:val="0"/>
                <w:bCs w:val="0"/>
                <w:sz w:val="20"/>
                <w:szCs w:val="20"/>
              </w:rPr>
              <w:t>2. Słuch i mowa</w:t>
            </w:r>
          </w:p>
          <w:p w14:paraId="7D9C9B94" w14:textId="77777777" w:rsidR="0000485E" w:rsidRPr="0000485E" w:rsidRDefault="0000485E" w:rsidP="0005471A">
            <w:pPr>
              <w:spacing w:after="120" w:line="240" w:lineRule="auto"/>
              <w:rPr>
                <w:rFonts w:cstheme="minorHAnsi"/>
                <w:b w:val="0"/>
                <w:bCs w:val="0"/>
                <w:sz w:val="20"/>
                <w:szCs w:val="20"/>
              </w:rPr>
            </w:pPr>
            <w:r w:rsidRPr="0000485E">
              <w:rPr>
                <w:rFonts w:cstheme="minorHAnsi"/>
                <w:b w:val="0"/>
                <w:bCs w:val="0"/>
                <w:sz w:val="20"/>
                <w:szCs w:val="20"/>
              </w:rPr>
              <w:t>3. Orientacja w przestrzeni</w:t>
            </w:r>
          </w:p>
          <w:p w14:paraId="7C097180" w14:textId="77777777" w:rsidR="0000485E" w:rsidRPr="0000485E" w:rsidRDefault="0000485E" w:rsidP="0005471A">
            <w:pPr>
              <w:spacing w:after="120" w:line="240" w:lineRule="auto"/>
              <w:rPr>
                <w:rFonts w:cstheme="minorHAnsi"/>
                <w:b w:val="0"/>
                <w:bCs w:val="0"/>
                <w:sz w:val="20"/>
                <w:szCs w:val="20"/>
              </w:rPr>
            </w:pPr>
            <w:r w:rsidRPr="0000485E">
              <w:rPr>
                <w:rFonts w:cstheme="minorHAnsi"/>
                <w:b w:val="0"/>
                <w:bCs w:val="0"/>
                <w:sz w:val="20"/>
                <w:szCs w:val="20"/>
              </w:rPr>
              <w:t>4. Myślenie matematyczne</w:t>
            </w:r>
          </w:p>
          <w:p w14:paraId="11543BB5" w14:textId="77777777" w:rsidR="0000485E" w:rsidRPr="0000485E" w:rsidRDefault="0000485E" w:rsidP="0005471A">
            <w:pPr>
              <w:spacing w:after="120" w:line="240" w:lineRule="auto"/>
              <w:rPr>
                <w:rFonts w:cstheme="minorHAnsi"/>
                <w:b w:val="0"/>
                <w:bCs w:val="0"/>
                <w:sz w:val="20"/>
                <w:szCs w:val="20"/>
              </w:rPr>
            </w:pPr>
            <w:r w:rsidRPr="0000485E">
              <w:rPr>
                <w:rFonts w:cstheme="minorHAnsi"/>
                <w:b w:val="0"/>
                <w:bCs w:val="0"/>
                <w:sz w:val="20"/>
                <w:szCs w:val="20"/>
              </w:rPr>
              <w:t>5. Koncentracja i samokontrola</w:t>
            </w:r>
          </w:p>
          <w:p w14:paraId="67833A23" w14:textId="77777777" w:rsidR="0000485E" w:rsidRPr="0000485E" w:rsidRDefault="0000485E" w:rsidP="0005471A">
            <w:pPr>
              <w:spacing w:after="120" w:line="240" w:lineRule="auto"/>
              <w:rPr>
                <w:rFonts w:cstheme="minorHAnsi"/>
                <w:b w:val="0"/>
                <w:bCs w:val="0"/>
                <w:sz w:val="20"/>
                <w:szCs w:val="20"/>
              </w:rPr>
            </w:pPr>
            <w:r w:rsidRPr="0000485E">
              <w:rPr>
                <w:rFonts w:cstheme="minorHAnsi"/>
                <w:b w:val="0"/>
                <w:bCs w:val="0"/>
                <w:sz w:val="20"/>
                <w:szCs w:val="20"/>
              </w:rPr>
              <w:t>6. Koordynacja i grafomotoryka</w:t>
            </w:r>
          </w:p>
          <w:p w14:paraId="305A3113" w14:textId="77777777" w:rsidR="0000485E" w:rsidRPr="0000485E" w:rsidRDefault="0000485E" w:rsidP="0005471A">
            <w:pPr>
              <w:spacing w:after="120" w:line="240" w:lineRule="auto"/>
              <w:rPr>
                <w:rFonts w:cstheme="minorHAnsi"/>
                <w:b w:val="0"/>
                <w:bCs w:val="0"/>
                <w:sz w:val="20"/>
                <w:szCs w:val="20"/>
              </w:rPr>
            </w:pPr>
            <w:r w:rsidRPr="0000485E">
              <w:rPr>
                <w:rFonts w:cstheme="minorHAnsi"/>
                <w:b w:val="0"/>
                <w:bCs w:val="0"/>
                <w:sz w:val="20"/>
                <w:szCs w:val="20"/>
              </w:rPr>
              <w:t>7. Ortografia</w:t>
            </w:r>
          </w:p>
          <w:p w14:paraId="0F197002" w14:textId="77777777" w:rsidR="0000485E" w:rsidRPr="0000485E" w:rsidRDefault="0000485E" w:rsidP="0005471A">
            <w:pPr>
              <w:spacing w:after="120" w:line="240" w:lineRule="auto"/>
              <w:rPr>
                <w:rFonts w:cstheme="minorHAnsi"/>
                <w:b w:val="0"/>
                <w:bCs w:val="0"/>
                <w:sz w:val="20"/>
                <w:szCs w:val="20"/>
              </w:rPr>
            </w:pPr>
            <w:r w:rsidRPr="0000485E">
              <w:rPr>
                <w:rFonts w:cstheme="minorHAnsi"/>
                <w:b w:val="0"/>
                <w:bCs w:val="0"/>
                <w:sz w:val="20"/>
                <w:szCs w:val="20"/>
              </w:rPr>
              <w:t>Program ma możliwość pracy z ekranami dotykowymi (monitor dotykowy, tablet) i tablicami interaktywnymi.</w:t>
            </w:r>
          </w:p>
        </w:tc>
        <w:tc>
          <w:tcPr>
            <w:tcW w:w="3402" w:type="dxa"/>
          </w:tcPr>
          <w:p w14:paraId="5DEAC8DA" w14:textId="5D88F588" w:rsidR="0000485E" w:rsidRPr="00B224EE" w:rsidRDefault="0000485E" w:rsidP="00564738">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0000485E" w:rsidRPr="00B224EE" w14:paraId="2BCB415E" w14:textId="77777777" w:rsidTr="0000485E">
        <w:tc>
          <w:tcPr>
            <w:cnfStyle w:val="001000000000" w:firstRow="0" w:lastRow="0" w:firstColumn="1" w:lastColumn="0" w:oddVBand="0" w:evenVBand="0" w:oddHBand="0" w:evenHBand="0" w:firstRowFirstColumn="0" w:firstRowLastColumn="0" w:lastRowFirstColumn="0" w:lastRowLastColumn="0"/>
            <w:tcW w:w="5103" w:type="dxa"/>
          </w:tcPr>
          <w:p w14:paraId="6D5A5F53" w14:textId="70538E4C" w:rsidR="0000485E" w:rsidRPr="0000485E" w:rsidRDefault="0000485E" w:rsidP="0005471A">
            <w:pPr>
              <w:spacing w:after="120" w:line="240" w:lineRule="auto"/>
              <w:rPr>
                <w:rFonts w:cstheme="minorHAnsi"/>
                <w:b w:val="0"/>
                <w:bCs w:val="0"/>
                <w:sz w:val="20"/>
                <w:szCs w:val="20"/>
              </w:rPr>
            </w:pPr>
            <w:r w:rsidRPr="0000485E">
              <w:rPr>
                <w:rFonts w:cstheme="minorHAnsi"/>
                <w:b w:val="0"/>
                <w:bCs w:val="0"/>
                <w:sz w:val="20"/>
                <w:szCs w:val="20"/>
              </w:rPr>
              <w:t>Licencja Obejmuje całą placówkę edukacyjną, bezterminowa</w:t>
            </w:r>
          </w:p>
        </w:tc>
        <w:tc>
          <w:tcPr>
            <w:tcW w:w="3402" w:type="dxa"/>
          </w:tcPr>
          <w:p w14:paraId="3F07DD8D" w14:textId="77777777" w:rsidR="0000485E" w:rsidRPr="00B224EE" w:rsidRDefault="0000485E"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bl>
    <w:p w14:paraId="3A08D0C9" w14:textId="77777777" w:rsidR="00B55D15" w:rsidRPr="00ED4F7D" w:rsidRDefault="00B55D15" w:rsidP="00B55D15">
      <w:pPr>
        <w:spacing w:after="120" w:line="240" w:lineRule="auto"/>
        <w:rPr>
          <w:rFonts w:cstheme="minorHAnsi"/>
        </w:rPr>
      </w:pPr>
    </w:p>
    <w:p w14:paraId="7F3E8841" w14:textId="77777777" w:rsidR="00B55D15" w:rsidRDefault="00B55D15" w:rsidP="00B55D15">
      <w:pPr>
        <w:rPr>
          <w:rFonts w:asciiTheme="majorHAnsi" w:eastAsiaTheme="majorEastAsia" w:hAnsiTheme="majorHAnsi" w:cstheme="majorBidi"/>
          <w:b/>
          <w:bCs/>
          <w:color w:val="2F5496" w:themeColor="accent1" w:themeShade="BF"/>
          <w:sz w:val="26"/>
          <w:szCs w:val="26"/>
        </w:rPr>
      </w:pPr>
      <w:r>
        <w:lastRenderedPageBreak/>
        <w:br w:type="page"/>
      </w:r>
    </w:p>
    <w:p w14:paraId="1CFE32A1" w14:textId="77777777" w:rsidR="00B55D15" w:rsidRDefault="00B55D15" w:rsidP="00B55D15">
      <w:pPr>
        <w:pStyle w:val="Nagwek2"/>
      </w:pPr>
      <w:bookmarkStart w:id="27" w:name="_Toc105773344"/>
      <w:r w:rsidRPr="003E0A20">
        <w:lastRenderedPageBreak/>
        <w:t xml:space="preserve">Część </w:t>
      </w:r>
      <w:r>
        <w:t>2</w:t>
      </w:r>
      <w:r w:rsidRPr="003E0A20">
        <w:t xml:space="preserve"> </w:t>
      </w:r>
      <w:r>
        <w:t xml:space="preserve">Zamówienia </w:t>
      </w:r>
      <w:r w:rsidRPr="005514FC">
        <w:t>– Zakup licencji oprogramowania i sprzętu dla Szkoły Podstawowej w Komorowie</w:t>
      </w:r>
      <w:bookmarkEnd w:id="27"/>
    </w:p>
    <w:p w14:paraId="2E7199FE" w14:textId="77777777" w:rsidR="00D06B48" w:rsidRPr="00920E3C" w:rsidRDefault="00D06B48" w:rsidP="00D06B48">
      <w:pPr>
        <w:pStyle w:val="Nagwek3"/>
      </w:pPr>
      <w:bookmarkStart w:id="28" w:name="_Toc105773350"/>
      <w:bookmarkStart w:id="29" w:name="_Toc105773345"/>
      <w:r w:rsidRPr="00106D63">
        <w:t>Kamera internetowa</w:t>
      </w:r>
      <w:r>
        <w:t xml:space="preserve"> – 15 szt.</w:t>
      </w:r>
      <w:bookmarkEnd w:id="28"/>
      <w:r>
        <w:t xml:space="preserve"> </w:t>
      </w:r>
    </w:p>
    <w:tbl>
      <w:tblPr>
        <w:tblStyle w:val="Tabelasiatki1jasnaakcent5"/>
        <w:tblW w:w="9634" w:type="dxa"/>
        <w:tblLayout w:type="fixed"/>
        <w:tblLook w:val="04A0" w:firstRow="1" w:lastRow="0" w:firstColumn="1" w:lastColumn="0" w:noHBand="0" w:noVBand="1"/>
      </w:tblPr>
      <w:tblGrid>
        <w:gridCol w:w="3256"/>
        <w:gridCol w:w="3685"/>
        <w:gridCol w:w="2693"/>
      </w:tblGrid>
      <w:tr w:rsidR="00D06B48" w:rsidRPr="00AF6539" w14:paraId="5690427E" w14:textId="77777777" w:rsidTr="00004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hideMark/>
          </w:tcPr>
          <w:p w14:paraId="572D80C3" w14:textId="77777777" w:rsidR="00D06B48" w:rsidRPr="00AF6539" w:rsidRDefault="00D06B48" w:rsidP="00317C57">
            <w:pPr>
              <w:spacing w:after="120" w:line="240" w:lineRule="auto"/>
              <w:rPr>
                <w:rFonts w:cstheme="minorHAnsi"/>
                <w:b w:val="0"/>
                <w:sz w:val="20"/>
                <w:szCs w:val="20"/>
              </w:rPr>
            </w:pPr>
            <w:r w:rsidRPr="00AF6539">
              <w:rPr>
                <w:rFonts w:cstheme="minorHAnsi"/>
                <w:sz w:val="20"/>
                <w:szCs w:val="20"/>
              </w:rPr>
              <w:t>Parametr</w:t>
            </w:r>
          </w:p>
        </w:tc>
        <w:tc>
          <w:tcPr>
            <w:tcW w:w="3685" w:type="dxa"/>
            <w:hideMark/>
          </w:tcPr>
          <w:p w14:paraId="07B18A5E" w14:textId="77777777" w:rsidR="00D06B48" w:rsidRPr="00AF6539" w:rsidRDefault="00D06B48" w:rsidP="00317C57">
            <w:pPr>
              <w:spacing w:after="120" w:line="240" w:lineRule="auto"/>
              <w:cnfStyle w:val="100000000000" w:firstRow="1" w:lastRow="0" w:firstColumn="0" w:lastColumn="0" w:oddVBand="0" w:evenVBand="0" w:oddHBand="0" w:evenHBand="0" w:firstRowFirstColumn="0" w:firstRowLastColumn="0" w:lastRowFirstColumn="0" w:lastRowLastColumn="0"/>
              <w:rPr>
                <w:rFonts w:cstheme="minorHAnsi"/>
                <w:b w:val="0"/>
                <w:i/>
                <w:sz w:val="20"/>
                <w:szCs w:val="20"/>
              </w:rPr>
            </w:pPr>
            <w:r w:rsidRPr="00AF6539">
              <w:rPr>
                <w:rFonts w:cstheme="minorHAnsi"/>
                <w:sz w:val="20"/>
                <w:szCs w:val="20"/>
              </w:rPr>
              <w:t>Charakterystyka (wymagania minimalne)</w:t>
            </w:r>
          </w:p>
        </w:tc>
        <w:tc>
          <w:tcPr>
            <w:tcW w:w="2693" w:type="dxa"/>
          </w:tcPr>
          <w:p w14:paraId="7ED543A0" w14:textId="2D67A514" w:rsidR="00D06B48" w:rsidRPr="00AF6539" w:rsidRDefault="00D06B48" w:rsidP="00317C57">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AF6539">
              <w:rPr>
                <w:rFonts w:cstheme="minorHAnsi"/>
                <w:sz w:val="20"/>
                <w:szCs w:val="20"/>
              </w:rPr>
              <w:t>Oferowany parametr</w:t>
            </w:r>
          </w:p>
        </w:tc>
      </w:tr>
      <w:tr w:rsidR="0000485E" w:rsidRPr="00AF6539" w14:paraId="1F5207AB" w14:textId="77777777" w:rsidTr="0000485E">
        <w:tc>
          <w:tcPr>
            <w:cnfStyle w:val="001000000000" w:firstRow="0" w:lastRow="0" w:firstColumn="1" w:lastColumn="0" w:oddVBand="0" w:evenVBand="0" w:oddHBand="0" w:evenHBand="0" w:firstRowFirstColumn="0" w:firstRowLastColumn="0" w:lastRowFirstColumn="0" w:lastRowLastColumn="0"/>
            <w:tcW w:w="3256" w:type="dxa"/>
          </w:tcPr>
          <w:p w14:paraId="7753AEDE" w14:textId="27407B59" w:rsidR="0000485E" w:rsidRPr="00AF6539" w:rsidRDefault="0000485E" w:rsidP="0000485E">
            <w:pPr>
              <w:spacing w:after="120" w:line="240" w:lineRule="auto"/>
              <w:rPr>
                <w:rFonts w:cstheme="minorHAnsi"/>
                <w:b w:val="0"/>
                <w:sz w:val="20"/>
                <w:szCs w:val="20"/>
              </w:rPr>
            </w:pPr>
            <w:r w:rsidRPr="00C1181C">
              <w:rPr>
                <w:rFonts w:cstheme="minorHAnsi"/>
                <w:sz w:val="20"/>
                <w:szCs w:val="20"/>
              </w:rPr>
              <w:t xml:space="preserve">Producent: </w:t>
            </w:r>
          </w:p>
        </w:tc>
        <w:tc>
          <w:tcPr>
            <w:tcW w:w="3685" w:type="dxa"/>
          </w:tcPr>
          <w:p w14:paraId="60686558" w14:textId="77777777" w:rsidR="0000485E" w:rsidRPr="00AF6539"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693" w:type="dxa"/>
          </w:tcPr>
          <w:p w14:paraId="74453D6A" w14:textId="470F05F2" w:rsidR="0000485E" w:rsidRPr="00AF6539"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00485E" w:rsidRPr="00AF6539" w14:paraId="2E6395CF" w14:textId="77777777" w:rsidTr="0000485E">
        <w:tc>
          <w:tcPr>
            <w:cnfStyle w:val="001000000000" w:firstRow="0" w:lastRow="0" w:firstColumn="1" w:lastColumn="0" w:oddVBand="0" w:evenVBand="0" w:oddHBand="0" w:evenHBand="0" w:firstRowFirstColumn="0" w:firstRowLastColumn="0" w:lastRowFirstColumn="0" w:lastRowLastColumn="0"/>
            <w:tcW w:w="3256" w:type="dxa"/>
          </w:tcPr>
          <w:p w14:paraId="0A766E60" w14:textId="6FC8BFB3" w:rsidR="0000485E" w:rsidRPr="00AF6539" w:rsidRDefault="0000485E" w:rsidP="0000485E">
            <w:pPr>
              <w:spacing w:after="120" w:line="240" w:lineRule="auto"/>
              <w:rPr>
                <w:rFonts w:cstheme="minorHAnsi"/>
                <w:b w:val="0"/>
                <w:sz w:val="20"/>
                <w:szCs w:val="20"/>
              </w:rPr>
            </w:pPr>
            <w:r w:rsidRPr="00C1181C">
              <w:rPr>
                <w:rFonts w:cstheme="minorHAnsi"/>
                <w:sz w:val="20"/>
                <w:szCs w:val="20"/>
              </w:rPr>
              <w:t>Model:</w:t>
            </w:r>
          </w:p>
        </w:tc>
        <w:tc>
          <w:tcPr>
            <w:tcW w:w="3685" w:type="dxa"/>
          </w:tcPr>
          <w:p w14:paraId="7C74FE90" w14:textId="77777777" w:rsidR="0000485E" w:rsidRPr="00AF6539"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693" w:type="dxa"/>
          </w:tcPr>
          <w:p w14:paraId="2F56C22A" w14:textId="77777777" w:rsidR="0000485E" w:rsidRPr="00E53375"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D06B48" w:rsidRPr="00AF6539" w14:paraId="3424FA90" w14:textId="77777777" w:rsidTr="0000485E">
        <w:tc>
          <w:tcPr>
            <w:cnfStyle w:val="001000000000" w:firstRow="0" w:lastRow="0" w:firstColumn="1" w:lastColumn="0" w:oddVBand="0" w:evenVBand="0" w:oddHBand="0" w:evenHBand="0" w:firstRowFirstColumn="0" w:firstRowLastColumn="0" w:lastRowFirstColumn="0" w:lastRowLastColumn="0"/>
            <w:tcW w:w="3256" w:type="dxa"/>
          </w:tcPr>
          <w:p w14:paraId="28FCDDD9" w14:textId="77777777" w:rsidR="00D06B48" w:rsidRPr="00AF6539" w:rsidRDefault="00D06B48" w:rsidP="00317C57">
            <w:pPr>
              <w:spacing w:after="120" w:line="240" w:lineRule="auto"/>
              <w:rPr>
                <w:rFonts w:cstheme="minorHAnsi"/>
                <w:bCs w:val="0"/>
                <w:sz w:val="20"/>
                <w:szCs w:val="20"/>
              </w:rPr>
            </w:pPr>
            <w:r w:rsidRPr="00AF6539">
              <w:rPr>
                <w:rFonts w:cstheme="minorHAnsi"/>
                <w:sz w:val="20"/>
                <w:szCs w:val="20"/>
              </w:rPr>
              <w:t>Typ matrycy</w:t>
            </w:r>
          </w:p>
        </w:tc>
        <w:tc>
          <w:tcPr>
            <w:tcW w:w="3685" w:type="dxa"/>
          </w:tcPr>
          <w:p w14:paraId="07D7A68D" w14:textId="77777777" w:rsidR="00D06B48" w:rsidRPr="00AF6539"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CMOS</w:t>
            </w:r>
          </w:p>
        </w:tc>
        <w:tc>
          <w:tcPr>
            <w:tcW w:w="2693" w:type="dxa"/>
          </w:tcPr>
          <w:p w14:paraId="771D2518" w14:textId="77777777" w:rsidR="00D06B48" w:rsidRPr="00AF6539"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06B48" w:rsidRPr="00AF6539" w14:paraId="24DB8622" w14:textId="77777777" w:rsidTr="0000485E">
        <w:tc>
          <w:tcPr>
            <w:cnfStyle w:val="001000000000" w:firstRow="0" w:lastRow="0" w:firstColumn="1" w:lastColumn="0" w:oddVBand="0" w:evenVBand="0" w:oddHBand="0" w:evenHBand="0" w:firstRowFirstColumn="0" w:firstRowLastColumn="0" w:lastRowFirstColumn="0" w:lastRowLastColumn="0"/>
            <w:tcW w:w="3256" w:type="dxa"/>
          </w:tcPr>
          <w:p w14:paraId="09AD2F12" w14:textId="77777777" w:rsidR="00D06B48" w:rsidRPr="00AF6539" w:rsidRDefault="00D06B48" w:rsidP="00317C57">
            <w:pPr>
              <w:spacing w:after="120" w:line="240" w:lineRule="auto"/>
              <w:rPr>
                <w:rFonts w:cstheme="minorHAnsi"/>
                <w:bCs w:val="0"/>
                <w:sz w:val="20"/>
                <w:szCs w:val="20"/>
              </w:rPr>
            </w:pPr>
            <w:r w:rsidRPr="00AF6539">
              <w:rPr>
                <w:rFonts w:cstheme="minorHAnsi"/>
                <w:sz w:val="20"/>
                <w:szCs w:val="20"/>
              </w:rPr>
              <w:t>Rozdzielczość połączeń wideo</w:t>
            </w:r>
          </w:p>
        </w:tc>
        <w:tc>
          <w:tcPr>
            <w:tcW w:w="3685" w:type="dxa"/>
          </w:tcPr>
          <w:p w14:paraId="53F38753" w14:textId="77777777" w:rsidR="00D06B48" w:rsidRPr="00AF6539"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Min. HD (1280 x 720)</w:t>
            </w:r>
          </w:p>
        </w:tc>
        <w:tc>
          <w:tcPr>
            <w:tcW w:w="2693" w:type="dxa"/>
          </w:tcPr>
          <w:p w14:paraId="409B676D" w14:textId="77777777" w:rsidR="00D06B48" w:rsidRPr="00AF6539"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06B48" w:rsidRPr="00AF6539" w14:paraId="147C7724" w14:textId="77777777" w:rsidTr="0000485E">
        <w:tc>
          <w:tcPr>
            <w:cnfStyle w:val="001000000000" w:firstRow="0" w:lastRow="0" w:firstColumn="1" w:lastColumn="0" w:oddVBand="0" w:evenVBand="0" w:oddHBand="0" w:evenHBand="0" w:firstRowFirstColumn="0" w:firstRowLastColumn="0" w:lastRowFirstColumn="0" w:lastRowLastColumn="0"/>
            <w:tcW w:w="3256" w:type="dxa"/>
          </w:tcPr>
          <w:p w14:paraId="14B58F69" w14:textId="77777777" w:rsidR="00D06B48" w:rsidRPr="00AF6539" w:rsidRDefault="00D06B48" w:rsidP="00317C57">
            <w:pPr>
              <w:spacing w:after="120" w:line="240" w:lineRule="auto"/>
              <w:rPr>
                <w:rFonts w:cstheme="minorHAnsi"/>
                <w:bCs w:val="0"/>
                <w:sz w:val="20"/>
                <w:szCs w:val="20"/>
              </w:rPr>
            </w:pPr>
            <w:r w:rsidRPr="00AF6539">
              <w:rPr>
                <w:rFonts w:cstheme="minorHAnsi"/>
                <w:sz w:val="20"/>
                <w:szCs w:val="20"/>
              </w:rPr>
              <w:t>Mikrofon</w:t>
            </w:r>
          </w:p>
        </w:tc>
        <w:tc>
          <w:tcPr>
            <w:tcW w:w="3685" w:type="dxa"/>
          </w:tcPr>
          <w:p w14:paraId="144B6672" w14:textId="77777777" w:rsidR="00D06B48" w:rsidRPr="00AF6539"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Wbudowany, mono</w:t>
            </w:r>
          </w:p>
        </w:tc>
        <w:tc>
          <w:tcPr>
            <w:tcW w:w="2693" w:type="dxa"/>
          </w:tcPr>
          <w:p w14:paraId="2BA5D8D7" w14:textId="77777777" w:rsidR="00D06B48" w:rsidRPr="00AF6539"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06B48" w:rsidRPr="00AF6539" w14:paraId="3172BA1C" w14:textId="77777777" w:rsidTr="0000485E">
        <w:tc>
          <w:tcPr>
            <w:cnfStyle w:val="001000000000" w:firstRow="0" w:lastRow="0" w:firstColumn="1" w:lastColumn="0" w:oddVBand="0" w:evenVBand="0" w:oddHBand="0" w:evenHBand="0" w:firstRowFirstColumn="0" w:firstRowLastColumn="0" w:lastRowFirstColumn="0" w:lastRowLastColumn="0"/>
            <w:tcW w:w="3256" w:type="dxa"/>
          </w:tcPr>
          <w:p w14:paraId="05F35B0D" w14:textId="77777777" w:rsidR="00D06B48" w:rsidRPr="00AF6539" w:rsidRDefault="00D06B48" w:rsidP="00317C57">
            <w:pPr>
              <w:spacing w:after="120" w:line="240" w:lineRule="auto"/>
              <w:rPr>
                <w:rFonts w:cstheme="minorHAnsi"/>
                <w:bCs w:val="0"/>
                <w:sz w:val="20"/>
                <w:szCs w:val="20"/>
              </w:rPr>
            </w:pPr>
            <w:r w:rsidRPr="00AF6539">
              <w:rPr>
                <w:rFonts w:cstheme="minorHAnsi"/>
                <w:sz w:val="20"/>
                <w:szCs w:val="20"/>
              </w:rPr>
              <w:t>Dodatkowe informacje</w:t>
            </w:r>
          </w:p>
        </w:tc>
        <w:tc>
          <w:tcPr>
            <w:tcW w:w="3685" w:type="dxa"/>
          </w:tcPr>
          <w:p w14:paraId="63F8B353" w14:textId="77777777" w:rsidR="00D06B48" w:rsidRPr="00AF6539"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Uniwersalny klips</w:t>
            </w:r>
          </w:p>
          <w:p w14:paraId="57045A6E" w14:textId="77777777" w:rsidR="00D06B48" w:rsidRPr="00AF6539"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Pole widzenia 60º</w:t>
            </w:r>
          </w:p>
          <w:p w14:paraId="5D0E21A6" w14:textId="3D9D6B23" w:rsidR="00D06B48" w:rsidRPr="00AF6539"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Długość kabla USB: min. 2 m</w:t>
            </w:r>
          </w:p>
        </w:tc>
        <w:tc>
          <w:tcPr>
            <w:tcW w:w="2693" w:type="dxa"/>
          </w:tcPr>
          <w:p w14:paraId="022DC888" w14:textId="77777777" w:rsidR="00D06B48" w:rsidRPr="00AF6539"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06B48" w:rsidRPr="00AF6539" w14:paraId="2F714CFD" w14:textId="77777777" w:rsidTr="0000485E">
        <w:tc>
          <w:tcPr>
            <w:cnfStyle w:val="001000000000" w:firstRow="0" w:lastRow="0" w:firstColumn="1" w:lastColumn="0" w:oddVBand="0" w:evenVBand="0" w:oddHBand="0" w:evenHBand="0" w:firstRowFirstColumn="0" w:firstRowLastColumn="0" w:lastRowFirstColumn="0" w:lastRowLastColumn="0"/>
            <w:tcW w:w="3256" w:type="dxa"/>
          </w:tcPr>
          <w:p w14:paraId="195AA090" w14:textId="77777777" w:rsidR="00D06B48" w:rsidRPr="00AF6539" w:rsidRDefault="00D06B48" w:rsidP="00317C57">
            <w:pPr>
              <w:spacing w:after="120" w:line="240" w:lineRule="auto"/>
              <w:rPr>
                <w:rFonts w:cstheme="minorHAnsi"/>
                <w:bCs w:val="0"/>
                <w:sz w:val="20"/>
                <w:szCs w:val="20"/>
              </w:rPr>
            </w:pPr>
            <w:r w:rsidRPr="00AF6539">
              <w:rPr>
                <w:rFonts w:cstheme="minorHAnsi"/>
                <w:sz w:val="20"/>
                <w:szCs w:val="20"/>
              </w:rPr>
              <w:t xml:space="preserve">Obraz wideo </w:t>
            </w:r>
          </w:p>
        </w:tc>
        <w:tc>
          <w:tcPr>
            <w:tcW w:w="3685" w:type="dxa"/>
          </w:tcPr>
          <w:p w14:paraId="44CE7D5E" w14:textId="77777777" w:rsidR="00D06B48" w:rsidRPr="00AF6539"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Min. HD 720p</w:t>
            </w:r>
          </w:p>
        </w:tc>
        <w:tc>
          <w:tcPr>
            <w:tcW w:w="2693" w:type="dxa"/>
          </w:tcPr>
          <w:p w14:paraId="40AC5CCF" w14:textId="77777777" w:rsidR="00D06B48" w:rsidRPr="00AF6539"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06B48" w:rsidRPr="00AF6539" w14:paraId="73997774" w14:textId="77777777" w:rsidTr="0000485E">
        <w:tc>
          <w:tcPr>
            <w:cnfStyle w:val="001000000000" w:firstRow="0" w:lastRow="0" w:firstColumn="1" w:lastColumn="0" w:oddVBand="0" w:evenVBand="0" w:oddHBand="0" w:evenHBand="0" w:firstRowFirstColumn="0" w:firstRowLastColumn="0" w:lastRowFirstColumn="0" w:lastRowLastColumn="0"/>
            <w:tcW w:w="3256" w:type="dxa"/>
          </w:tcPr>
          <w:p w14:paraId="28A34CF2" w14:textId="77777777" w:rsidR="00D06B48" w:rsidRPr="00AF6539" w:rsidRDefault="00D06B48" w:rsidP="00317C57">
            <w:pPr>
              <w:spacing w:after="120" w:line="240" w:lineRule="auto"/>
              <w:rPr>
                <w:rFonts w:cstheme="minorHAnsi"/>
                <w:bCs w:val="0"/>
                <w:sz w:val="20"/>
                <w:szCs w:val="20"/>
              </w:rPr>
            </w:pPr>
            <w:r w:rsidRPr="00AF6539">
              <w:rPr>
                <w:rFonts w:cstheme="minorHAnsi"/>
                <w:sz w:val="20"/>
                <w:szCs w:val="20"/>
              </w:rPr>
              <w:t>Rejestruje rozmowy w odległości do 3 metrów</w:t>
            </w:r>
          </w:p>
        </w:tc>
        <w:tc>
          <w:tcPr>
            <w:tcW w:w="3685" w:type="dxa"/>
          </w:tcPr>
          <w:p w14:paraId="1BCB9AE3" w14:textId="77777777" w:rsidR="00D06B48" w:rsidRPr="00AF6539"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Tak</w:t>
            </w:r>
          </w:p>
        </w:tc>
        <w:tc>
          <w:tcPr>
            <w:tcW w:w="2693" w:type="dxa"/>
          </w:tcPr>
          <w:p w14:paraId="6D01A811" w14:textId="77777777" w:rsidR="00D06B48" w:rsidRPr="00AF6539"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06B48" w:rsidRPr="00AF6539" w14:paraId="1317768E" w14:textId="77777777" w:rsidTr="0000485E">
        <w:trPr>
          <w:trHeight w:val="230"/>
        </w:trPr>
        <w:tc>
          <w:tcPr>
            <w:cnfStyle w:val="001000000000" w:firstRow="0" w:lastRow="0" w:firstColumn="1" w:lastColumn="0" w:oddVBand="0" w:evenVBand="0" w:oddHBand="0" w:evenHBand="0" w:firstRowFirstColumn="0" w:firstRowLastColumn="0" w:lastRowFirstColumn="0" w:lastRowLastColumn="0"/>
            <w:tcW w:w="3256" w:type="dxa"/>
          </w:tcPr>
          <w:p w14:paraId="618890E7" w14:textId="77777777" w:rsidR="00D06B48" w:rsidRPr="00AF6539" w:rsidRDefault="00D06B48" w:rsidP="00317C57">
            <w:pPr>
              <w:spacing w:after="120" w:line="240" w:lineRule="auto"/>
              <w:rPr>
                <w:rFonts w:cstheme="minorHAnsi"/>
                <w:bCs w:val="0"/>
                <w:sz w:val="20"/>
                <w:szCs w:val="20"/>
              </w:rPr>
            </w:pPr>
            <w:r w:rsidRPr="00AF6539">
              <w:rPr>
                <w:rFonts w:cstheme="minorHAnsi"/>
                <w:sz w:val="20"/>
                <w:szCs w:val="20"/>
              </w:rPr>
              <w:t>Gwarancja</w:t>
            </w:r>
          </w:p>
        </w:tc>
        <w:tc>
          <w:tcPr>
            <w:tcW w:w="3685" w:type="dxa"/>
          </w:tcPr>
          <w:p w14:paraId="4F2BE02F" w14:textId="77777777" w:rsidR="00D06B48" w:rsidRPr="00AF6539"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Gwarancja producenta min. 24 miesiące</w:t>
            </w:r>
          </w:p>
        </w:tc>
        <w:tc>
          <w:tcPr>
            <w:tcW w:w="2693" w:type="dxa"/>
          </w:tcPr>
          <w:p w14:paraId="614444FD" w14:textId="77777777" w:rsidR="00D06B48" w:rsidRPr="00AF6539" w:rsidRDefault="00D06B48" w:rsidP="00317C5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5EE91EA2" w14:textId="4C8BAD4C" w:rsidR="00B55D15" w:rsidRPr="00B95026" w:rsidRDefault="00B55D15" w:rsidP="009F4D07">
      <w:pPr>
        <w:pStyle w:val="Nagwek3"/>
      </w:pPr>
      <w:r w:rsidRPr="00106D63">
        <w:t>Projektor multimedialny</w:t>
      </w:r>
      <w:r>
        <w:t xml:space="preserve"> – 20 szt.</w:t>
      </w:r>
      <w:bookmarkEnd w:id="29"/>
      <w:r>
        <w:t xml:space="preserve"> </w:t>
      </w:r>
    </w:p>
    <w:tbl>
      <w:tblPr>
        <w:tblStyle w:val="Tabelasiatki1jasnaakcent5"/>
        <w:tblW w:w="9634" w:type="dxa"/>
        <w:tblLayout w:type="fixed"/>
        <w:tblLook w:val="04A0" w:firstRow="1" w:lastRow="0" w:firstColumn="1" w:lastColumn="0" w:noHBand="0" w:noVBand="1"/>
      </w:tblPr>
      <w:tblGrid>
        <w:gridCol w:w="3397"/>
        <w:gridCol w:w="2977"/>
        <w:gridCol w:w="3260"/>
      </w:tblGrid>
      <w:tr w:rsidR="00B55D15" w:rsidRPr="00AF6539" w14:paraId="789C69E1" w14:textId="77777777" w:rsidTr="00004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hideMark/>
          </w:tcPr>
          <w:p w14:paraId="30490604" w14:textId="77777777" w:rsidR="00B55D15" w:rsidRPr="00AF6539" w:rsidRDefault="00B55D15" w:rsidP="0005471A">
            <w:pPr>
              <w:spacing w:after="120" w:line="240" w:lineRule="auto"/>
              <w:rPr>
                <w:rFonts w:cstheme="minorHAnsi"/>
                <w:b w:val="0"/>
                <w:sz w:val="20"/>
                <w:szCs w:val="20"/>
              </w:rPr>
            </w:pPr>
            <w:r w:rsidRPr="00AF6539">
              <w:rPr>
                <w:rFonts w:cstheme="minorHAnsi"/>
                <w:sz w:val="20"/>
                <w:szCs w:val="20"/>
              </w:rPr>
              <w:t>Parametr</w:t>
            </w:r>
          </w:p>
        </w:tc>
        <w:tc>
          <w:tcPr>
            <w:tcW w:w="2977" w:type="dxa"/>
            <w:hideMark/>
          </w:tcPr>
          <w:p w14:paraId="7C78A722" w14:textId="77777777" w:rsidR="00B55D15" w:rsidRPr="00AF6539" w:rsidRDefault="00B55D15" w:rsidP="0005471A">
            <w:pPr>
              <w:spacing w:after="120" w:line="240" w:lineRule="auto"/>
              <w:cnfStyle w:val="100000000000" w:firstRow="1" w:lastRow="0" w:firstColumn="0" w:lastColumn="0" w:oddVBand="0" w:evenVBand="0" w:oddHBand="0" w:evenHBand="0" w:firstRowFirstColumn="0" w:firstRowLastColumn="0" w:lastRowFirstColumn="0" w:lastRowLastColumn="0"/>
              <w:rPr>
                <w:rFonts w:cstheme="minorHAnsi"/>
                <w:b w:val="0"/>
                <w:i/>
                <w:sz w:val="20"/>
                <w:szCs w:val="20"/>
              </w:rPr>
            </w:pPr>
            <w:r w:rsidRPr="00AF6539">
              <w:rPr>
                <w:rFonts w:cstheme="minorHAnsi"/>
                <w:sz w:val="20"/>
                <w:szCs w:val="20"/>
              </w:rPr>
              <w:t>Charakterystyka (wymagania minimalne)</w:t>
            </w:r>
          </w:p>
        </w:tc>
        <w:tc>
          <w:tcPr>
            <w:tcW w:w="3260" w:type="dxa"/>
          </w:tcPr>
          <w:p w14:paraId="0708D33C" w14:textId="3167C132" w:rsidR="00B55D15" w:rsidRPr="00AF6539" w:rsidRDefault="00B55D15" w:rsidP="004A7369">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AF6539">
              <w:rPr>
                <w:rFonts w:cstheme="minorHAnsi"/>
                <w:sz w:val="20"/>
                <w:szCs w:val="20"/>
              </w:rPr>
              <w:t>Oferowany parametr</w:t>
            </w:r>
          </w:p>
        </w:tc>
      </w:tr>
      <w:tr w:rsidR="0000485E" w:rsidRPr="00AF6539" w14:paraId="659E12C6" w14:textId="77777777" w:rsidTr="0000485E">
        <w:tc>
          <w:tcPr>
            <w:cnfStyle w:val="001000000000" w:firstRow="0" w:lastRow="0" w:firstColumn="1" w:lastColumn="0" w:oddVBand="0" w:evenVBand="0" w:oddHBand="0" w:evenHBand="0" w:firstRowFirstColumn="0" w:firstRowLastColumn="0" w:lastRowFirstColumn="0" w:lastRowLastColumn="0"/>
            <w:tcW w:w="3397" w:type="dxa"/>
          </w:tcPr>
          <w:p w14:paraId="284874D0" w14:textId="059DCE5F" w:rsidR="0000485E" w:rsidRPr="00AF6539" w:rsidRDefault="0000485E" w:rsidP="0000485E">
            <w:pPr>
              <w:spacing w:after="120" w:line="240" w:lineRule="auto"/>
              <w:rPr>
                <w:rFonts w:cstheme="minorHAnsi"/>
                <w:b w:val="0"/>
                <w:sz w:val="20"/>
                <w:szCs w:val="20"/>
              </w:rPr>
            </w:pPr>
            <w:r w:rsidRPr="00E209C9">
              <w:rPr>
                <w:rFonts w:cstheme="minorHAnsi"/>
                <w:sz w:val="20"/>
                <w:szCs w:val="20"/>
              </w:rPr>
              <w:t xml:space="preserve">Producent: </w:t>
            </w:r>
          </w:p>
        </w:tc>
        <w:tc>
          <w:tcPr>
            <w:tcW w:w="2977" w:type="dxa"/>
          </w:tcPr>
          <w:p w14:paraId="7EB625F4" w14:textId="77777777" w:rsidR="0000485E" w:rsidRPr="00AF6539"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260" w:type="dxa"/>
          </w:tcPr>
          <w:p w14:paraId="2CDAEC0A" w14:textId="70FBF59B" w:rsidR="0000485E" w:rsidRPr="00AF6539"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00485E" w:rsidRPr="00AF6539" w14:paraId="6F5853D4" w14:textId="77777777" w:rsidTr="0000485E">
        <w:tc>
          <w:tcPr>
            <w:cnfStyle w:val="001000000000" w:firstRow="0" w:lastRow="0" w:firstColumn="1" w:lastColumn="0" w:oddVBand="0" w:evenVBand="0" w:oddHBand="0" w:evenHBand="0" w:firstRowFirstColumn="0" w:firstRowLastColumn="0" w:lastRowFirstColumn="0" w:lastRowLastColumn="0"/>
            <w:tcW w:w="3397" w:type="dxa"/>
          </w:tcPr>
          <w:p w14:paraId="1E8AC2E3" w14:textId="1202CAC9" w:rsidR="0000485E" w:rsidRPr="00AF6539" w:rsidRDefault="0000485E" w:rsidP="0000485E">
            <w:pPr>
              <w:spacing w:after="120" w:line="240" w:lineRule="auto"/>
              <w:rPr>
                <w:rFonts w:cstheme="minorHAnsi"/>
                <w:b w:val="0"/>
                <w:sz w:val="20"/>
                <w:szCs w:val="20"/>
              </w:rPr>
            </w:pPr>
            <w:r w:rsidRPr="00E209C9">
              <w:rPr>
                <w:rFonts w:cstheme="minorHAnsi"/>
                <w:sz w:val="20"/>
                <w:szCs w:val="20"/>
              </w:rPr>
              <w:t>Model:</w:t>
            </w:r>
          </w:p>
        </w:tc>
        <w:tc>
          <w:tcPr>
            <w:tcW w:w="2977" w:type="dxa"/>
          </w:tcPr>
          <w:p w14:paraId="4C63365D" w14:textId="77777777" w:rsidR="0000485E" w:rsidRPr="00AF6539"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260" w:type="dxa"/>
          </w:tcPr>
          <w:p w14:paraId="15296019" w14:textId="77777777" w:rsidR="0000485E" w:rsidRPr="00E53375"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AF6539" w14:paraId="3F28A774" w14:textId="77777777" w:rsidTr="0000485E">
        <w:tc>
          <w:tcPr>
            <w:cnfStyle w:val="001000000000" w:firstRow="0" w:lastRow="0" w:firstColumn="1" w:lastColumn="0" w:oddVBand="0" w:evenVBand="0" w:oddHBand="0" w:evenHBand="0" w:firstRowFirstColumn="0" w:firstRowLastColumn="0" w:lastRowFirstColumn="0" w:lastRowLastColumn="0"/>
            <w:tcW w:w="3397" w:type="dxa"/>
          </w:tcPr>
          <w:p w14:paraId="2396C8B6" w14:textId="77777777" w:rsidR="00B55D15" w:rsidRPr="00AF6539" w:rsidRDefault="00B55D15" w:rsidP="0005471A">
            <w:pPr>
              <w:spacing w:after="120" w:line="240" w:lineRule="auto"/>
              <w:rPr>
                <w:rFonts w:cstheme="minorHAnsi"/>
                <w:bCs w:val="0"/>
                <w:sz w:val="20"/>
                <w:szCs w:val="20"/>
              </w:rPr>
            </w:pPr>
            <w:r w:rsidRPr="00AF6539">
              <w:rPr>
                <w:rFonts w:cstheme="minorHAnsi"/>
                <w:sz w:val="20"/>
                <w:szCs w:val="20"/>
              </w:rPr>
              <w:t>Rodzaj matrycy</w:t>
            </w:r>
          </w:p>
        </w:tc>
        <w:tc>
          <w:tcPr>
            <w:tcW w:w="2977" w:type="dxa"/>
          </w:tcPr>
          <w:p w14:paraId="6A9EBE37"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DLP</w:t>
            </w:r>
          </w:p>
        </w:tc>
        <w:tc>
          <w:tcPr>
            <w:tcW w:w="3260" w:type="dxa"/>
          </w:tcPr>
          <w:p w14:paraId="66F4247C"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AF6539" w14:paraId="358B0B18" w14:textId="77777777" w:rsidTr="0000485E">
        <w:tc>
          <w:tcPr>
            <w:cnfStyle w:val="001000000000" w:firstRow="0" w:lastRow="0" w:firstColumn="1" w:lastColumn="0" w:oddVBand="0" w:evenVBand="0" w:oddHBand="0" w:evenHBand="0" w:firstRowFirstColumn="0" w:firstRowLastColumn="0" w:lastRowFirstColumn="0" w:lastRowLastColumn="0"/>
            <w:tcW w:w="3397" w:type="dxa"/>
          </w:tcPr>
          <w:p w14:paraId="15ACD107" w14:textId="4FBC45F3" w:rsidR="00B55D15" w:rsidRPr="00AF6539" w:rsidRDefault="00B55D15" w:rsidP="0005471A">
            <w:pPr>
              <w:spacing w:after="120" w:line="240" w:lineRule="auto"/>
              <w:rPr>
                <w:rFonts w:cstheme="minorHAnsi"/>
                <w:bCs w:val="0"/>
                <w:sz w:val="20"/>
                <w:szCs w:val="20"/>
              </w:rPr>
            </w:pPr>
          </w:p>
        </w:tc>
        <w:tc>
          <w:tcPr>
            <w:tcW w:w="2977" w:type="dxa"/>
          </w:tcPr>
          <w:p w14:paraId="21DBC2C0" w14:textId="542437DE"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260" w:type="dxa"/>
          </w:tcPr>
          <w:p w14:paraId="06CB04FD"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AF6539" w14:paraId="43F5AA87" w14:textId="77777777" w:rsidTr="0000485E">
        <w:tc>
          <w:tcPr>
            <w:cnfStyle w:val="001000000000" w:firstRow="0" w:lastRow="0" w:firstColumn="1" w:lastColumn="0" w:oddVBand="0" w:evenVBand="0" w:oddHBand="0" w:evenHBand="0" w:firstRowFirstColumn="0" w:firstRowLastColumn="0" w:lastRowFirstColumn="0" w:lastRowLastColumn="0"/>
            <w:tcW w:w="3397" w:type="dxa"/>
          </w:tcPr>
          <w:p w14:paraId="32355F80" w14:textId="6105D6EC" w:rsidR="00B55D15" w:rsidRPr="00AF6539" w:rsidRDefault="00CF78FF" w:rsidP="0005471A">
            <w:pPr>
              <w:spacing w:after="120" w:line="240" w:lineRule="auto"/>
              <w:rPr>
                <w:rFonts w:cstheme="minorHAnsi"/>
                <w:bCs w:val="0"/>
                <w:sz w:val="20"/>
                <w:szCs w:val="20"/>
              </w:rPr>
            </w:pPr>
            <w:r>
              <w:rPr>
                <w:rFonts w:cstheme="minorHAnsi"/>
                <w:sz w:val="20"/>
                <w:szCs w:val="20"/>
              </w:rPr>
              <w:t>Moc</w:t>
            </w:r>
            <w:r w:rsidR="00B55D15" w:rsidRPr="00AF6539">
              <w:rPr>
                <w:rFonts w:cstheme="minorHAnsi"/>
                <w:sz w:val="20"/>
                <w:szCs w:val="20"/>
              </w:rPr>
              <w:t xml:space="preserve"> lampy</w:t>
            </w:r>
          </w:p>
        </w:tc>
        <w:tc>
          <w:tcPr>
            <w:tcW w:w="2977" w:type="dxa"/>
          </w:tcPr>
          <w:p w14:paraId="449D8BCA"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Min. 240 W</w:t>
            </w:r>
          </w:p>
        </w:tc>
        <w:tc>
          <w:tcPr>
            <w:tcW w:w="3260" w:type="dxa"/>
          </w:tcPr>
          <w:p w14:paraId="6B089980"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B55D15" w:rsidRPr="00AF6539" w14:paraId="7E6824F1" w14:textId="77777777" w:rsidTr="0000485E">
        <w:tc>
          <w:tcPr>
            <w:cnfStyle w:val="001000000000" w:firstRow="0" w:lastRow="0" w:firstColumn="1" w:lastColumn="0" w:oddVBand="0" w:evenVBand="0" w:oddHBand="0" w:evenHBand="0" w:firstRowFirstColumn="0" w:firstRowLastColumn="0" w:lastRowFirstColumn="0" w:lastRowLastColumn="0"/>
            <w:tcW w:w="3397" w:type="dxa"/>
          </w:tcPr>
          <w:p w14:paraId="429BCD97" w14:textId="77777777" w:rsidR="00B55D15" w:rsidRPr="00AF6539" w:rsidRDefault="00B55D15" w:rsidP="0005471A">
            <w:pPr>
              <w:spacing w:after="120" w:line="240" w:lineRule="auto"/>
              <w:rPr>
                <w:rFonts w:cstheme="minorHAnsi"/>
                <w:bCs w:val="0"/>
                <w:sz w:val="20"/>
                <w:szCs w:val="20"/>
              </w:rPr>
            </w:pPr>
            <w:r w:rsidRPr="00AF6539">
              <w:rPr>
                <w:rFonts w:cstheme="minorHAnsi"/>
                <w:sz w:val="20"/>
                <w:szCs w:val="20"/>
              </w:rPr>
              <w:t>Żywotność lampy (tryb normalny)</w:t>
            </w:r>
          </w:p>
        </w:tc>
        <w:tc>
          <w:tcPr>
            <w:tcW w:w="2977" w:type="dxa"/>
          </w:tcPr>
          <w:p w14:paraId="6E2AFDCF"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Min. 10000 h</w:t>
            </w:r>
          </w:p>
        </w:tc>
        <w:tc>
          <w:tcPr>
            <w:tcW w:w="3260" w:type="dxa"/>
          </w:tcPr>
          <w:p w14:paraId="0257D3E2"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AF6539" w14:paraId="62CBE70B" w14:textId="77777777" w:rsidTr="0000485E">
        <w:tc>
          <w:tcPr>
            <w:cnfStyle w:val="001000000000" w:firstRow="0" w:lastRow="0" w:firstColumn="1" w:lastColumn="0" w:oddVBand="0" w:evenVBand="0" w:oddHBand="0" w:evenHBand="0" w:firstRowFirstColumn="0" w:firstRowLastColumn="0" w:lastRowFirstColumn="0" w:lastRowLastColumn="0"/>
            <w:tcW w:w="3397" w:type="dxa"/>
          </w:tcPr>
          <w:p w14:paraId="7C5E3952" w14:textId="77777777" w:rsidR="00B55D15" w:rsidRPr="00AF6539" w:rsidRDefault="00B55D15" w:rsidP="0005471A">
            <w:pPr>
              <w:spacing w:after="120" w:line="240" w:lineRule="auto"/>
              <w:rPr>
                <w:rFonts w:cstheme="minorHAnsi"/>
                <w:bCs w:val="0"/>
                <w:sz w:val="20"/>
                <w:szCs w:val="20"/>
              </w:rPr>
            </w:pPr>
            <w:r w:rsidRPr="00AF6539">
              <w:rPr>
                <w:rFonts w:cstheme="minorHAnsi"/>
                <w:sz w:val="20"/>
                <w:szCs w:val="20"/>
              </w:rPr>
              <w:t xml:space="preserve">Żywotność lampy (tryb </w:t>
            </w:r>
            <w:proofErr w:type="spellStart"/>
            <w:r w:rsidRPr="00AF6539">
              <w:rPr>
                <w:rFonts w:cstheme="minorHAnsi"/>
                <w:sz w:val="20"/>
                <w:szCs w:val="20"/>
              </w:rPr>
              <w:t>eco</w:t>
            </w:r>
            <w:proofErr w:type="spellEnd"/>
            <w:r w:rsidRPr="00AF6539">
              <w:rPr>
                <w:rFonts w:cstheme="minorHAnsi"/>
                <w:sz w:val="20"/>
                <w:szCs w:val="20"/>
              </w:rPr>
              <w:t>)</w:t>
            </w:r>
          </w:p>
        </w:tc>
        <w:tc>
          <w:tcPr>
            <w:tcW w:w="2977" w:type="dxa"/>
          </w:tcPr>
          <w:p w14:paraId="45C9F4CD"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Min. 15000 h</w:t>
            </w:r>
          </w:p>
        </w:tc>
        <w:tc>
          <w:tcPr>
            <w:tcW w:w="3260" w:type="dxa"/>
          </w:tcPr>
          <w:p w14:paraId="6FC1399B"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AF6539" w14:paraId="69AA1D5B" w14:textId="77777777" w:rsidTr="0000485E">
        <w:tc>
          <w:tcPr>
            <w:cnfStyle w:val="001000000000" w:firstRow="0" w:lastRow="0" w:firstColumn="1" w:lastColumn="0" w:oddVBand="0" w:evenVBand="0" w:oddHBand="0" w:evenHBand="0" w:firstRowFirstColumn="0" w:firstRowLastColumn="0" w:lastRowFirstColumn="0" w:lastRowLastColumn="0"/>
            <w:tcW w:w="3397" w:type="dxa"/>
          </w:tcPr>
          <w:p w14:paraId="436B7507" w14:textId="77777777" w:rsidR="00B55D15" w:rsidRPr="00AF6539" w:rsidRDefault="00B55D15" w:rsidP="0005471A">
            <w:pPr>
              <w:spacing w:after="120" w:line="240" w:lineRule="auto"/>
              <w:rPr>
                <w:rFonts w:cstheme="minorHAnsi"/>
                <w:bCs w:val="0"/>
                <w:sz w:val="20"/>
                <w:szCs w:val="20"/>
              </w:rPr>
            </w:pPr>
            <w:r w:rsidRPr="00AF6539">
              <w:rPr>
                <w:rFonts w:cstheme="minorHAnsi"/>
                <w:sz w:val="20"/>
                <w:szCs w:val="20"/>
              </w:rPr>
              <w:t>Kontrast</w:t>
            </w:r>
          </w:p>
        </w:tc>
        <w:tc>
          <w:tcPr>
            <w:tcW w:w="2977" w:type="dxa"/>
          </w:tcPr>
          <w:p w14:paraId="0C7553D4"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Min. 25000 :1</w:t>
            </w:r>
          </w:p>
        </w:tc>
        <w:tc>
          <w:tcPr>
            <w:tcW w:w="3260" w:type="dxa"/>
          </w:tcPr>
          <w:p w14:paraId="0C1DAE08"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AF6539" w14:paraId="190BD881" w14:textId="77777777" w:rsidTr="0000485E">
        <w:tc>
          <w:tcPr>
            <w:cnfStyle w:val="001000000000" w:firstRow="0" w:lastRow="0" w:firstColumn="1" w:lastColumn="0" w:oddVBand="0" w:evenVBand="0" w:oddHBand="0" w:evenHBand="0" w:firstRowFirstColumn="0" w:firstRowLastColumn="0" w:lastRowFirstColumn="0" w:lastRowLastColumn="0"/>
            <w:tcW w:w="3397" w:type="dxa"/>
          </w:tcPr>
          <w:p w14:paraId="3E350B98" w14:textId="77777777" w:rsidR="00B55D15" w:rsidRPr="00AF6539" w:rsidRDefault="00B55D15" w:rsidP="0005471A">
            <w:pPr>
              <w:spacing w:after="120" w:line="240" w:lineRule="auto"/>
              <w:rPr>
                <w:rFonts w:cstheme="minorHAnsi"/>
                <w:bCs w:val="0"/>
                <w:sz w:val="20"/>
                <w:szCs w:val="20"/>
              </w:rPr>
            </w:pPr>
            <w:r w:rsidRPr="00AF6539">
              <w:rPr>
                <w:rFonts w:cstheme="minorHAnsi"/>
                <w:sz w:val="20"/>
                <w:szCs w:val="20"/>
              </w:rPr>
              <w:t>Rozdzielczość bazowa</w:t>
            </w:r>
          </w:p>
        </w:tc>
        <w:tc>
          <w:tcPr>
            <w:tcW w:w="2977" w:type="dxa"/>
          </w:tcPr>
          <w:p w14:paraId="140A9067"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Full HD (1920 x 1080)</w:t>
            </w:r>
          </w:p>
        </w:tc>
        <w:tc>
          <w:tcPr>
            <w:tcW w:w="3260" w:type="dxa"/>
          </w:tcPr>
          <w:p w14:paraId="74526C26"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AF6539" w14:paraId="62C8B92B" w14:textId="77777777" w:rsidTr="0000485E">
        <w:tc>
          <w:tcPr>
            <w:cnfStyle w:val="001000000000" w:firstRow="0" w:lastRow="0" w:firstColumn="1" w:lastColumn="0" w:oddVBand="0" w:evenVBand="0" w:oddHBand="0" w:evenHBand="0" w:firstRowFirstColumn="0" w:firstRowLastColumn="0" w:lastRowFirstColumn="0" w:lastRowLastColumn="0"/>
            <w:tcW w:w="3397" w:type="dxa"/>
          </w:tcPr>
          <w:p w14:paraId="767D9983" w14:textId="77777777" w:rsidR="00B55D15" w:rsidRPr="00AF6539" w:rsidRDefault="00B55D15" w:rsidP="0005471A">
            <w:pPr>
              <w:spacing w:after="120" w:line="240" w:lineRule="auto"/>
              <w:rPr>
                <w:rFonts w:cstheme="minorHAnsi"/>
                <w:bCs w:val="0"/>
                <w:sz w:val="20"/>
                <w:szCs w:val="20"/>
              </w:rPr>
            </w:pPr>
            <w:r w:rsidRPr="00AF6539">
              <w:rPr>
                <w:rFonts w:cstheme="minorHAnsi"/>
                <w:sz w:val="20"/>
                <w:szCs w:val="20"/>
              </w:rPr>
              <w:t>Jasność</w:t>
            </w:r>
          </w:p>
        </w:tc>
        <w:tc>
          <w:tcPr>
            <w:tcW w:w="2977" w:type="dxa"/>
          </w:tcPr>
          <w:p w14:paraId="4B772FD3"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Min. 3400 ANSI lumen</w:t>
            </w:r>
          </w:p>
        </w:tc>
        <w:tc>
          <w:tcPr>
            <w:tcW w:w="3260" w:type="dxa"/>
          </w:tcPr>
          <w:p w14:paraId="36728799"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AF6539" w14:paraId="7CB60984" w14:textId="77777777" w:rsidTr="0000485E">
        <w:tc>
          <w:tcPr>
            <w:cnfStyle w:val="001000000000" w:firstRow="0" w:lastRow="0" w:firstColumn="1" w:lastColumn="0" w:oddVBand="0" w:evenVBand="0" w:oddHBand="0" w:evenHBand="0" w:firstRowFirstColumn="0" w:firstRowLastColumn="0" w:lastRowFirstColumn="0" w:lastRowLastColumn="0"/>
            <w:tcW w:w="3397" w:type="dxa"/>
          </w:tcPr>
          <w:p w14:paraId="4974967D" w14:textId="77777777" w:rsidR="00B55D15" w:rsidRPr="00AF6539" w:rsidRDefault="00B55D15" w:rsidP="0005471A">
            <w:pPr>
              <w:spacing w:after="120" w:line="240" w:lineRule="auto"/>
              <w:rPr>
                <w:rFonts w:cstheme="minorHAnsi"/>
                <w:bCs w:val="0"/>
                <w:sz w:val="20"/>
                <w:szCs w:val="20"/>
              </w:rPr>
            </w:pPr>
            <w:r w:rsidRPr="00AF6539">
              <w:rPr>
                <w:rFonts w:cstheme="minorHAnsi"/>
                <w:sz w:val="20"/>
                <w:szCs w:val="20"/>
              </w:rPr>
              <w:t>Format obrazu standardowy / skompresowany</w:t>
            </w:r>
          </w:p>
        </w:tc>
        <w:tc>
          <w:tcPr>
            <w:tcW w:w="2977" w:type="dxa"/>
          </w:tcPr>
          <w:p w14:paraId="18BE1A85"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16:9 / 4:3</w:t>
            </w:r>
          </w:p>
        </w:tc>
        <w:tc>
          <w:tcPr>
            <w:tcW w:w="3260" w:type="dxa"/>
          </w:tcPr>
          <w:p w14:paraId="500C2360"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AF6539" w14:paraId="176D023E" w14:textId="77777777" w:rsidTr="0000485E">
        <w:tc>
          <w:tcPr>
            <w:cnfStyle w:val="001000000000" w:firstRow="0" w:lastRow="0" w:firstColumn="1" w:lastColumn="0" w:oddVBand="0" w:evenVBand="0" w:oddHBand="0" w:evenHBand="0" w:firstRowFirstColumn="0" w:firstRowLastColumn="0" w:lastRowFirstColumn="0" w:lastRowLastColumn="0"/>
            <w:tcW w:w="3397" w:type="dxa"/>
          </w:tcPr>
          <w:p w14:paraId="6E97FF84" w14:textId="77777777" w:rsidR="00B55D15" w:rsidRPr="00AF6539" w:rsidRDefault="00B55D15" w:rsidP="0005471A">
            <w:pPr>
              <w:spacing w:after="120" w:line="240" w:lineRule="auto"/>
              <w:rPr>
                <w:rFonts w:cstheme="minorHAnsi"/>
                <w:bCs w:val="0"/>
                <w:sz w:val="20"/>
                <w:szCs w:val="20"/>
              </w:rPr>
            </w:pPr>
            <w:r w:rsidRPr="00AF6539">
              <w:rPr>
                <w:rFonts w:cstheme="minorHAnsi"/>
                <w:sz w:val="20"/>
                <w:szCs w:val="20"/>
              </w:rPr>
              <w:t xml:space="preserve">Zoom optyczny </w:t>
            </w:r>
          </w:p>
        </w:tc>
        <w:tc>
          <w:tcPr>
            <w:tcW w:w="2977" w:type="dxa"/>
          </w:tcPr>
          <w:p w14:paraId="583260D0"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 xml:space="preserve">1,1 :1 </w:t>
            </w:r>
          </w:p>
        </w:tc>
        <w:tc>
          <w:tcPr>
            <w:tcW w:w="3260" w:type="dxa"/>
          </w:tcPr>
          <w:p w14:paraId="1FB90121"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AF6539" w14:paraId="3ACEACBE" w14:textId="77777777" w:rsidTr="0000485E">
        <w:tc>
          <w:tcPr>
            <w:cnfStyle w:val="001000000000" w:firstRow="0" w:lastRow="0" w:firstColumn="1" w:lastColumn="0" w:oddVBand="0" w:evenVBand="0" w:oddHBand="0" w:evenHBand="0" w:firstRowFirstColumn="0" w:firstRowLastColumn="0" w:lastRowFirstColumn="0" w:lastRowLastColumn="0"/>
            <w:tcW w:w="3397" w:type="dxa"/>
          </w:tcPr>
          <w:p w14:paraId="4BFBC14A" w14:textId="77777777" w:rsidR="00B55D15" w:rsidRPr="00AF6539" w:rsidRDefault="00B55D15" w:rsidP="0005471A">
            <w:pPr>
              <w:spacing w:after="120" w:line="240" w:lineRule="auto"/>
              <w:rPr>
                <w:rFonts w:cstheme="minorHAnsi"/>
                <w:bCs w:val="0"/>
                <w:sz w:val="20"/>
                <w:szCs w:val="20"/>
              </w:rPr>
            </w:pPr>
            <w:r w:rsidRPr="00AF6539">
              <w:rPr>
                <w:rFonts w:cstheme="minorHAnsi"/>
                <w:sz w:val="20"/>
                <w:szCs w:val="20"/>
              </w:rPr>
              <w:t>Korekcja pionowa (</w:t>
            </w:r>
            <w:proofErr w:type="spellStart"/>
            <w:r w:rsidRPr="00AF6539">
              <w:rPr>
                <w:rFonts w:cstheme="minorHAnsi"/>
                <w:sz w:val="20"/>
                <w:szCs w:val="20"/>
              </w:rPr>
              <w:t>Keystone</w:t>
            </w:r>
            <w:proofErr w:type="spellEnd"/>
            <w:r w:rsidRPr="00AF6539">
              <w:rPr>
                <w:rFonts w:cstheme="minorHAnsi"/>
                <w:sz w:val="20"/>
                <w:szCs w:val="20"/>
              </w:rPr>
              <w:t>)</w:t>
            </w:r>
          </w:p>
        </w:tc>
        <w:tc>
          <w:tcPr>
            <w:tcW w:w="2977" w:type="dxa"/>
          </w:tcPr>
          <w:p w14:paraId="143319A3"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+/- 40 stopni</w:t>
            </w:r>
          </w:p>
        </w:tc>
        <w:tc>
          <w:tcPr>
            <w:tcW w:w="3260" w:type="dxa"/>
          </w:tcPr>
          <w:p w14:paraId="076B4F52"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AF6539" w14:paraId="1EF607DF" w14:textId="77777777" w:rsidTr="0000485E">
        <w:tc>
          <w:tcPr>
            <w:cnfStyle w:val="001000000000" w:firstRow="0" w:lastRow="0" w:firstColumn="1" w:lastColumn="0" w:oddVBand="0" w:evenVBand="0" w:oddHBand="0" w:evenHBand="0" w:firstRowFirstColumn="0" w:firstRowLastColumn="0" w:lastRowFirstColumn="0" w:lastRowLastColumn="0"/>
            <w:tcW w:w="3397" w:type="dxa"/>
          </w:tcPr>
          <w:p w14:paraId="25C5D875" w14:textId="77777777" w:rsidR="00B55D15" w:rsidRPr="00AF6539" w:rsidRDefault="00B55D15" w:rsidP="0005471A">
            <w:pPr>
              <w:spacing w:after="120" w:line="240" w:lineRule="auto"/>
              <w:rPr>
                <w:rFonts w:cstheme="minorHAnsi"/>
                <w:bCs w:val="0"/>
                <w:sz w:val="20"/>
                <w:szCs w:val="20"/>
              </w:rPr>
            </w:pPr>
            <w:r w:rsidRPr="00AF6539">
              <w:rPr>
                <w:rFonts w:cstheme="minorHAnsi"/>
                <w:sz w:val="20"/>
                <w:szCs w:val="20"/>
              </w:rPr>
              <w:t>Wielkość obrazu</w:t>
            </w:r>
          </w:p>
        </w:tc>
        <w:tc>
          <w:tcPr>
            <w:tcW w:w="2977" w:type="dxa"/>
          </w:tcPr>
          <w:p w14:paraId="320DB568" w14:textId="4F24D208" w:rsidR="00B55D15" w:rsidRPr="00AF6539" w:rsidRDefault="00031800"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Min. </w:t>
            </w:r>
            <w:r w:rsidR="00B55D15" w:rsidRPr="00AF6539">
              <w:rPr>
                <w:rFonts w:cstheme="minorHAnsi"/>
                <w:sz w:val="20"/>
                <w:szCs w:val="20"/>
              </w:rPr>
              <w:t>28" - 30</w:t>
            </w:r>
            <w:r>
              <w:rPr>
                <w:rFonts w:cstheme="minorHAnsi"/>
                <w:sz w:val="20"/>
                <w:szCs w:val="20"/>
              </w:rPr>
              <w:t>0</w:t>
            </w:r>
            <w:r w:rsidR="00B55D15" w:rsidRPr="00AF6539">
              <w:rPr>
                <w:rFonts w:cstheme="minorHAnsi"/>
                <w:sz w:val="20"/>
                <w:szCs w:val="20"/>
              </w:rPr>
              <w:t>"</w:t>
            </w:r>
          </w:p>
        </w:tc>
        <w:tc>
          <w:tcPr>
            <w:tcW w:w="3260" w:type="dxa"/>
          </w:tcPr>
          <w:p w14:paraId="52F51366"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AF6539" w14:paraId="5956CEB1" w14:textId="77777777" w:rsidTr="0000485E">
        <w:tc>
          <w:tcPr>
            <w:cnfStyle w:val="001000000000" w:firstRow="0" w:lastRow="0" w:firstColumn="1" w:lastColumn="0" w:oddVBand="0" w:evenVBand="0" w:oddHBand="0" w:evenHBand="0" w:firstRowFirstColumn="0" w:firstRowLastColumn="0" w:lastRowFirstColumn="0" w:lastRowLastColumn="0"/>
            <w:tcW w:w="3397" w:type="dxa"/>
          </w:tcPr>
          <w:p w14:paraId="5F98CB5A" w14:textId="77777777" w:rsidR="00B55D15" w:rsidRPr="00AF6539" w:rsidRDefault="00B55D15" w:rsidP="0005471A">
            <w:pPr>
              <w:spacing w:after="120" w:line="240" w:lineRule="auto"/>
              <w:rPr>
                <w:rFonts w:cstheme="minorHAnsi"/>
                <w:bCs w:val="0"/>
                <w:sz w:val="20"/>
                <w:szCs w:val="20"/>
              </w:rPr>
            </w:pPr>
            <w:r w:rsidRPr="00AF6539">
              <w:rPr>
                <w:rFonts w:cstheme="minorHAnsi"/>
                <w:sz w:val="20"/>
                <w:szCs w:val="20"/>
              </w:rPr>
              <w:t xml:space="preserve">Minimalna odległość projekcji od ściany </w:t>
            </w:r>
          </w:p>
        </w:tc>
        <w:tc>
          <w:tcPr>
            <w:tcW w:w="2977" w:type="dxa"/>
          </w:tcPr>
          <w:p w14:paraId="03BE37A1"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1 m</w:t>
            </w:r>
          </w:p>
        </w:tc>
        <w:tc>
          <w:tcPr>
            <w:tcW w:w="3260" w:type="dxa"/>
          </w:tcPr>
          <w:p w14:paraId="3368DF99"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AF6539" w14:paraId="18F6B8A6" w14:textId="77777777" w:rsidTr="0000485E">
        <w:tc>
          <w:tcPr>
            <w:cnfStyle w:val="001000000000" w:firstRow="0" w:lastRow="0" w:firstColumn="1" w:lastColumn="0" w:oddVBand="0" w:evenVBand="0" w:oddHBand="0" w:evenHBand="0" w:firstRowFirstColumn="0" w:firstRowLastColumn="0" w:lastRowFirstColumn="0" w:lastRowLastColumn="0"/>
            <w:tcW w:w="3397" w:type="dxa"/>
          </w:tcPr>
          <w:p w14:paraId="72443B88" w14:textId="77777777" w:rsidR="00B55D15" w:rsidRPr="00AF6539" w:rsidRDefault="00B55D15" w:rsidP="0005471A">
            <w:pPr>
              <w:spacing w:after="120" w:line="240" w:lineRule="auto"/>
              <w:rPr>
                <w:rFonts w:cstheme="minorHAnsi"/>
                <w:bCs w:val="0"/>
                <w:sz w:val="20"/>
                <w:szCs w:val="20"/>
              </w:rPr>
            </w:pPr>
            <w:r w:rsidRPr="00AF6539">
              <w:rPr>
                <w:rFonts w:cstheme="minorHAnsi"/>
                <w:sz w:val="20"/>
                <w:szCs w:val="20"/>
              </w:rPr>
              <w:lastRenderedPageBreak/>
              <w:t>Wejście HDMI</w:t>
            </w:r>
          </w:p>
        </w:tc>
        <w:tc>
          <w:tcPr>
            <w:tcW w:w="2977" w:type="dxa"/>
          </w:tcPr>
          <w:p w14:paraId="3EACCB70"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Min. 1</w:t>
            </w:r>
          </w:p>
        </w:tc>
        <w:tc>
          <w:tcPr>
            <w:tcW w:w="3260" w:type="dxa"/>
          </w:tcPr>
          <w:p w14:paraId="06056B6C"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AF6539" w14:paraId="4972E2A3" w14:textId="77777777" w:rsidTr="0000485E">
        <w:tc>
          <w:tcPr>
            <w:cnfStyle w:val="001000000000" w:firstRow="0" w:lastRow="0" w:firstColumn="1" w:lastColumn="0" w:oddVBand="0" w:evenVBand="0" w:oddHBand="0" w:evenHBand="0" w:firstRowFirstColumn="0" w:firstRowLastColumn="0" w:lastRowFirstColumn="0" w:lastRowLastColumn="0"/>
            <w:tcW w:w="3397" w:type="dxa"/>
          </w:tcPr>
          <w:p w14:paraId="4C166470" w14:textId="77777777" w:rsidR="00B55D15" w:rsidRPr="00AF6539" w:rsidRDefault="00B55D15" w:rsidP="0005471A">
            <w:pPr>
              <w:spacing w:after="120" w:line="240" w:lineRule="auto"/>
              <w:rPr>
                <w:rFonts w:cstheme="minorHAnsi"/>
                <w:bCs w:val="0"/>
                <w:sz w:val="20"/>
                <w:szCs w:val="20"/>
              </w:rPr>
            </w:pPr>
            <w:r w:rsidRPr="00AF6539">
              <w:rPr>
                <w:rFonts w:cstheme="minorHAnsi"/>
                <w:sz w:val="20"/>
                <w:szCs w:val="20"/>
              </w:rPr>
              <w:t>Wyjście liniowe audio</w:t>
            </w:r>
          </w:p>
        </w:tc>
        <w:tc>
          <w:tcPr>
            <w:tcW w:w="2977" w:type="dxa"/>
          </w:tcPr>
          <w:p w14:paraId="1217F601"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Min. 1</w:t>
            </w:r>
          </w:p>
        </w:tc>
        <w:tc>
          <w:tcPr>
            <w:tcW w:w="3260" w:type="dxa"/>
          </w:tcPr>
          <w:p w14:paraId="3C454B9F"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AF6539" w14:paraId="33098A59" w14:textId="77777777" w:rsidTr="0000485E">
        <w:tc>
          <w:tcPr>
            <w:cnfStyle w:val="001000000000" w:firstRow="0" w:lastRow="0" w:firstColumn="1" w:lastColumn="0" w:oddVBand="0" w:evenVBand="0" w:oddHBand="0" w:evenHBand="0" w:firstRowFirstColumn="0" w:firstRowLastColumn="0" w:lastRowFirstColumn="0" w:lastRowLastColumn="0"/>
            <w:tcW w:w="3397" w:type="dxa"/>
          </w:tcPr>
          <w:p w14:paraId="576D52D1" w14:textId="77777777" w:rsidR="00B55D15" w:rsidRPr="00AF6539" w:rsidRDefault="00B55D15" w:rsidP="0005471A">
            <w:pPr>
              <w:spacing w:after="120" w:line="240" w:lineRule="auto"/>
              <w:rPr>
                <w:rFonts w:cstheme="minorHAnsi"/>
                <w:bCs w:val="0"/>
                <w:sz w:val="20"/>
                <w:szCs w:val="20"/>
              </w:rPr>
            </w:pPr>
            <w:r w:rsidRPr="00AF6539">
              <w:rPr>
                <w:rFonts w:cstheme="minorHAnsi"/>
                <w:sz w:val="20"/>
                <w:szCs w:val="20"/>
              </w:rPr>
              <w:t>Złącze USB</w:t>
            </w:r>
          </w:p>
        </w:tc>
        <w:tc>
          <w:tcPr>
            <w:tcW w:w="2977" w:type="dxa"/>
          </w:tcPr>
          <w:p w14:paraId="180F0055"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Min. 1</w:t>
            </w:r>
          </w:p>
        </w:tc>
        <w:tc>
          <w:tcPr>
            <w:tcW w:w="3260" w:type="dxa"/>
          </w:tcPr>
          <w:p w14:paraId="128C7FA5"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AF6539" w14:paraId="563A1E2A" w14:textId="77777777" w:rsidTr="0000485E">
        <w:tc>
          <w:tcPr>
            <w:cnfStyle w:val="001000000000" w:firstRow="0" w:lastRow="0" w:firstColumn="1" w:lastColumn="0" w:oddVBand="0" w:evenVBand="0" w:oddHBand="0" w:evenHBand="0" w:firstRowFirstColumn="0" w:firstRowLastColumn="0" w:lastRowFirstColumn="0" w:lastRowLastColumn="0"/>
            <w:tcW w:w="3397" w:type="dxa"/>
          </w:tcPr>
          <w:p w14:paraId="100D5506" w14:textId="77777777" w:rsidR="00B55D15" w:rsidRPr="00AF6539" w:rsidRDefault="00B55D15" w:rsidP="0005471A">
            <w:pPr>
              <w:spacing w:after="120" w:line="240" w:lineRule="auto"/>
              <w:rPr>
                <w:rFonts w:cstheme="minorHAnsi"/>
                <w:bCs w:val="0"/>
                <w:sz w:val="20"/>
                <w:szCs w:val="20"/>
              </w:rPr>
            </w:pPr>
            <w:r w:rsidRPr="00AF6539">
              <w:rPr>
                <w:rFonts w:cstheme="minorHAnsi"/>
                <w:sz w:val="20"/>
                <w:szCs w:val="20"/>
              </w:rPr>
              <w:t>Głośniki</w:t>
            </w:r>
          </w:p>
        </w:tc>
        <w:tc>
          <w:tcPr>
            <w:tcW w:w="2977" w:type="dxa"/>
          </w:tcPr>
          <w:p w14:paraId="6A836EBD"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Min. 5 W</w:t>
            </w:r>
          </w:p>
        </w:tc>
        <w:tc>
          <w:tcPr>
            <w:tcW w:w="3260" w:type="dxa"/>
          </w:tcPr>
          <w:p w14:paraId="4F3C4544"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AF6539" w14:paraId="0DB72A19" w14:textId="77777777" w:rsidTr="0000485E">
        <w:tc>
          <w:tcPr>
            <w:cnfStyle w:val="001000000000" w:firstRow="0" w:lastRow="0" w:firstColumn="1" w:lastColumn="0" w:oddVBand="0" w:evenVBand="0" w:oddHBand="0" w:evenHBand="0" w:firstRowFirstColumn="0" w:firstRowLastColumn="0" w:lastRowFirstColumn="0" w:lastRowLastColumn="0"/>
            <w:tcW w:w="3397" w:type="dxa"/>
          </w:tcPr>
          <w:p w14:paraId="0EA410A5" w14:textId="77777777" w:rsidR="00B55D15" w:rsidRPr="00AF6539" w:rsidRDefault="00B55D15" w:rsidP="0005471A">
            <w:pPr>
              <w:spacing w:after="120" w:line="240" w:lineRule="auto"/>
              <w:rPr>
                <w:rFonts w:cstheme="minorHAnsi"/>
                <w:bCs w:val="0"/>
                <w:sz w:val="20"/>
                <w:szCs w:val="20"/>
              </w:rPr>
            </w:pPr>
            <w:r w:rsidRPr="00AF6539">
              <w:rPr>
                <w:rFonts w:cstheme="minorHAnsi"/>
                <w:sz w:val="20"/>
                <w:szCs w:val="20"/>
              </w:rPr>
              <w:t>Pilot</w:t>
            </w:r>
          </w:p>
        </w:tc>
        <w:tc>
          <w:tcPr>
            <w:tcW w:w="2977" w:type="dxa"/>
          </w:tcPr>
          <w:p w14:paraId="471F462F"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Tak</w:t>
            </w:r>
          </w:p>
        </w:tc>
        <w:tc>
          <w:tcPr>
            <w:tcW w:w="3260" w:type="dxa"/>
          </w:tcPr>
          <w:p w14:paraId="15D4546A"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AF6539" w14:paraId="6CD9C9C4" w14:textId="77777777" w:rsidTr="0000485E">
        <w:tc>
          <w:tcPr>
            <w:cnfStyle w:val="001000000000" w:firstRow="0" w:lastRow="0" w:firstColumn="1" w:lastColumn="0" w:oddVBand="0" w:evenVBand="0" w:oddHBand="0" w:evenHBand="0" w:firstRowFirstColumn="0" w:firstRowLastColumn="0" w:lastRowFirstColumn="0" w:lastRowLastColumn="0"/>
            <w:tcW w:w="3397" w:type="dxa"/>
          </w:tcPr>
          <w:p w14:paraId="46D6AE6A" w14:textId="77777777" w:rsidR="00B55D15" w:rsidRPr="00AF6539" w:rsidRDefault="00B55D15" w:rsidP="0005471A">
            <w:pPr>
              <w:spacing w:after="120" w:line="240" w:lineRule="auto"/>
              <w:rPr>
                <w:rFonts w:cstheme="minorHAnsi"/>
                <w:bCs w:val="0"/>
                <w:sz w:val="20"/>
                <w:szCs w:val="20"/>
              </w:rPr>
            </w:pPr>
            <w:r w:rsidRPr="00AF6539">
              <w:rPr>
                <w:rFonts w:cstheme="minorHAnsi"/>
                <w:sz w:val="20"/>
                <w:szCs w:val="20"/>
              </w:rPr>
              <w:t>Gwarancja</w:t>
            </w:r>
          </w:p>
        </w:tc>
        <w:tc>
          <w:tcPr>
            <w:tcW w:w="2977" w:type="dxa"/>
          </w:tcPr>
          <w:p w14:paraId="34EDEE3A"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Gwarancja producenta min. 24 miesiące</w:t>
            </w:r>
          </w:p>
        </w:tc>
        <w:tc>
          <w:tcPr>
            <w:tcW w:w="3260" w:type="dxa"/>
          </w:tcPr>
          <w:p w14:paraId="26D8F91E"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762AB323" w14:textId="77777777" w:rsidR="00B55D15" w:rsidRPr="00B95026" w:rsidRDefault="00B55D15" w:rsidP="009F4D07">
      <w:pPr>
        <w:pStyle w:val="Nagwek3"/>
      </w:pPr>
      <w:bookmarkStart w:id="30" w:name="_Toc105773346"/>
      <w:r w:rsidRPr="00106D63">
        <w:t xml:space="preserve">Tablica interaktywna </w:t>
      </w:r>
      <w:r>
        <w:t>–</w:t>
      </w:r>
      <w:r w:rsidRPr="00106D63">
        <w:t xml:space="preserve"> zestaw</w:t>
      </w:r>
      <w:r>
        <w:t xml:space="preserve"> – ilość 7 szt.</w:t>
      </w:r>
      <w:bookmarkEnd w:id="30"/>
      <w:r>
        <w:t xml:space="preserve"> </w:t>
      </w:r>
    </w:p>
    <w:tbl>
      <w:tblPr>
        <w:tblStyle w:val="Tabelasiatki1jasnaakcent5"/>
        <w:tblW w:w="9634" w:type="dxa"/>
        <w:tblLayout w:type="fixed"/>
        <w:tblLook w:val="04A0" w:firstRow="1" w:lastRow="0" w:firstColumn="1" w:lastColumn="0" w:noHBand="0" w:noVBand="1"/>
      </w:tblPr>
      <w:tblGrid>
        <w:gridCol w:w="1413"/>
        <w:gridCol w:w="5528"/>
        <w:gridCol w:w="2693"/>
      </w:tblGrid>
      <w:tr w:rsidR="00B55D15" w:rsidRPr="006333FE" w14:paraId="69DFFE76" w14:textId="77777777" w:rsidTr="00004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hideMark/>
          </w:tcPr>
          <w:p w14:paraId="5F272D7D" w14:textId="77777777" w:rsidR="00B55D15" w:rsidRPr="00AF6539" w:rsidRDefault="00B55D15" w:rsidP="0005471A">
            <w:pPr>
              <w:spacing w:after="120" w:line="240" w:lineRule="auto"/>
              <w:rPr>
                <w:rFonts w:cstheme="minorHAnsi"/>
                <w:b w:val="0"/>
                <w:sz w:val="20"/>
                <w:szCs w:val="20"/>
              </w:rPr>
            </w:pPr>
            <w:r w:rsidRPr="00AF6539">
              <w:rPr>
                <w:rFonts w:cstheme="minorHAnsi"/>
                <w:sz w:val="20"/>
                <w:szCs w:val="20"/>
              </w:rPr>
              <w:t>Parametr</w:t>
            </w:r>
          </w:p>
        </w:tc>
        <w:tc>
          <w:tcPr>
            <w:tcW w:w="5528" w:type="dxa"/>
            <w:hideMark/>
          </w:tcPr>
          <w:p w14:paraId="7D090446" w14:textId="77777777" w:rsidR="00B55D15" w:rsidRPr="00AF6539" w:rsidRDefault="00B55D15" w:rsidP="0005471A">
            <w:pPr>
              <w:spacing w:after="120" w:line="240" w:lineRule="auto"/>
              <w:cnfStyle w:val="100000000000" w:firstRow="1" w:lastRow="0" w:firstColumn="0" w:lastColumn="0" w:oddVBand="0" w:evenVBand="0" w:oddHBand="0" w:evenHBand="0" w:firstRowFirstColumn="0" w:firstRowLastColumn="0" w:lastRowFirstColumn="0" w:lastRowLastColumn="0"/>
              <w:rPr>
                <w:rFonts w:cstheme="minorHAnsi"/>
                <w:b w:val="0"/>
                <w:i/>
                <w:sz w:val="20"/>
                <w:szCs w:val="20"/>
              </w:rPr>
            </w:pPr>
            <w:r w:rsidRPr="00AF6539">
              <w:rPr>
                <w:rFonts w:cstheme="minorHAnsi"/>
                <w:sz w:val="20"/>
                <w:szCs w:val="20"/>
              </w:rPr>
              <w:t>Charakterystyka (wymagania minimalne)</w:t>
            </w:r>
          </w:p>
        </w:tc>
        <w:tc>
          <w:tcPr>
            <w:tcW w:w="2693" w:type="dxa"/>
          </w:tcPr>
          <w:p w14:paraId="405A78FB" w14:textId="1E0BE8FA" w:rsidR="00B55D15" w:rsidRPr="00AF6539" w:rsidRDefault="00B55D15" w:rsidP="004A7369">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AF6539">
              <w:rPr>
                <w:rFonts w:cstheme="minorHAnsi"/>
                <w:sz w:val="20"/>
                <w:szCs w:val="20"/>
              </w:rPr>
              <w:t>Oferowany parametr</w:t>
            </w:r>
          </w:p>
        </w:tc>
      </w:tr>
      <w:tr w:rsidR="00B55D15" w:rsidRPr="006333FE" w14:paraId="37888B54" w14:textId="77777777" w:rsidTr="0000485E">
        <w:tc>
          <w:tcPr>
            <w:cnfStyle w:val="001000000000" w:firstRow="0" w:lastRow="0" w:firstColumn="1" w:lastColumn="0" w:oddVBand="0" w:evenVBand="0" w:oddHBand="0" w:evenHBand="0" w:firstRowFirstColumn="0" w:firstRowLastColumn="0" w:lastRowFirstColumn="0" w:lastRowLastColumn="0"/>
            <w:tcW w:w="1413" w:type="dxa"/>
          </w:tcPr>
          <w:p w14:paraId="5131E76F" w14:textId="77777777" w:rsidR="00B55D15" w:rsidRPr="00AF6539" w:rsidRDefault="00B55D15" w:rsidP="0005471A">
            <w:pPr>
              <w:spacing w:after="120" w:line="240" w:lineRule="auto"/>
              <w:rPr>
                <w:rFonts w:cstheme="minorHAnsi"/>
                <w:b w:val="0"/>
                <w:sz w:val="20"/>
                <w:szCs w:val="20"/>
              </w:rPr>
            </w:pPr>
            <w:r w:rsidRPr="00AF6539">
              <w:rPr>
                <w:rFonts w:cstheme="minorHAnsi"/>
                <w:sz w:val="20"/>
                <w:szCs w:val="20"/>
              </w:rPr>
              <w:t>Tablica</w:t>
            </w:r>
          </w:p>
        </w:tc>
        <w:tc>
          <w:tcPr>
            <w:tcW w:w="5528" w:type="dxa"/>
          </w:tcPr>
          <w:p w14:paraId="02885CC1"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Wymiary całkowite (</w:t>
            </w:r>
            <w:proofErr w:type="spellStart"/>
            <w:r w:rsidRPr="00AF6539">
              <w:rPr>
                <w:rFonts w:cstheme="minorHAnsi"/>
                <w:sz w:val="20"/>
                <w:szCs w:val="20"/>
              </w:rPr>
              <w:t>szer</w:t>
            </w:r>
            <w:proofErr w:type="spellEnd"/>
            <w:r w:rsidRPr="00AF6539">
              <w:rPr>
                <w:rFonts w:cstheme="minorHAnsi"/>
                <w:sz w:val="20"/>
                <w:szCs w:val="20"/>
              </w:rPr>
              <w:t xml:space="preserve"> x </w:t>
            </w:r>
            <w:proofErr w:type="spellStart"/>
            <w:r w:rsidRPr="00AF6539">
              <w:rPr>
                <w:rFonts w:cstheme="minorHAnsi"/>
                <w:sz w:val="20"/>
                <w:szCs w:val="20"/>
              </w:rPr>
              <w:t>wys</w:t>
            </w:r>
            <w:proofErr w:type="spellEnd"/>
            <w:r w:rsidRPr="00AF6539">
              <w:rPr>
                <w:rFonts w:cstheme="minorHAnsi"/>
                <w:sz w:val="20"/>
                <w:szCs w:val="20"/>
              </w:rPr>
              <w:t>) [cm] max. : 175 × 125</w:t>
            </w:r>
          </w:p>
          <w:p w14:paraId="445AF9E8" w14:textId="0227523B"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Obszar roboczy (</w:t>
            </w:r>
            <w:proofErr w:type="spellStart"/>
            <w:r w:rsidRPr="00AF6539">
              <w:rPr>
                <w:rFonts w:cstheme="minorHAnsi"/>
                <w:sz w:val="20"/>
                <w:szCs w:val="20"/>
              </w:rPr>
              <w:t>szer</w:t>
            </w:r>
            <w:proofErr w:type="spellEnd"/>
            <w:r w:rsidRPr="00AF6539">
              <w:rPr>
                <w:rFonts w:cstheme="minorHAnsi"/>
                <w:sz w:val="20"/>
                <w:szCs w:val="20"/>
              </w:rPr>
              <w:t xml:space="preserve"> x </w:t>
            </w:r>
            <w:proofErr w:type="spellStart"/>
            <w:r w:rsidRPr="00AF6539">
              <w:rPr>
                <w:rFonts w:cstheme="minorHAnsi"/>
                <w:sz w:val="20"/>
                <w:szCs w:val="20"/>
              </w:rPr>
              <w:t>wys</w:t>
            </w:r>
            <w:proofErr w:type="spellEnd"/>
            <w:r w:rsidRPr="00AF6539">
              <w:rPr>
                <w:rFonts w:cstheme="minorHAnsi"/>
                <w:sz w:val="20"/>
                <w:szCs w:val="20"/>
              </w:rPr>
              <w:t>) [cm] min. : 16</w:t>
            </w:r>
            <w:r w:rsidR="00031800">
              <w:rPr>
                <w:rFonts w:cstheme="minorHAnsi"/>
                <w:sz w:val="20"/>
                <w:szCs w:val="20"/>
              </w:rPr>
              <w:t>5</w:t>
            </w:r>
            <w:r w:rsidRPr="00AF6539">
              <w:rPr>
                <w:rFonts w:cstheme="minorHAnsi"/>
                <w:sz w:val="20"/>
                <w:szCs w:val="20"/>
              </w:rPr>
              <w:t xml:space="preserve"> × 11</w:t>
            </w:r>
            <w:r w:rsidR="00031800">
              <w:rPr>
                <w:rFonts w:cstheme="minorHAnsi"/>
                <w:sz w:val="20"/>
                <w:szCs w:val="20"/>
              </w:rPr>
              <w:t>0</w:t>
            </w:r>
          </w:p>
          <w:p w14:paraId="7132100C"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Przekątna: min. 80"</w:t>
            </w:r>
          </w:p>
          <w:p w14:paraId="289E9A3E"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Rozdzielczość: min. 32767 x 32767</w:t>
            </w:r>
          </w:p>
          <w:p w14:paraId="678FF5FE"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Grubość [cm]: max. 5</w:t>
            </w:r>
          </w:p>
          <w:p w14:paraId="18DCF754"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Powierzchnia: ceramiczna</w:t>
            </w:r>
          </w:p>
          <w:p w14:paraId="70091420"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 xml:space="preserve">Właściwości: </w:t>
            </w:r>
            <w:proofErr w:type="spellStart"/>
            <w:r w:rsidRPr="00AF6539">
              <w:rPr>
                <w:rFonts w:cstheme="minorHAnsi"/>
                <w:sz w:val="20"/>
                <w:szCs w:val="20"/>
              </w:rPr>
              <w:t>suchościeralna</w:t>
            </w:r>
            <w:proofErr w:type="spellEnd"/>
            <w:r w:rsidRPr="00AF6539">
              <w:rPr>
                <w:rFonts w:cstheme="minorHAnsi"/>
                <w:sz w:val="20"/>
                <w:szCs w:val="20"/>
              </w:rPr>
              <w:t>, magnetyczna</w:t>
            </w:r>
          </w:p>
          <w:p w14:paraId="2755FBD3"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Technologia: optyczna</w:t>
            </w:r>
          </w:p>
          <w:p w14:paraId="31D20D85"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Sposób obsługi: za pomocą palca lub dowolnego wskaźnika</w:t>
            </w:r>
          </w:p>
          <w:p w14:paraId="625D849A"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Rekomendowane parametry PC: procesor; 2GB pamięci RAM; system operacyjny; 650 MB wolnego miejsca na twardym dysku do instalacji; CD-ROM; karta graficzna XVGA (1024×768); karta dźwiękowa / głośniki / mikrofon; Adobe Flash Player, wersja 9.0 lub wyższa; Microsoft .NET Framework 3.0 lub wyżej</w:t>
            </w:r>
          </w:p>
          <w:p w14:paraId="38B4E741" w14:textId="7FEAD180"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Zestaw powinien zawierać: tablicę; wskaźnik; kabel USB min.4 m; sterownik z oprogramowaniem na</w:t>
            </w:r>
            <w:r w:rsidR="00031800">
              <w:rPr>
                <w:rFonts w:cstheme="minorHAnsi"/>
                <w:sz w:val="20"/>
                <w:szCs w:val="20"/>
              </w:rPr>
              <w:t xml:space="preserve"> nośniku</w:t>
            </w:r>
            <w:r w:rsidRPr="00AF6539">
              <w:rPr>
                <w:rFonts w:cstheme="minorHAnsi"/>
                <w:sz w:val="20"/>
                <w:szCs w:val="20"/>
              </w:rPr>
              <w:t xml:space="preserve"> oraz instrukcję, uchwyt do zamontowania na ścianie</w:t>
            </w:r>
          </w:p>
          <w:p w14:paraId="0F188441" w14:textId="270DE6A6" w:rsidR="00B55D15" w:rsidRPr="00AF6539" w:rsidRDefault="00E732AE"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Komunikacja</w:t>
            </w:r>
            <w:r w:rsidR="00B55D15" w:rsidRPr="00AF6539">
              <w:rPr>
                <w:rFonts w:cstheme="minorHAnsi"/>
                <w:sz w:val="20"/>
                <w:szCs w:val="20"/>
              </w:rPr>
              <w:t xml:space="preserve"> z komputerem: USB</w:t>
            </w:r>
          </w:p>
        </w:tc>
        <w:tc>
          <w:tcPr>
            <w:tcW w:w="2693" w:type="dxa"/>
          </w:tcPr>
          <w:p w14:paraId="1511401C" w14:textId="77777777" w:rsidR="00E53375" w:rsidRPr="00E53375" w:rsidRDefault="00E53375" w:rsidP="00E53375">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E53375">
              <w:rPr>
                <w:rFonts w:cstheme="minorHAnsi"/>
                <w:bCs/>
                <w:sz w:val="20"/>
                <w:szCs w:val="20"/>
              </w:rPr>
              <w:t xml:space="preserve">Producent: </w:t>
            </w:r>
          </w:p>
          <w:p w14:paraId="51D53E4C" w14:textId="77777777" w:rsidR="00E53375" w:rsidRPr="00E53375" w:rsidRDefault="00E53375" w:rsidP="00E53375">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E53375">
              <w:rPr>
                <w:rFonts w:cstheme="minorHAnsi"/>
                <w:bCs/>
                <w:sz w:val="20"/>
                <w:szCs w:val="20"/>
              </w:rPr>
              <w:t>Model:</w:t>
            </w:r>
          </w:p>
          <w:p w14:paraId="3A966AB6" w14:textId="7CC3D86D" w:rsidR="00B55D15" w:rsidRPr="00AF6539" w:rsidRDefault="00E53375" w:rsidP="00E53375">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bCs/>
                <w:sz w:val="20"/>
                <w:szCs w:val="20"/>
              </w:rPr>
              <w:t>Parametry:</w:t>
            </w:r>
          </w:p>
        </w:tc>
      </w:tr>
      <w:tr w:rsidR="00B55D15" w:rsidRPr="006333FE" w14:paraId="71782361" w14:textId="77777777" w:rsidTr="0000485E">
        <w:tc>
          <w:tcPr>
            <w:cnfStyle w:val="001000000000" w:firstRow="0" w:lastRow="0" w:firstColumn="1" w:lastColumn="0" w:oddVBand="0" w:evenVBand="0" w:oddHBand="0" w:evenHBand="0" w:firstRowFirstColumn="0" w:firstRowLastColumn="0" w:lastRowFirstColumn="0" w:lastRowLastColumn="0"/>
            <w:tcW w:w="1413" w:type="dxa"/>
          </w:tcPr>
          <w:p w14:paraId="0C55ECBC" w14:textId="77777777" w:rsidR="00B55D15" w:rsidRPr="00AF6539" w:rsidRDefault="00B55D15" w:rsidP="0005471A">
            <w:pPr>
              <w:spacing w:after="120" w:line="240" w:lineRule="auto"/>
              <w:rPr>
                <w:rFonts w:cstheme="minorHAnsi"/>
                <w:b w:val="0"/>
                <w:sz w:val="20"/>
                <w:szCs w:val="20"/>
              </w:rPr>
            </w:pPr>
            <w:r w:rsidRPr="00AF6539">
              <w:rPr>
                <w:rFonts w:cstheme="minorHAnsi"/>
                <w:sz w:val="20"/>
                <w:szCs w:val="20"/>
              </w:rPr>
              <w:t>Projektor</w:t>
            </w:r>
          </w:p>
        </w:tc>
        <w:tc>
          <w:tcPr>
            <w:tcW w:w="5528" w:type="dxa"/>
          </w:tcPr>
          <w:p w14:paraId="5767AC41"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Technologia wyświetlania: DLP™</w:t>
            </w:r>
          </w:p>
          <w:p w14:paraId="3F483026"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Rozdzielczość: min. XGA (1024x768)</w:t>
            </w:r>
          </w:p>
          <w:p w14:paraId="4F6C0948"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Jasność: min. 4 000 lumenów</w:t>
            </w:r>
          </w:p>
          <w:p w14:paraId="7EACE313"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Kontrast: min. 22 000:1</w:t>
            </w:r>
          </w:p>
          <w:p w14:paraId="49903A86"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Natywne proporcje ekranu: 4:3</w:t>
            </w:r>
          </w:p>
          <w:p w14:paraId="3D2212CD"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Współczynnik projekcji – zgodny: 16:9</w:t>
            </w:r>
          </w:p>
          <w:p w14:paraId="5F38206E"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Moc lampy: min. 240</w:t>
            </w:r>
          </w:p>
          <w:p w14:paraId="074113A0" w14:textId="3711EC23"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Żywotność lampy (godziny) min. : 4000 (Jasny), 12000 (Dynamiczny), 10000 (Eco)</w:t>
            </w:r>
          </w:p>
          <w:p w14:paraId="669A97AC"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Współczynnik projekcji: min. 0.33:1</w:t>
            </w:r>
          </w:p>
          <w:p w14:paraId="53B98450"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Odległość wyświetlania: min. 0.47m - 0.68m</w:t>
            </w:r>
          </w:p>
          <w:p w14:paraId="0F15E14F"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lastRenderedPageBreak/>
              <w:t>Porty wejścia min.: 1 x Obsługuje HDMI 1.4a 3D + MHL, 1 x Obsługuje HDMI 1.4a 3D, 1 x VGA (</w:t>
            </w:r>
            <w:proofErr w:type="spellStart"/>
            <w:r w:rsidRPr="00AF6539">
              <w:rPr>
                <w:rFonts w:cstheme="minorHAnsi"/>
                <w:sz w:val="20"/>
                <w:szCs w:val="20"/>
              </w:rPr>
              <w:t>YPbPr</w:t>
            </w:r>
            <w:proofErr w:type="spellEnd"/>
            <w:r w:rsidRPr="00AF6539">
              <w:rPr>
                <w:rFonts w:cstheme="minorHAnsi"/>
                <w:sz w:val="20"/>
                <w:szCs w:val="20"/>
              </w:rPr>
              <w:t xml:space="preserve">/RGB), 1 x Złącze kompozytowe, 1 x Audio 3.5mm, 2 x USB-A </w:t>
            </w:r>
            <w:proofErr w:type="spellStart"/>
            <w:r w:rsidRPr="00AF6539">
              <w:rPr>
                <w:rFonts w:cstheme="minorHAnsi"/>
                <w:sz w:val="20"/>
                <w:szCs w:val="20"/>
              </w:rPr>
              <w:t>reader</w:t>
            </w:r>
            <w:proofErr w:type="spellEnd"/>
            <w:r w:rsidRPr="00AF6539">
              <w:rPr>
                <w:rFonts w:cstheme="minorHAnsi"/>
                <w:sz w:val="20"/>
                <w:szCs w:val="20"/>
              </w:rPr>
              <w:t>/</w:t>
            </w:r>
            <w:proofErr w:type="spellStart"/>
            <w:r w:rsidRPr="00AF6539">
              <w:rPr>
                <w:rFonts w:cstheme="minorHAnsi"/>
                <w:sz w:val="20"/>
                <w:szCs w:val="20"/>
              </w:rPr>
              <w:t>wireless</w:t>
            </w:r>
            <w:proofErr w:type="spellEnd"/>
          </w:p>
          <w:p w14:paraId="55714AEC"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Porty wyjścia min.:  1 x VGA, 1 x Audio 3.5mm</w:t>
            </w:r>
          </w:p>
          <w:p w14:paraId="7654148D"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Kontrola min.: 1 x RS232, 1 x RJ45</w:t>
            </w:r>
          </w:p>
          <w:p w14:paraId="12A556BE"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Liczba głośników: min. 1</w:t>
            </w:r>
          </w:p>
          <w:p w14:paraId="6BFD71B1"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Wattów na głośnik: Min. 16W</w:t>
            </w:r>
          </w:p>
          <w:p w14:paraId="74FF75C1"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Pilot do sterowania: tak</w:t>
            </w:r>
          </w:p>
        </w:tc>
        <w:tc>
          <w:tcPr>
            <w:tcW w:w="2693" w:type="dxa"/>
          </w:tcPr>
          <w:p w14:paraId="667113CE" w14:textId="77777777" w:rsidR="00E53375" w:rsidRPr="00E53375" w:rsidRDefault="00E53375" w:rsidP="00E53375">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E53375">
              <w:rPr>
                <w:rFonts w:cstheme="minorHAnsi"/>
                <w:bCs/>
                <w:sz w:val="20"/>
                <w:szCs w:val="20"/>
              </w:rPr>
              <w:lastRenderedPageBreak/>
              <w:t xml:space="preserve">Producent: </w:t>
            </w:r>
          </w:p>
          <w:p w14:paraId="1B11B016" w14:textId="77777777" w:rsidR="00E53375" w:rsidRPr="00E53375" w:rsidRDefault="00E53375" w:rsidP="00E53375">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E53375">
              <w:rPr>
                <w:rFonts w:cstheme="minorHAnsi"/>
                <w:bCs/>
                <w:sz w:val="20"/>
                <w:szCs w:val="20"/>
              </w:rPr>
              <w:t>Model:</w:t>
            </w:r>
          </w:p>
          <w:p w14:paraId="07556108" w14:textId="109D0533" w:rsidR="00B55D15" w:rsidRPr="00AF6539" w:rsidRDefault="00E53375" w:rsidP="00E53375">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bCs/>
                <w:sz w:val="20"/>
                <w:szCs w:val="20"/>
              </w:rPr>
              <w:t>Parametry:</w:t>
            </w:r>
          </w:p>
        </w:tc>
      </w:tr>
      <w:tr w:rsidR="00B55D15" w:rsidRPr="006333FE" w14:paraId="361B78AA" w14:textId="77777777" w:rsidTr="0000485E">
        <w:trPr>
          <w:trHeight w:val="260"/>
        </w:trPr>
        <w:tc>
          <w:tcPr>
            <w:cnfStyle w:val="001000000000" w:firstRow="0" w:lastRow="0" w:firstColumn="1" w:lastColumn="0" w:oddVBand="0" w:evenVBand="0" w:oddHBand="0" w:evenHBand="0" w:firstRowFirstColumn="0" w:firstRowLastColumn="0" w:lastRowFirstColumn="0" w:lastRowLastColumn="0"/>
            <w:tcW w:w="1413" w:type="dxa"/>
          </w:tcPr>
          <w:p w14:paraId="28F23846" w14:textId="77777777" w:rsidR="00B55D15" w:rsidRPr="00AF6539" w:rsidRDefault="00B55D15" w:rsidP="0005471A">
            <w:pPr>
              <w:spacing w:after="120" w:line="240" w:lineRule="auto"/>
              <w:rPr>
                <w:rFonts w:cstheme="minorHAnsi"/>
                <w:b w:val="0"/>
                <w:sz w:val="20"/>
                <w:szCs w:val="20"/>
              </w:rPr>
            </w:pPr>
            <w:r w:rsidRPr="00AF6539">
              <w:rPr>
                <w:rFonts w:cstheme="minorHAnsi"/>
                <w:sz w:val="20"/>
                <w:szCs w:val="20"/>
              </w:rPr>
              <w:t>Głośniki</w:t>
            </w:r>
          </w:p>
        </w:tc>
        <w:tc>
          <w:tcPr>
            <w:tcW w:w="5528" w:type="dxa"/>
          </w:tcPr>
          <w:p w14:paraId="6F65AEF7"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Moc całkowita: min. 60W RMS</w:t>
            </w:r>
          </w:p>
          <w:p w14:paraId="2AF63C42"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Wejścia min.: optyczne / HDMI (ARC) / RCA (L/R) / liniowe 3,5mm / port USB</w:t>
            </w:r>
          </w:p>
          <w:p w14:paraId="437273A3"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Bluetooth: Tak</w:t>
            </w:r>
          </w:p>
          <w:p w14:paraId="18CB0EE1" w14:textId="73F239EA"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 xml:space="preserve">W zestawie: instrukcja obsługi, zasilacz, pilot z bateriami, kabel </w:t>
            </w:r>
            <w:proofErr w:type="spellStart"/>
            <w:r w:rsidRPr="00AF6539">
              <w:rPr>
                <w:rFonts w:cstheme="minorHAnsi"/>
                <w:sz w:val="20"/>
                <w:szCs w:val="20"/>
              </w:rPr>
              <w:t>minijack</w:t>
            </w:r>
            <w:proofErr w:type="spellEnd"/>
            <w:r w:rsidRPr="00AF6539">
              <w:rPr>
                <w:rFonts w:cstheme="minorHAnsi"/>
                <w:sz w:val="20"/>
                <w:szCs w:val="20"/>
              </w:rPr>
              <w:t xml:space="preserve"> 3,5mm, kabel RCA</w:t>
            </w:r>
          </w:p>
        </w:tc>
        <w:tc>
          <w:tcPr>
            <w:tcW w:w="2693" w:type="dxa"/>
          </w:tcPr>
          <w:p w14:paraId="61AC938A" w14:textId="77777777" w:rsidR="00E53375" w:rsidRPr="00E53375" w:rsidRDefault="00E53375" w:rsidP="00E53375">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E53375">
              <w:rPr>
                <w:rFonts w:cstheme="minorHAnsi"/>
                <w:bCs/>
                <w:sz w:val="20"/>
                <w:szCs w:val="20"/>
              </w:rPr>
              <w:t xml:space="preserve">Producent: </w:t>
            </w:r>
          </w:p>
          <w:p w14:paraId="34A4FD82" w14:textId="77777777" w:rsidR="00E53375" w:rsidRPr="00E53375" w:rsidRDefault="00E53375" w:rsidP="00E53375">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E53375">
              <w:rPr>
                <w:rFonts w:cstheme="minorHAnsi"/>
                <w:bCs/>
                <w:sz w:val="20"/>
                <w:szCs w:val="20"/>
              </w:rPr>
              <w:t>Model:</w:t>
            </w:r>
          </w:p>
          <w:p w14:paraId="41069F56" w14:textId="389E3F0A" w:rsidR="00B55D15" w:rsidRPr="00AF6539" w:rsidRDefault="00E53375" w:rsidP="00E53375">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AF6539">
              <w:rPr>
                <w:rFonts w:cstheme="minorHAnsi"/>
                <w:bCs/>
                <w:sz w:val="20"/>
                <w:szCs w:val="20"/>
              </w:rPr>
              <w:t>Parametry:</w:t>
            </w:r>
          </w:p>
        </w:tc>
      </w:tr>
      <w:tr w:rsidR="00B55D15" w:rsidRPr="006333FE" w14:paraId="0A9DF495" w14:textId="77777777" w:rsidTr="0000485E">
        <w:trPr>
          <w:trHeight w:val="230"/>
        </w:trPr>
        <w:tc>
          <w:tcPr>
            <w:cnfStyle w:val="001000000000" w:firstRow="0" w:lastRow="0" w:firstColumn="1" w:lastColumn="0" w:oddVBand="0" w:evenVBand="0" w:oddHBand="0" w:evenHBand="0" w:firstRowFirstColumn="0" w:firstRowLastColumn="0" w:lastRowFirstColumn="0" w:lastRowLastColumn="0"/>
            <w:tcW w:w="1413" w:type="dxa"/>
          </w:tcPr>
          <w:p w14:paraId="6318BA3F" w14:textId="77777777" w:rsidR="00B55D15" w:rsidRDefault="00B55D15" w:rsidP="0005471A">
            <w:pPr>
              <w:spacing w:after="120" w:line="240" w:lineRule="auto"/>
              <w:rPr>
                <w:rFonts w:cstheme="minorHAnsi"/>
                <w:b w:val="0"/>
                <w:bCs w:val="0"/>
                <w:sz w:val="20"/>
                <w:szCs w:val="20"/>
              </w:rPr>
            </w:pPr>
            <w:r w:rsidRPr="00AF6539">
              <w:rPr>
                <w:rFonts w:cstheme="minorHAnsi"/>
                <w:sz w:val="20"/>
                <w:szCs w:val="20"/>
              </w:rPr>
              <w:t>Gwarancja</w:t>
            </w:r>
          </w:p>
          <w:p w14:paraId="56F0E41A" w14:textId="26E5607B" w:rsidR="00463ABF" w:rsidRPr="00AF6539" w:rsidRDefault="00463ABF" w:rsidP="0005471A">
            <w:pPr>
              <w:spacing w:after="120" w:line="240" w:lineRule="auto"/>
              <w:rPr>
                <w:rFonts w:cstheme="minorHAnsi"/>
                <w:b w:val="0"/>
                <w:sz w:val="20"/>
                <w:szCs w:val="20"/>
              </w:rPr>
            </w:pPr>
            <w:r>
              <w:rPr>
                <w:rFonts w:cstheme="minorHAnsi"/>
                <w:sz w:val="20"/>
                <w:szCs w:val="20"/>
              </w:rPr>
              <w:t>(Kryterium oceny ofert)</w:t>
            </w:r>
          </w:p>
        </w:tc>
        <w:tc>
          <w:tcPr>
            <w:tcW w:w="5528" w:type="dxa"/>
          </w:tcPr>
          <w:p w14:paraId="726BAB2F" w14:textId="78A10765"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b/>
                <w:bCs/>
                <w:sz w:val="20"/>
                <w:szCs w:val="20"/>
              </w:rPr>
              <w:t>Gwarancja producenta na tablicę 24 miesiące (lub dłużej zgodnie ze złożoną ofertą</w:t>
            </w:r>
            <w:r w:rsidR="00463ABF">
              <w:rPr>
                <w:rFonts w:cstheme="minorHAnsi"/>
                <w:b/>
                <w:bCs/>
                <w:sz w:val="20"/>
                <w:szCs w:val="20"/>
              </w:rPr>
              <w:t xml:space="preserve"> – 36 mies. lub 48 mies.</w:t>
            </w:r>
            <w:r w:rsidRPr="00AF6539">
              <w:rPr>
                <w:rFonts w:cstheme="minorHAnsi"/>
                <w:b/>
                <w:bCs/>
                <w:sz w:val="20"/>
                <w:szCs w:val="20"/>
              </w:rPr>
              <w:t>)</w:t>
            </w:r>
            <w:r w:rsidRPr="00AF6539">
              <w:rPr>
                <w:rFonts w:cstheme="minorHAnsi"/>
                <w:bCs/>
                <w:sz w:val="20"/>
                <w:szCs w:val="20"/>
              </w:rPr>
              <w:t xml:space="preserve"> </w:t>
            </w:r>
            <w:r w:rsidRPr="00AF6539">
              <w:rPr>
                <w:rFonts w:cstheme="minorHAnsi"/>
                <w:sz w:val="20"/>
                <w:szCs w:val="20"/>
              </w:rPr>
              <w:t>świadczona na miejscu u klienta</w:t>
            </w:r>
          </w:p>
          <w:p w14:paraId="27931FF0"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Gwarancja producenta na pozostałe elementy zestawu min. 24 miesiące</w:t>
            </w:r>
          </w:p>
        </w:tc>
        <w:tc>
          <w:tcPr>
            <w:tcW w:w="2693" w:type="dxa"/>
          </w:tcPr>
          <w:p w14:paraId="523D0963"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2A749AF2" w14:textId="77777777" w:rsidR="00B55D15" w:rsidRPr="00B95026" w:rsidRDefault="00B55D15" w:rsidP="009F4D07">
      <w:pPr>
        <w:pStyle w:val="Nagwek3"/>
      </w:pPr>
      <w:bookmarkStart w:id="31" w:name="_Toc105773347"/>
      <w:r w:rsidRPr="00106D63">
        <w:t>Przełącznik</w:t>
      </w:r>
      <w:r>
        <w:t xml:space="preserve"> – 6 szt.</w:t>
      </w:r>
      <w:bookmarkEnd w:id="31"/>
      <w:r>
        <w:t xml:space="preserve"> </w:t>
      </w:r>
    </w:p>
    <w:tbl>
      <w:tblPr>
        <w:tblStyle w:val="Tabelasiatki1jasnaakcent5"/>
        <w:tblW w:w="9634" w:type="dxa"/>
        <w:tblLayout w:type="fixed"/>
        <w:tblLook w:val="04A0" w:firstRow="1" w:lastRow="0" w:firstColumn="1" w:lastColumn="0" w:noHBand="0" w:noVBand="1"/>
      </w:tblPr>
      <w:tblGrid>
        <w:gridCol w:w="3397"/>
        <w:gridCol w:w="3544"/>
        <w:gridCol w:w="2693"/>
      </w:tblGrid>
      <w:tr w:rsidR="00B55D15" w:rsidRPr="00AF6539" w14:paraId="7B41CD88" w14:textId="77777777" w:rsidTr="00004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hideMark/>
          </w:tcPr>
          <w:p w14:paraId="56690304" w14:textId="77777777" w:rsidR="00B55D15" w:rsidRPr="00AF6539" w:rsidRDefault="00B55D15" w:rsidP="0005471A">
            <w:pPr>
              <w:spacing w:after="120" w:line="240" w:lineRule="auto"/>
              <w:rPr>
                <w:rFonts w:cstheme="minorHAnsi"/>
                <w:b w:val="0"/>
                <w:sz w:val="20"/>
                <w:szCs w:val="20"/>
              </w:rPr>
            </w:pPr>
            <w:r w:rsidRPr="00AF6539">
              <w:rPr>
                <w:rFonts w:cstheme="minorHAnsi"/>
                <w:sz w:val="20"/>
                <w:szCs w:val="20"/>
              </w:rPr>
              <w:t>Parametr</w:t>
            </w:r>
          </w:p>
        </w:tc>
        <w:tc>
          <w:tcPr>
            <w:tcW w:w="3544" w:type="dxa"/>
            <w:hideMark/>
          </w:tcPr>
          <w:p w14:paraId="15A586C6" w14:textId="77777777" w:rsidR="00B55D15" w:rsidRPr="00AF6539" w:rsidRDefault="00B55D15" w:rsidP="0005471A">
            <w:pPr>
              <w:spacing w:after="120" w:line="240" w:lineRule="auto"/>
              <w:cnfStyle w:val="100000000000" w:firstRow="1" w:lastRow="0" w:firstColumn="0" w:lastColumn="0" w:oddVBand="0" w:evenVBand="0" w:oddHBand="0" w:evenHBand="0" w:firstRowFirstColumn="0" w:firstRowLastColumn="0" w:lastRowFirstColumn="0" w:lastRowLastColumn="0"/>
              <w:rPr>
                <w:rFonts w:cstheme="minorHAnsi"/>
                <w:b w:val="0"/>
                <w:i/>
                <w:sz w:val="20"/>
                <w:szCs w:val="20"/>
              </w:rPr>
            </w:pPr>
            <w:r w:rsidRPr="00AF6539">
              <w:rPr>
                <w:rFonts w:cstheme="minorHAnsi"/>
                <w:sz w:val="20"/>
                <w:szCs w:val="20"/>
              </w:rPr>
              <w:t>Charakterystyka (wymagania minimalne)</w:t>
            </w:r>
          </w:p>
        </w:tc>
        <w:tc>
          <w:tcPr>
            <w:tcW w:w="2693" w:type="dxa"/>
          </w:tcPr>
          <w:p w14:paraId="71EF0FE6" w14:textId="4F3C2759" w:rsidR="00B55D15" w:rsidRPr="00AF6539" w:rsidRDefault="00B55D15" w:rsidP="004A7369">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AF6539">
              <w:rPr>
                <w:rFonts w:cstheme="minorHAnsi"/>
                <w:sz w:val="20"/>
                <w:szCs w:val="20"/>
              </w:rPr>
              <w:t>Oferowany parametr</w:t>
            </w:r>
          </w:p>
        </w:tc>
      </w:tr>
      <w:tr w:rsidR="0000485E" w:rsidRPr="00AF6539" w14:paraId="1AD83A44" w14:textId="77777777" w:rsidTr="0000485E">
        <w:tc>
          <w:tcPr>
            <w:cnfStyle w:val="001000000000" w:firstRow="0" w:lastRow="0" w:firstColumn="1" w:lastColumn="0" w:oddVBand="0" w:evenVBand="0" w:oddHBand="0" w:evenHBand="0" w:firstRowFirstColumn="0" w:firstRowLastColumn="0" w:lastRowFirstColumn="0" w:lastRowLastColumn="0"/>
            <w:tcW w:w="3397" w:type="dxa"/>
          </w:tcPr>
          <w:p w14:paraId="1C52D246" w14:textId="07F7C502" w:rsidR="0000485E" w:rsidRPr="00AF6539" w:rsidRDefault="0000485E" w:rsidP="0000485E">
            <w:pPr>
              <w:spacing w:after="120" w:line="240" w:lineRule="auto"/>
              <w:rPr>
                <w:rFonts w:cstheme="minorHAnsi"/>
                <w:b w:val="0"/>
                <w:sz w:val="20"/>
                <w:szCs w:val="20"/>
              </w:rPr>
            </w:pPr>
            <w:r w:rsidRPr="00494BCB">
              <w:rPr>
                <w:rFonts w:cstheme="minorHAnsi"/>
                <w:sz w:val="20"/>
                <w:szCs w:val="20"/>
              </w:rPr>
              <w:t xml:space="preserve">Producent: </w:t>
            </w:r>
          </w:p>
        </w:tc>
        <w:tc>
          <w:tcPr>
            <w:tcW w:w="3544" w:type="dxa"/>
          </w:tcPr>
          <w:p w14:paraId="30597B6E" w14:textId="77777777" w:rsidR="0000485E" w:rsidRPr="00AF6539"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693" w:type="dxa"/>
          </w:tcPr>
          <w:p w14:paraId="73E1070C" w14:textId="7594D4BC" w:rsidR="0000485E" w:rsidRPr="00AF6539"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00485E" w:rsidRPr="00AF6539" w14:paraId="703460CF" w14:textId="77777777" w:rsidTr="0000485E">
        <w:tc>
          <w:tcPr>
            <w:cnfStyle w:val="001000000000" w:firstRow="0" w:lastRow="0" w:firstColumn="1" w:lastColumn="0" w:oddVBand="0" w:evenVBand="0" w:oddHBand="0" w:evenHBand="0" w:firstRowFirstColumn="0" w:firstRowLastColumn="0" w:lastRowFirstColumn="0" w:lastRowLastColumn="0"/>
            <w:tcW w:w="3397" w:type="dxa"/>
          </w:tcPr>
          <w:p w14:paraId="46BA4898" w14:textId="474D80DE" w:rsidR="0000485E" w:rsidRPr="00AF6539" w:rsidRDefault="0000485E" w:rsidP="0000485E">
            <w:pPr>
              <w:spacing w:after="120" w:line="240" w:lineRule="auto"/>
              <w:rPr>
                <w:rFonts w:cstheme="minorHAnsi"/>
                <w:b w:val="0"/>
                <w:sz w:val="20"/>
                <w:szCs w:val="20"/>
              </w:rPr>
            </w:pPr>
            <w:r w:rsidRPr="00494BCB">
              <w:rPr>
                <w:rFonts w:cstheme="minorHAnsi"/>
                <w:sz w:val="20"/>
                <w:szCs w:val="20"/>
              </w:rPr>
              <w:t>Model:</w:t>
            </w:r>
          </w:p>
        </w:tc>
        <w:tc>
          <w:tcPr>
            <w:tcW w:w="3544" w:type="dxa"/>
          </w:tcPr>
          <w:p w14:paraId="737FDC3D" w14:textId="77777777" w:rsidR="0000485E" w:rsidRPr="00AF6539"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693" w:type="dxa"/>
          </w:tcPr>
          <w:p w14:paraId="0B30F504" w14:textId="77777777" w:rsidR="0000485E" w:rsidRPr="00E53375"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B55D15" w:rsidRPr="00AF6539" w14:paraId="0863A545" w14:textId="77777777" w:rsidTr="0000485E">
        <w:tc>
          <w:tcPr>
            <w:cnfStyle w:val="001000000000" w:firstRow="0" w:lastRow="0" w:firstColumn="1" w:lastColumn="0" w:oddVBand="0" w:evenVBand="0" w:oddHBand="0" w:evenHBand="0" w:firstRowFirstColumn="0" w:firstRowLastColumn="0" w:lastRowFirstColumn="0" w:lastRowLastColumn="0"/>
            <w:tcW w:w="3397" w:type="dxa"/>
          </w:tcPr>
          <w:p w14:paraId="2676D8AA" w14:textId="77777777" w:rsidR="00B55D15" w:rsidRPr="00AF6539" w:rsidRDefault="00B55D15" w:rsidP="0005471A">
            <w:pPr>
              <w:spacing w:after="120" w:line="240" w:lineRule="auto"/>
              <w:rPr>
                <w:rFonts w:cstheme="minorHAnsi"/>
                <w:bCs w:val="0"/>
                <w:sz w:val="20"/>
                <w:szCs w:val="20"/>
              </w:rPr>
            </w:pPr>
            <w:r w:rsidRPr="00AF6539">
              <w:rPr>
                <w:rFonts w:cstheme="minorHAnsi"/>
                <w:sz w:val="20"/>
                <w:szCs w:val="20"/>
              </w:rPr>
              <w:t>Typ przełącznika</w:t>
            </w:r>
          </w:p>
        </w:tc>
        <w:tc>
          <w:tcPr>
            <w:tcW w:w="3544" w:type="dxa"/>
          </w:tcPr>
          <w:p w14:paraId="3862A7C8" w14:textId="7FB155AD"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Niezarządza</w:t>
            </w:r>
            <w:r w:rsidR="0055225A">
              <w:rPr>
                <w:rFonts w:cstheme="minorHAnsi"/>
                <w:sz w:val="20"/>
                <w:szCs w:val="20"/>
              </w:rPr>
              <w:t>l</w:t>
            </w:r>
            <w:r w:rsidRPr="00AF6539">
              <w:rPr>
                <w:rFonts w:cstheme="minorHAnsi"/>
                <w:sz w:val="20"/>
                <w:szCs w:val="20"/>
              </w:rPr>
              <w:t xml:space="preserve">ny  </w:t>
            </w:r>
          </w:p>
        </w:tc>
        <w:tc>
          <w:tcPr>
            <w:tcW w:w="2693" w:type="dxa"/>
          </w:tcPr>
          <w:p w14:paraId="3BCB7C12"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AF6539" w14:paraId="54A6503A" w14:textId="77777777" w:rsidTr="0000485E">
        <w:tc>
          <w:tcPr>
            <w:cnfStyle w:val="001000000000" w:firstRow="0" w:lastRow="0" w:firstColumn="1" w:lastColumn="0" w:oddVBand="0" w:evenVBand="0" w:oddHBand="0" w:evenHBand="0" w:firstRowFirstColumn="0" w:firstRowLastColumn="0" w:lastRowFirstColumn="0" w:lastRowLastColumn="0"/>
            <w:tcW w:w="3397" w:type="dxa"/>
          </w:tcPr>
          <w:p w14:paraId="71C7FCAA" w14:textId="77777777" w:rsidR="00B55D15" w:rsidRPr="00AF6539" w:rsidRDefault="00B55D15" w:rsidP="0005471A">
            <w:pPr>
              <w:spacing w:after="120" w:line="240" w:lineRule="auto"/>
              <w:rPr>
                <w:rFonts w:cstheme="minorHAnsi"/>
                <w:bCs w:val="0"/>
                <w:sz w:val="20"/>
                <w:szCs w:val="20"/>
              </w:rPr>
            </w:pPr>
            <w:r w:rsidRPr="00AF6539">
              <w:rPr>
                <w:rFonts w:cstheme="minorHAnsi"/>
                <w:sz w:val="20"/>
                <w:szCs w:val="20"/>
              </w:rPr>
              <w:t>Przełącznik wielowarstwowy</w:t>
            </w:r>
          </w:p>
        </w:tc>
        <w:tc>
          <w:tcPr>
            <w:tcW w:w="3544" w:type="dxa"/>
          </w:tcPr>
          <w:p w14:paraId="2034F33B"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 xml:space="preserve">L2  </w:t>
            </w:r>
          </w:p>
        </w:tc>
        <w:tc>
          <w:tcPr>
            <w:tcW w:w="2693" w:type="dxa"/>
          </w:tcPr>
          <w:p w14:paraId="2A63E072"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AF6539" w14:paraId="1CC91990" w14:textId="77777777" w:rsidTr="0000485E">
        <w:tc>
          <w:tcPr>
            <w:cnfStyle w:val="001000000000" w:firstRow="0" w:lastRow="0" w:firstColumn="1" w:lastColumn="0" w:oddVBand="0" w:evenVBand="0" w:oddHBand="0" w:evenHBand="0" w:firstRowFirstColumn="0" w:firstRowLastColumn="0" w:lastRowFirstColumn="0" w:lastRowLastColumn="0"/>
            <w:tcW w:w="3397" w:type="dxa"/>
          </w:tcPr>
          <w:p w14:paraId="0B60A09B" w14:textId="77777777" w:rsidR="00B55D15" w:rsidRPr="00AF6539" w:rsidRDefault="00B55D15" w:rsidP="0005471A">
            <w:pPr>
              <w:spacing w:after="120" w:line="240" w:lineRule="auto"/>
              <w:rPr>
                <w:rFonts w:cstheme="minorHAnsi"/>
                <w:bCs w:val="0"/>
                <w:sz w:val="20"/>
                <w:szCs w:val="20"/>
              </w:rPr>
            </w:pPr>
            <w:r w:rsidRPr="00AF6539">
              <w:rPr>
                <w:rFonts w:cstheme="minorHAnsi"/>
                <w:sz w:val="20"/>
                <w:szCs w:val="20"/>
              </w:rPr>
              <w:t>Obsługa jakość serwisu (</w:t>
            </w:r>
            <w:proofErr w:type="spellStart"/>
            <w:r w:rsidRPr="00AF6539">
              <w:rPr>
                <w:rFonts w:cstheme="minorHAnsi"/>
                <w:sz w:val="20"/>
                <w:szCs w:val="20"/>
              </w:rPr>
              <w:t>QoS</w:t>
            </w:r>
            <w:proofErr w:type="spellEnd"/>
            <w:r w:rsidRPr="00AF6539">
              <w:rPr>
                <w:rFonts w:cstheme="minorHAnsi"/>
                <w:sz w:val="20"/>
                <w:szCs w:val="20"/>
              </w:rPr>
              <w:t>)</w:t>
            </w:r>
          </w:p>
        </w:tc>
        <w:tc>
          <w:tcPr>
            <w:tcW w:w="3544" w:type="dxa"/>
          </w:tcPr>
          <w:p w14:paraId="14FE247E"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 xml:space="preserve">Tak  </w:t>
            </w:r>
          </w:p>
        </w:tc>
        <w:tc>
          <w:tcPr>
            <w:tcW w:w="2693" w:type="dxa"/>
          </w:tcPr>
          <w:p w14:paraId="74CAA281"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AF6539" w14:paraId="26D21FAD" w14:textId="77777777" w:rsidTr="0000485E">
        <w:tc>
          <w:tcPr>
            <w:cnfStyle w:val="001000000000" w:firstRow="0" w:lastRow="0" w:firstColumn="1" w:lastColumn="0" w:oddVBand="0" w:evenVBand="0" w:oddHBand="0" w:evenHBand="0" w:firstRowFirstColumn="0" w:firstRowLastColumn="0" w:lastRowFirstColumn="0" w:lastRowLastColumn="0"/>
            <w:tcW w:w="3397" w:type="dxa"/>
          </w:tcPr>
          <w:p w14:paraId="69E675F6" w14:textId="77777777" w:rsidR="00B55D15" w:rsidRPr="00AF6539" w:rsidRDefault="00B55D15" w:rsidP="0005471A">
            <w:pPr>
              <w:spacing w:after="120" w:line="240" w:lineRule="auto"/>
              <w:rPr>
                <w:rFonts w:cstheme="minorHAnsi"/>
                <w:bCs w:val="0"/>
                <w:sz w:val="20"/>
                <w:szCs w:val="20"/>
              </w:rPr>
            </w:pPr>
            <w:r w:rsidRPr="00AF6539">
              <w:rPr>
                <w:rFonts w:cstheme="minorHAnsi"/>
                <w:sz w:val="20"/>
                <w:szCs w:val="20"/>
              </w:rPr>
              <w:t>Podstawowe przełączanie RJ-45 Liczba portów Ethernet</w:t>
            </w:r>
          </w:p>
        </w:tc>
        <w:tc>
          <w:tcPr>
            <w:tcW w:w="3544" w:type="dxa"/>
          </w:tcPr>
          <w:p w14:paraId="4948579A"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 xml:space="preserve">Min. 8  </w:t>
            </w:r>
          </w:p>
        </w:tc>
        <w:tc>
          <w:tcPr>
            <w:tcW w:w="2693" w:type="dxa"/>
          </w:tcPr>
          <w:p w14:paraId="775584BC"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AF6539" w14:paraId="640B1636" w14:textId="77777777" w:rsidTr="0000485E">
        <w:tc>
          <w:tcPr>
            <w:cnfStyle w:val="001000000000" w:firstRow="0" w:lastRow="0" w:firstColumn="1" w:lastColumn="0" w:oddVBand="0" w:evenVBand="0" w:oddHBand="0" w:evenHBand="0" w:firstRowFirstColumn="0" w:firstRowLastColumn="0" w:lastRowFirstColumn="0" w:lastRowLastColumn="0"/>
            <w:tcW w:w="3397" w:type="dxa"/>
          </w:tcPr>
          <w:p w14:paraId="66160198" w14:textId="77777777" w:rsidR="00B55D15" w:rsidRPr="00AF6539" w:rsidRDefault="00B55D15" w:rsidP="0005471A">
            <w:pPr>
              <w:spacing w:after="120" w:line="240" w:lineRule="auto"/>
              <w:rPr>
                <w:rFonts w:cstheme="minorHAnsi"/>
                <w:bCs w:val="0"/>
                <w:sz w:val="20"/>
                <w:szCs w:val="20"/>
              </w:rPr>
            </w:pPr>
            <w:r w:rsidRPr="00AF6539">
              <w:rPr>
                <w:rFonts w:cstheme="minorHAnsi"/>
                <w:sz w:val="20"/>
                <w:szCs w:val="20"/>
              </w:rPr>
              <w:t>Rodzaj/kategoria portu (gniazda) RJ-45 Ethernet.  Podstawowe przełączania Ethernet RJ-45 porty typ</w:t>
            </w:r>
          </w:p>
        </w:tc>
        <w:tc>
          <w:tcPr>
            <w:tcW w:w="3544" w:type="dxa"/>
          </w:tcPr>
          <w:p w14:paraId="75480493"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Min. Gigabit Ethernet (10/100/1000)</w:t>
            </w:r>
          </w:p>
        </w:tc>
        <w:tc>
          <w:tcPr>
            <w:tcW w:w="2693" w:type="dxa"/>
          </w:tcPr>
          <w:p w14:paraId="66E46BDE"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AF6539" w14:paraId="6AC02C84" w14:textId="77777777" w:rsidTr="0000485E">
        <w:tc>
          <w:tcPr>
            <w:cnfStyle w:val="001000000000" w:firstRow="0" w:lastRow="0" w:firstColumn="1" w:lastColumn="0" w:oddVBand="0" w:evenVBand="0" w:oddHBand="0" w:evenHBand="0" w:firstRowFirstColumn="0" w:firstRowLastColumn="0" w:lastRowFirstColumn="0" w:lastRowLastColumn="0"/>
            <w:tcW w:w="3397" w:type="dxa"/>
          </w:tcPr>
          <w:p w14:paraId="18600B68" w14:textId="77777777" w:rsidR="00B55D15" w:rsidRPr="00AF6539" w:rsidRDefault="00B55D15" w:rsidP="0005471A">
            <w:pPr>
              <w:spacing w:after="120" w:line="240" w:lineRule="auto"/>
              <w:rPr>
                <w:rFonts w:cstheme="minorHAnsi"/>
                <w:bCs w:val="0"/>
                <w:sz w:val="20"/>
                <w:szCs w:val="20"/>
              </w:rPr>
            </w:pPr>
            <w:r w:rsidRPr="00AF6539">
              <w:rPr>
                <w:rFonts w:cstheme="minorHAnsi"/>
                <w:sz w:val="20"/>
                <w:szCs w:val="20"/>
              </w:rPr>
              <w:t>Standardy komunikacyjne</w:t>
            </w:r>
          </w:p>
        </w:tc>
        <w:tc>
          <w:tcPr>
            <w:tcW w:w="3544" w:type="dxa"/>
          </w:tcPr>
          <w:p w14:paraId="37A25CF0"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 xml:space="preserve">Min. IEEE 802.1p,IEEE 802.3,IEEE 802.3ab,IEEE 802.3az,IEEE 802.3u,IEEE 802.3x </w:t>
            </w:r>
          </w:p>
        </w:tc>
        <w:tc>
          <w:tcPr>
            <w:tcW w:w="2693" w:type="dxa"/>
          </w:tcPr>
          <w:p w14:paraId="6AD439F4"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AD5356" w14:paraId="4D573186" w14:textId="77777777" w:rsidTr="0000485E">
        <w:tc>
          <w:tcPr>
            <w:cnfStyle w:val="001000000000" w:firstRow="0" w:lastRow="0" w:firstColumn="1" w:lastColumn="0" w:oddVBand="0" w:evenVBand="0" w:oddHBand="0" w:evenHBand="0" w:firstRowFirstColumn="0" w:firstRowLastColumn="0" w:lastRowFirstColumn="0" w:lastRowLastColumn="0"/>
            <w:tcW w:w="3397" w:type="dxa"/>
          </w:tcPr>
          <w:p w14:paraId="6978ACED" w14:textId="77777777" w:rsidR="00B55D15" w:rsidRPr="00AF6539" w:rsidRDefault="00B55D15" w:rsidP="0005471A">
            <w:pPr>
              <w:spacing w:after="120" w:line="240" w:lineRule="auto"/>
              <w:rPr>
                <w:rFonts w:cstheme="minorHAnsi"/>
                <w:bCs w:val="0"/>
                <w:sz w:val="20"/>
                <w:szCs w:val="20"/>
              </w:rPr>
            </w:pPr>
            <w:r w:rsidRPr="00AF6539">
              <w:rPr>
                <w:rFonts w:cstheme="minorHAnsi"/>
                <w:sz w:val="20"/>
                <w:szCs w:val="20"/>
              </w:rPr>
              <w:t xml:space="preserve">Technologia okablowania </w:t>
            </w:r>
            <w:proofErr w:type="spellStart"/>
            <w:r w:rsidRPr="00AF6539">
              <w:rPr>
                <w:rFonts w:cstheme="minorHAnsi"/>
                <w:sz w:val="20"/>
                <w:szCs w:val="20"/>
              </w:rPr>
              <w:t>Copper</w:t>
            </w:r>
            <w:proofErr w:type="spellEnd"/>
            <w:r w:rsidRPr="00AF6539">
              <w:rPr>
                <w:rFonts w:cstheme="minorHAnsi"/>
                <w:sz w:val="20"/>
                <w:szCs w:val="20"/>
              </w:rPr>
              <w:t xml:space="preserve"> Ethernet</w:t>
            </w:r>
          </w:p>
        </w:tc>
        <w:tc>
          <w:tcPr>
            <w:tcW w:w="3544" w:type="dxa"/>
          </w:tcPr>
          <w:p w14:paraId="558EEC4B"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AF6539">
              <w:rPr>
                <w:rFonts w:cstheme="minorHAnsi"/>
                <w:sz w:val="20"/>
                <w:szCs w:val="20"/>
                <w:lang w:val="en-US"/>
              </w:rPr>
              <w:t xml:space="preserve">Min. 1000BASE-T,100BASE-TX,10BASE-T  </w:t>
            </w:r>
          </w:p>
        </w:tc>
        <w:tc>
          <w:tcPr>
            <w:tcW w:w="2693" w:type="dxa"/>
          </w:tcPr>
          <w:p w14:paraId="670BDE2C"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r>
      <w:tr w:rsidR="00B55D15" w:rsidRPr="00AF6539" w14:paraId="5C653686" w14:textId="77777777" w:rsidTr="0000485E">
        <w:tc>
          <w:tcPr>
            <w:cnfStyle w:val="001000000000" w:firstRow="0" w:lastRow="0" w:firstColumn="1" w:lastColumn="0" w:oddVBand="0" w:evenVBand="0" w:oddHBand="0" w:evenHBand="0" w:firstRowFirstColumn="0" w:firstRowLastColumn="0" w:lastRowFirstColumn="0" w:lastRowLastColumn="0"/>
            <w:tcW w:w="3397" w:type="dxa"/>
          </w:tcPr>
          <w:p w14:paraId="2513BEF8" w14:textId="77777777" w:rsidR="00B55D15" w:rsidRPr="00AF6539" w:rsidRDefault="00B55D15" w:rsidP="0005471A">
            <w:pPr>
              <w:spacing w:after="120" w:line="240" w:lineRule="auto"/>
              <w:rPr>
                <w:rFonts w:cstheme="minorHAnsi"/>
                <w:bCs w:val="0"/>
                <w:sz w:val="20"/>
                <w:szCs w:val="20"/>
              </w:rPr>
            </w:pPr>
            <w:r w:rsidRPr="00AF6539">
              <w:rPr>
                <w:rFonts w:cstheme="minorHAnsi"/>
                <w:sz w:val="20"/>
                <w:szCs w:val="20"/>
              </w:rPr>
              <w:t>Pełny dupleks</w:t>
            </w:r>
          </w:p>
        </w:tc>
        <w:tc>
          <w:tcPr>
            <w:tcW w:w="3544" w:type="dxa"/>
          </w:tcPr>
          <w:p w14:paraId="0191E90B"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 xml:space="preserve">Tak  </w:t>
            </w:r>
          </w:p>
        </w:tc>
        <w:tc>
          <w:tcPr>
            <w:tcW w:w="2693" w:type="dxa"/>
          </w:tcPr>
          <w:p w14:paraId="55A60045"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AF6539" w14:paraId="00599BCE" w14:textId="77777777" w:rsidTr="0000485E">
        <w:tc>
          <w:tcPr>
            <w:cnfStyle w:val="001000000000" w:firstRow="0" w:lastRow="0" w:firstColumn="1" w:lastColumn="0" w:oddVBand="0" w:evenVBand="0" w:oddHBand="0" w:evenHBand="0" w:firstRowFirstColumn="0" w:firstRowLastColumn="0" w:lastRowFirstColumn="0" w:lastRowLastColumn="0"/>
            <w:tcW w:w="3397" w:type="dxa"/>
          </w:tcPr>
          <w:p w14:paraId="31E9A7B8" w14:textId="77777777" w:rsidR="00B55D15" w:rsidRPr="00AF6539" w:rsidRDefault="00B55D15" w:rsidP="0005471A">
            <w:pPr>
              <w:spacing w:after="120" w:line="240" w:lineRule="auto"/>
              <w:rPr>
                <w:rFonts w:cstheme="minorHAnsi"/>
                <w:bCs w:val="0"/>
                <w:sz w:val="20"/>
                <w:szCs w:val="20"/>
              </w:rPr>
            </w:pPr>
            <w:r w:rsidRPr="00AF6539">
              <w:rPr>
                <w:rFonts w:cstheme="minorHAnsi"/>
                <w:sz w:val="20"/>
                <w:szCs w:val="20"/>
              </w:rPr>
              <w:t>Podpora kontroli przepływu</w:t>
            </w:r>
          </w:p>
        </w:tc>
        <w:tc>
          <w:tcPr>
            <w:tcW w:w="3544" w:type="dxa"/>
          </w:tcPr>
          <w:p w14:paraId="6BD40D0A"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 xml:space="preserve">Tak  </w:t>
            </w:r>
          </w:p>
        </w:tc>
        <w:tc>
          <w:tcPr>
            <w:tcW w:w="2693" w:type="dxa"/>
          </w:tcPr>
          <w:p w14:paraId="4105389C"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AF6539" w14:paraId="05577D98" w14:textId="77777777" w:rsidTr="0000485E">
        <w:tc>
          <w:tcPr>
            <w:cnfStyle w:val="001000000000" w:firstRow="0" w:lastRow="0" w:firstColumn="1" w:lastColumn="0" w:oddVBand="0" w:evenVBand="0" w:oddHBand="0" w:evenHBand="0" w:firstRowFirstColumn="0" w:firstRowLastColumn="0" w:lastRowFirstColumn="0" w:lastRowLastColumn="0"/>
            <w:tcW w:w="3397" w:type="dxa"/>
          </w:tcPr>
          <w:p w14:paraId="08BAED3B" w14:textId="77777777" w:rsidR="00B55D15" w:rsidRPr="00AF6539" w:rsidRDefault="00B55D15" w:rsidP="0005471A">
            <w:pPr>
              <w:spacing w:after="120" w:line="240" w:lineRule="auto"/>
              <w:rPr>
                <w:rFonts w:cstheme="minorHAnsi"/>
                <w:bCs w:val="0"/>
                <w:sz w:val="20"/>
                <w:szCs w:val="20"/>
              </w:rPr>
            </w:pPr>
            <w:r w:rsidRPr="00AF6539">
              <w:rPr>
                <w:rFonts w:cstheme="minorHAnsi"/>
                <w:sz w:val="20"/>
                <w:szCs w:val="20"/>
              </w:rPr>
              <w:t>Automatyczne MDI/MDI-X</w:t>
            </w:r>
          </w:p>
        </w:tc>
        <w:tc>
          <w:tcPr>
            <w:tcW w:w="3544" w:type="dxa"/>
          </w:tcPr>
          <w:p w14:paraId="062B972D"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 xml:space="preserve">Tak  </w:t>
            </w:r>
          </w:p>
        </w:tc>
        <w:tc>
          <w:tcPr>
            <w:tcW w:w="2693" w:type="dxa"/>
          </w:tcPr>
          <w:p w14:paraId="515357AE"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AF6539" w14:paraId="4797AF71" w14:textId="77777777" w:rsidTr="0000485E">
        <w:tc>
          <w:tcPr>
            <w:cnfStyle w:val="001000000000" w:firstRow="0" w:lastRow="0" w:firstColumn="1" w:lastColumn="0" w:oddVBand="0" w:evenVBand="0" w:oddHBand="0" w:evenHBand="0" w:firstRowFirstColumn="0" w:firstRowLastColumn="0" w:lastRowFirstColumn="0" w:lastRowLastColumn="0"/>
            <w:tcW w:w="3397" w:type="dxa"/>
          </w:tcPr>
          <w:p w14:paraId="0879D277" w14:textId="77777777" w:rsidR="00B55D15" w:rsidRPr="00AF6539" w:rsidRDefault="00B55D15" w:rsidP="0005471A">
            <w:pPr>
              <w:spacing w:after="120" w:line="240" w:lineRule="auto"/>
              <w:rPr>
                <w:rFonts w:cstheme="minorHAnsi"/>
                <w:bCs w:val="0"/>
                <w:sz w:val="20"/>
                <w:szCs w:val="20"/>
                <w:lang w:val="en-US"/>
              </w:rPr>
            </w:pPr>
            <w:proofErr w:type="spellStart"/>
            <w:r w:rsidRPr="00AF6539">
              <w:rPr>
                <w:rFonts w:cstheme="minorHAnsi"/>
                <w:sz w:val="20"/>
                <w:szCs w:val="20"/>
                <w:lang w:val="en-US"/>
              </w:rPr>
              <w:t>Blokowanie</w:t>
            </w:r>
            <w:proofErr w:type="spellEnd"/>
            <w:r w:rsidRPr="00AF6539">
              <w:rPr>
                <w:rFonts w:cstheme="minorHAnsi"/>
                <w:sz w:val="20"/>
                <w:szCs w:val="20"/>
                <w:lang w:val="en-US"/>
              </w:rPr>
              <w:t xml:space="preserve"> head-of-line (HOL)</w:t>
            </w:r>
          </w:p>
        </w:tc>
        <w:tc>
          <w:tcPr>
            <w:tcW w:w="3544" w:type="dxa"/>
          </w:tcPr>
          <w:p w14:paraId="448BD315"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 xml:space="preserve">Tak  </w:t>
            </w:r>
          </w:p>
        </w:tc>
        <w:tc>
          <w:tcPr>
            <w:tcW w:w="2693" w:type="dxa"/>
          </w:tcPr>
          <w:p w14:paraId="432D9AC7"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AF6539" w14:paraId="141E6CB2" w14:textId="77777777" w:rsidTr="0000485E">
        <w:tc>
          <w:tcPr>
            <w:cnfStyle w:val="001000000000" w:firstRow="0" w:lastRow="0" w:firstColumn="1" w:lastColumn="0" w:oddVBand="0" w:evenVBand="0" w:oddHBand="0" w:evenHBand="0" w:firstRowFirstColumn="0" w:firstRowLastColumn="0" w:lastRowFirstColumn="0" w:lastRowLastColumn="0"/>
            <w:tcW w:w="3397" w:type="dxa"/>
          </w:tcPr>
          <w:p w14:paraId="21325227" w14:textId="77777777" w:rsidR="00B55D15" w:rsidRPr="00AF6539" w:rsidRDefault="00B55D15" w:rsidP="0005471A">
            <w:pPr>
              <w:spacing w:after="120" w:line="240" w:lineRule="auto"/>
              <w:rPr>
                <w:rFonts w:cstheme="minorHAnsi"/>
                <w:bCs w:val="0"/>
                <w:sz w:val="20"/>
                <w:szCs w:val="20"/>
              </w:rPr>
            </w:pPr>
            <w:r w:rsidRPr="00AF6539">
              <w:rPr>
                <w:rFonts w:cstheme="minorHAnsi"/>
                <w:sz w:val="20"/>
                <w:szCs w:val="20"/>
              </w:rPr>
              <w:lastRenderedPageBreak/>
              <w:t>Prędkość transferu danych przez Ethernet LAN</w:t>
            </w:r>
          </w:p>
        </w:tc>
        <w:tc>
          <w:tcPr>
            <w:tcW w:w="3544" w:type="dxa"/>
          </w:tcPr>
          <w:p w14:paraId="22865C50"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 xml:space="preserve">Min. 10,100,1000 </w:t>
            </w:r>
            <w:proofErr w:type="spellStart"/>
            <w:r w:rsidRPr="00AF6539">
              <w:rPr>
                <w:rFonts w:cstheme="minorHAnsi"/>
                <w:sz w:val="20"/>
                <w:szCs w:val="20"/>
              </w:rPr>
              <w:t>Mbit</w:t>
            </w:r>
            <w:proofErr w:type="spellEnd"/>
            <w:r w:rsidRPr="00AF6539">
              <w:rPr>
                <w:rFonts w:cstheme="minorHAnsi"/>
                <w:sz w:val="20"/>
                <w:szCs w:val="20"/>
              </w:rPr>
              <w:t>/s</w:t>
            </w:r>
          </w:p>
        </w:tc>
        <w:tc>
          <w:tcPr>
            <w:tcW w:w="2693" w:type="dxa"/>
          </w:tcPr>
          <w:p w14:paraId="1790411B"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AF6539" w14:paraId="7577431A" w14:textId="77777777" w:rsidTr="0000485E">
        <w:tc>
          <w:tcPr>
            <w:cnfStyle w:val="001000000000" w:firstRow="0" w:lastRow="0" w:firstColumn="1" w:lastColumn="0" w:oddVBand="0" w:evenVBand="0" w:oddHBand="0" w:evenHBand="0" w:firstRowFirstColumn="0" w:firstRowLastColumn="0" w:lastRowFirstColumn="0" w:lastRowLastColumn="0"/>
            <w:tcW w:w="3397" w:type="dxa"/>
          </w:tcPr>
          <w:p w14:paraId="6E3CB1DE" w14:textId="77777777" w:rsidR="00B55D15" w:rsidRPr="00AF6539" w:rsidRDefault="00B55D15" w:rsidP="0005471A">
            <w:pPr>
              <w:spacing w:after="120" w:line="240" w:lineRule="auto"/>
              <w:rPr>
                <w:rFonts w:cstheme="minorHAnsi"/>
                <w:bCs w:val="0"/>
                <w:sz w:val="20"/>
                <w:szCs w:val="20"/>
              </w:rPr>
            </w:pPr>
            <w:r w:rsidRPr="00AF6539">
              <w:rPr>
                <w:rFonts w:cstheme="minorHAnsi"/>
                <w:sz w:val="20"/>
                <w:szCs w:val="20"/>
              </w:rPr>
              <w:t xml:space="preserve">Przepustowość </w:t>
            </w:r>
            <w:proofErr w:type="spellStart"/>
            <w:r w:rsidRPr="00AF6539">
              <w:rPr>
                <w:rFonts w:cstheme="minorHAnsi"/>
                <w:sz w:val="20"/>
                <w:szCs w:val="20"/>
              </w:rPr>
              <w:t>rutowania</w:t>
            </w:r>
            <w:proofErr w:type="spellEnd"/>
            <w:r w:rsidRPr="00AF6539">
              <w:rPr>
                <w:rFonts w:cstheme="minorHAnsi"/>
                <w:sz w:val="20"/>
                <w:szCs w:val="20"/>
              </w:rPr>
              <w:t>/przełączania</w:t>
            </w:r>
          </w:p>
        </w:tc>
        <w:tc>
          <w:tcPr>
            <w:tcW w:w="3544" w:type="dxa"/>
          </w:tcPr>
          <w:p w14:paraId="29807D3F"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 xml:space="preserve">Min. 16 </w:t>
            </w:r>
            <w:proofErr w:type="spellStart"/>
            <w:r w:rsidRPr="00AF6539">
              <w:rPr>
                <w:rFonts w:cstheme="minorHAnsi"/>
                <w:sz w:val="20"/>
                <w:szCs w:val="20"/>
              </w:rPr>
              <w:t>Gbit</w:t>
            </w:r>
            <w:proofErr w:type="spellEnd"/>
            <w:r w:rsidRPr="00AF6539">
              <w:rPr>
                <w:rFonts w:cstheme="minorHAnsi"/>
                <w:sz w:val="20"/>
                <w:szCs w:val="20"/>
              </w:rPr>
              <w:t xml:space="preserve">/s  </w:t>
            </w:r>
          </w:p>
        </w:tc>
        <w:tc>
          <w:tcPr>
            <w:tcW w:w="2693" w:type="dxa"/>
          </w:tcPr>
          <w:p w14:paraId="4151AD6F"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AF6539" w14:paraId="652345D1" w14:textId="77777777" w:rsidTr="0000485E">
        <w:tc>
          <w:tcPr>
            <w:cnfStyle w:val="001000000000" w:firstRow="0" w:lastRow="0" w:firstColumn="1" w:lastColumn="0" w:oddVBand="0" w:evenVBand="0" w:oddHBand="0" w:evenHBand="0" w:firstRowFirstColumn="0" w:firstRowLastColumn="0" w:lastRowFirstColumn="0" w:lastRowLastColumn="0"/>
            <w:tcW w:w="3397" w:type="dxa"/>
          </w:tcPr>
          <w:p w14:paraId="7B563D18" w14:textId="77777777" w:rsidR="00B55D15" w:rsidRPr="00AF6539" w:rsidRDefault="00B55D15" w:rsidP="0005471A">
            <w:pPr>
              <w:spacing w:after="120" w:line="240" w:lineRule="auto"/>
              <w:rPr>
                <w:rFonts w:cstheme="minorHAnsi"/>
                <w:bCs w:val="0"/>
                <w:sz w:val="20"/>
                <w:szCs w:val="20"/>
              </w:rPr>
            </w:pPr>
            <w:r w:rsidRPr="00AF6539">
              <w:rPr>
                <w:rFonts w:cstheme="minorHAnsi"/>
                <w:sz w:val="20"/>
                <w:szCs w:val="20"/>
              </w:rPr>
              <w:t>Prędkość przekazywania</w:t>
            </w:r>
          </w:p>
        </w:tc>
        <w:tc>
          <w:tcPr>
            <w:tcW w:w="3544" w:type="dxa"/>
          </w:tcPr>
          <w:p w14:paraId="3672BD47"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 xml:space="preserve">Min. 11,9 </w:t>
            </w:r>
            <w:proofErr w:type="spellStart"/>
            <w:r w:rsidRPr="00AF6539">
              <w:rPr>
                <w:rFonts w:cstheme="minorHAnsi"/>
                <w:sz w:val="20"/>
                <w:szCs w:val="20"/>
              </w:rPr>
              <w:t>Mpps</w:t>
            </w:r>
            <w:proofErr w:type="spellEnd"/>
            <w:r w:rsidRPr="00AF6539">
              <w:rPr>
                <w:rFonts w:cstheme="minorHAnsi"/>
                <w:sz w:val="20"/>
                <w:szCs w:val="20"/>
              </w:rPr>
              <w:t xml:space="preserve">  </w:t>
            </w:r>
          </w:p>
        </w:tc>
        <w:tc>
          <w:tcPr>
            <w:tcW w:w="2693" w:type="dxa"/>
          </w:tcPr>
          <w:p w14:paraId="6AD4147F"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AF6539" w14:paraId="039371B4" w14:textId="77777777" w:rsidTr="0000485E">
        <w:tc>
          <w:tcPr>
            <w:cnfStyle w:val="001000000000" w:firstRow="0" w:lastRow="0" w:firstColumn="1" w:lastColumn="0" w:oddVBand="0" w:evenVBand="0" w:oddHBand="0" w:evenHBand="0" w:firstRowFirstColumn="0" w:firstRowLastColumn="0" w:lastRowFirstColumn="0" w:lastRowLastColumn="0"/>
            <w:tcW w:w="3397" w:type="dxa"/>
          </w:tcPr>
          <w:p w14:paraId="153A6288" w14:textId="77777777" w:rsidR="00B55D15" w:rsidRPr="00AF6539" w:rsidRDefault="00B55D15" w:rsidP="0005471A">
            <w:pPr>
              <w:spacing w:after="120" w:line="240" w:lineRule="auto"/>
              <w:rPr>
                <w:rFonts w:cstheme="minorHAnsi"/>
                <w:bCs w:val="0"/>
                <w:sz w:val="20"/>
                <w:szCs w:val="20"/>
              </w:rPr>
            </w:pPr>
            <w:r w:rsidRPr="00AF6539">
              <w:rPr>
                <w:rFonts w:cstheme="minorHAnsi"/>
                <w:sz w:val="20"/>
                <w:szCs w:val="20"/>
              </w:rPr>
              <w:t>Liczba kolejek</w:t>
            </w:r>
          </w:p>
        </w:tc>
        <w:tc>
          <w:tcPr>
            <w:tcW w:w="3544" w:type="dxa"/>
          </w:tcPr>
          <w:p w14:paraId="7BE2BBB1"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 xml:space="preserve">Min. 4  </w:t>
            </w:r>
          </w:p>
        </w:tc>
        <w:tc>
          <w:tcPr>
            <w:tcW w:w="2693" w:type="dxa"/>
          </w:tcPr>
          <w:p w14:paraId="44476FA9"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AF6539" w14:paraId="23F4EE19" w14:textId="77777777" w:rsidTr="0000485E">
        <w:tc>
          <w:tcPr>
            <w:cnfStyle w:val="001000000000" w:firstRow="0" w:lastRow="0" w:firstColumn="1" w:lastColumn="0" w:oddVBand="0" w:evenVBand="0" w:oddHBand="0" w:evenHBand="0" w:firstRowFirstColumn="0" w:firstRowLastColumn="0" w:lastRowFirstColumn="0" w:lastRowLastColumn="0"/>
            <w:tcW w:w="3397" w:type="dxa"/>
          </w:tcPr>
          <w:p w14:paraId="4A7DA88F" w14:textId="77777777" w:rsidR="00B55D15" w:rsidRPr="00AF6539" w:rsidRDefault="00B55D15" w:rsidP="0005471A">
            <w:pPr>
              <w:spacing w:after="120" w:line="240" w:lineRule="auto"/>
              <w:rPr>
                <w:rFonts w:cstheme="minorHAnsi"/>
                <w:bCs w:val="0"/>
                <w:sz w:val="20"/>
                <w:szCs w:val="20"/>
              </w:rPr>
            </w:pPr>
            <w:r w:rsidRPr="00AF6539">
              <w:rPr>
                <w:rFonts w:cstheme="minorHAnsi"/>
                <w:sz w:val="20"/>
                <w:szCs w:val="20"/>
              </w:rPr>
              <w:t xml:space="preserve">Zgodny z Jumbo </w:t>
            </w:r>
            <w:proofErr w:type="spellStart"/>
            <w:r w:rsidRPr="00AF6539">
              <w:rPr>
                <w:rFonts w:cstheme="minorHAnsi"/>
                <w:sz w:val="20"/>
                <w:szCs w:val="20"/>
              </w:rPr>
              <w:t>Frames</w:t>
            </w:r>
            <w:proofErr w:type="spellEnd"/>
          </w:p>
        </w:tc>
        <w:tc>
          <w:tcPr>
            <w:tcW w:w="3544" w:type="dxa"/>
          </w:tcPr>
          <w:p w14:paraId="51B84932"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 xml:space="preserve">Tak  </w:t>
            </w:r>
          </w:p>
        </w:tc>
        <w:tc>
          <w:tcPr>
            <w:tcW w:w="2693" w:type="dxa"/>
          </w:tcPr>
          <w:p w14:paraId="25DCD570"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AF6539" w14:paraId="0476E562" w14:textId="77777777" w:rsidTr="0000485E">
        <w:trPr>
          <w:trHeight w:val="260"/>
        </w:trPr>
        <w:tc>
          <w:tcPr>
            <w:cnfStyle w:val="001000000000" w:firstRow="0" w:lastRow="0" w:firstColumn="1" w:lastColumn="0" w:oddVBand="0" w:evenVBand="0" w:oddHBand="0" w:evenHBand="0" w:firstRowFirstColumn="0" w:firstRowLastColumn="0" w:lastRowFirstColumn="0" w:lastRowLastColumn="0"/>
            <w:tcW w:w="3397" w:type="dxa"/>
          </w:tcPr>
          <w:p w14:paraId="065F08B5" w14:textId="77777777" w:rsidR="00B55D15" w:rsidRPr="00AF6539" w:rsidRDefault="00B55D15" w:rsidP="0005471A">
            <w:pPr>
              <w:spacing w:after="120" w:line="240" w:lineRule="auto"/>
              <w:rPr>
                <w:rFonts w:cstheme="minorHAnsi"/>
                <w:bCs w:val="0"/>
                <w:sz w:val="20"/>
                <w:szCs w:val="20"/>
              </w:rPr>
            </w:pPr>
            <w:r w:rsidRPr="00AF6539">
              <w:rPr>
                <w:rFonts w:cstheme="minorHAnsi"/>
                <w:sz w:val="20"/>
                <w:szCs w:val="20"/>
              </w:rPr>
              <w:t xml:space="preserve">Rozszerzenie Jumbo </w:t>
            </w:r>
            <w:proofErr w:type="spellStart"/>
            <w:r w:rsidRPr="00AF6539">
              <w:rPr>
                <w:rFonts w:cstheme="minorHAnsi"/>
                <w:sz w:val="20"/>
                <w:szCs w:val="20"/>
              </w:rPr>
              <w:t>Frames</w:t>
            </w:r>
            <w:proofErr w:type="spellEnd"/>
          </w:p>
        </w:tc>
        <w:tc>
          <w:tcPr>
            <w:tcW w:w="3544" w:type="dxa"/>
          </w:tcPr>
          <w:p w14:paraId="06DDB025"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 xml:space="preserve">Min. 9216  </w:t>
            </w:r>
          </w:p>
        </w:tc>
        <w:tc>
          <w:tcPr>
            <w:tcW w:w="2693" w:type="dxa"/>
          </w:tcPr>
          <w:p w14:paraId="01BB2B40"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B55D15" w:rsidRPr="00AF6539" w14:paraId="51E94565" w14:textId="77777777" w:rsidTr="0000485E">
        <w:trPr>
          <w:trHeight w:val="260"/>
        </w:trPr>
        <w:tc>
          <w:tcPr>
            <w:cnfStyle w:val="001000000000" w:firstRow="0" w:lastRow="0" w:firstColumn="1" w:lastColumn="0" w:oddVBand="0" w:evenVBand="0" w:oddHBand="0" w:evenHBand="0" w:firstRowFirstColumn="0" w:firstRowLastColumn="0" w:lastRowFirstColumn="0" w:lastRowLastColumn="0"/>
            <w:tcW w:w="3397" w:type="dxa"/>
          </w:tcPr>
          <w:p w14:paraId="604A9DBE" w14:textId="77777777" w:rsidR="00B55D15" w:rsidRPr="00AF6539" w:rsidRDefault="00B55D15" w:rsidP="0005471A">
            <w:pPr>
              <w:spacing w:after="120" w:line="240" w:lineRule="auto"/>
              <w:rPr>
                <w:rFonts w:cstheme="minorHAnsi"/>
                <w:bCs w:val="0"/>
                <w:sz w:val="20"/>
                <w:szCs w:val="20"/>
              </w:rPr>
            </w:pPr>
            <w:r w:rsidRPr="00AF6539">
              <w:rPr>
                <w:rFonts w:cstheme="minorHAnsi"/>
                <w:sz w:val="20"/>
                <w:szCs w:val="20"/>
              </w:rPr>
              <w:t xml:space="preserve">Pojemność pamięci wewnętrznej, </w:t>
            </w:r>
          </w:p>
        </w:tc>
        <w:tc>
          <w:tcPr>
            <w:tcW w:w="3544" w:type="dxa"/>
          </w:tcPr>
          <w:p w14:paraId="29927B40"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Min. 128MB</w:t>
            </w:r>
          </w:p>
        </w:tc>
        <w:tc>
          <w:tcPr>
            <w:tcW w:w="2693" w:type="dxa"/>
          </w:tcPr>
          <w:p w14:paraId="738F0CC1"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B55D15" w:rsidRPr="00AF6539" w14:paraId="2405E02E" w14:textId="77777777" w:rsidTr="0000485E">
        <w:trPr>
          <w:trHeight w:val="260"/>
        </w:trPr>
        <w:tc>
          <w:tcPr>
            <w:cnfStyle w:val="001000000000" w:firstRow="0" w:lastRow="0" w:firstColumn="1" w:lastColumn="0" w:oddVBand="0" w:evenVBand="0" w:oddHBand="0" w:evenHBand="0" w:firstRowFirstColumn="0" w:firstRowLastColumn="0" w:lastRowFirstColumn="0" w:lastRowLastColumn="0"/>
            <w:tcW w:w="3397" w:type="dxa"/>
          </w:tcPr>
          <w:p w14:paraId="7D180223" w14:textId="77777777" w:rsidR="00B55D15" w:rsidRPr="00AF6539" w:rsidRDefault="00B55D15" w:rsidP="0005471A">
            <w:pPr>
              <w:spacing w:after="120" w:line="240" w:lineRule="auto"/>
              <w:rPr>
                <w:rFonts w:cstheme="minorHAnsi"/>
                <w:bCs w:val="0"/>
                <w:sz w:val="20"/>
                <w:szCs w:val="20"/>
              </w:rPr>
            </w:pPr>
            <w:r w:rsidRPr="00AF6539">
              <w:rPr>
                <w:rFonts w:cstheme="minorHAnsi"/>
                <w:sz w:val="20"/>
                <w:szCs w:val="20"/>
              </w:rPr>
              <w:t xml:space="preserve">Wielkość pamięci </w:t>
            </w:r>
            <w:proofErr w:type="spellStart"/>
            <w:r w:rsidRPr="00AF6539">
              <w:rPr>
                <w:rFonts w:cstheme="minorHAnsi"/>
                <w:sz w:val="20"/>
                <w:szCs w:val="20"/>
              </w:rPr>
              <w:t>flash</w:t>
            </w:r>
            <w:proofErr w:type="spellEnd"/>
            <w:r w:rsidRPr="00AF6539">
              <w:rPr>
                <w:rFonts w:cstheme="minorHAnsi"/>
                <w:sz w:val="20"/>
                <w:szCs w:val="20"/>
              </w:rPr>
              <w:t xml:space="preserve"> </w:t>
            </w:r>
          </w:p>
        </w:tc>
        <w:tc>
          <w:tcPr>
            <w:tcW w:w="3544" w:type="dxa"/>
          </w:tcPr>
          <w:p w14:paraId="1D16FFBD"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Min. 128 MB</w:t>
            </w:r>
          </w:p>
        </w:tc>
        <w:tc>
          <w:tcPr>
            <w:tcW w:w="2693" w:type="dxa"/>
          </w:tcPr>
          <w:p w14:paraId="165DB56D"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B55D15" w:rsidRPr="00AF6539" w14:paraId="14941B11" w14:textId="77777777" w:rsidTr="0000485E">
        <w:trPr>
          <w:trHeight w:val="230"/>
        </w:trPr>
        <w:tc>
          <w:tcPr>
            <w:cnfStyle w:val="001000000000" w:firstRow="0" w:lastRow="0" w:firstColumn="1" w:lastColumn="0" w:oddVBand="0" w:evenVBand="0" w:oddHBand="0" w:evenHBand="0" w:firstRowFirstColumn="0" w:firstRowLastColumn="0" w:lastRowFirstColumn="0" w:lastRowLastColumn="0"/>
            <w:tcW w:w="3397" w:type="dxa"/>
          </w:tcPr>
          <w:p w14:paraId="1076066D" w14:textId="77777777" w:rsidR="00B55D15" w:rsidRPr="00AF6539" w:rsidRDefault="00B55D15" w:rsidP="0005471A">
            <w:pPr>
              <w:spacing w:after="120" w:line="240" w:lineRule="auto"/>
              <w:rPr>
                <w:rFonts w:cstheme="minorHAnsi"/>
                <w:bCs w:val="0"/>
                <w:sz w:val="20"/>
                <w:szCs w:val="20"/>
              </w:rPr>
            </w:pPr>
            <w:r w:rsidRPr="00AF6539">
              <w:rPr>
                <w:rFonts w:cstheme="minorHAnsi"/>
                <w:sz w:val="20"/>
                <w:szCs w:val="20"/>
              </w:rPr>
              <w:t>Gwarancja</w:t>
            </w:r>
          </w:p>
        </w:tc>
        <w:tc>
          <w:tcPr>
            <w:tcW w:w="3544" w:type="dxa"/>
          </w:tcPr>
          <w:p w14:paraId="1AE1428A"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Gwarancja producenta min. 24 miesiące</w:t>
            </w:r>
          </w:p>
        </w:tc>
        <w:tc>
          <w:tcPr>
            <w:tcW w:w="2693" w:type="dxa"/>
          </w:tcPr>
          <w:p w14:paraId="4EC271C9"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595BA1AA" w14:textId="77777777" w:rsidR="00B55D15" w:rsidRPr="00F83F93" w:rsidRDefault="00B55D15" w:rsidP="009F4D07">
      <w:pPr>
        <w:pStyle w:val="Nagwek3"/>
      </w:pPr>
      <w:bookmarkStart w:id="32" w:name="_Toc105773348"/>
      <w:r w:rsidRPr="00106D63">
        <w:t>Funkcjonalny przełącznik</w:t>
      </w:r>
      <w:r>
        <w:t xml:space="preserve"> – 3 szt.</w:t>
      </w:r>
      <w:bookmarkEnd w:id="32"/>
    </w:p>
    <w:tbl>
      <w:tblPr>
        <w:tblStyle w:val="Tabelasiatki1jasnaakcent5"/>
        <w:tblW w:w="9634" w:type="dxa"/>
        <w:tblLayout w:type="fixed"/>
        <w:tblLook w:val="04A0" w:firstRow="1" w:lastRow="0" w:firstColumn="1" w:lastColumn="0" w:noHBand="0" w:noVBand="1"/>
      </w:tblPr>
      <w:tblGrid>
        <w:gridCol w:w="3256"/>
        <w:gridCol w:w="3685"/>
        <w:gridCol w:w="2693"/>
      </w:tblGrid>
      <w:tr w:rsidR="00B55D15" w:rsidRPr="00AF6539" w14:paraId="5C37B5B1" w14:textId="77777777" w:rsidTr="00004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hideMark/>
          </w:tcPr>
          <w:p w14:paraId="2B55E248" w14:textId="77777777" w:rsidR="00B55D15" w:rsidRPr="00AF6539" w:rsidRDefault="00B55D15" w:rsidP="0005471A">
            <w:pPr>
              <w:spacing w:after="120" w:line="240" w:lineRule="auto"/>
              <w:rPr>
                <w:rFonts w:cstheme="minorHAnsi"/>
                <w:b w:val="0"/>
                <w:sz w:val="20"/>
                <w:szCs w:val="20"/>
              </w:rPr>
            </w:pPr>
            <w:r w:rsidRPr="00AF6539">
              <w:rPr>
                <w:rFonts w:cstheme="minorHAnsi"/>
                <w:sz w:val="20"/>
                <w:szCs w:val="20"/>
              </w:rPr>
              <w:t>Parametr</w:t>
            </w:r>
          </w:p>
        </w:tc>
        <w:tc>
          <w:tcPr>
            <w:tcW w:w="3685" w:type="dxa"/>
            <w:hideMark/>
          </w:tcPr>
          <w:p w14:paraId="18D6B0BC" w14:textId="77777777" w:rsidR="00B55D15" w:rsidRPr="00AF6539" w:rsidRDefault="00B55D15" w:rsidP="0005471A">
            <w:pPr>
              <w:spacing w:after="120" w:line="240" w:lineRule="auto"/>
              <w:cnfStyle w:val="100000000000" w:firstRow="1" w:lastRow="0" w:firstColumn="0" w:lastColumn="0" w:oddVBand="0" w:evenVBand="0" w:oddHBand="0" w:evenHBand="0" w:firstRowFirstColumn="0" w:firstRowLastColumn="0" w:lastRowFirstColumn="0" w:lastRowLastColumn="0"/>
              <w:rPr>
                <w:rFonts w:cstheme="minorHAnsi"/>
                <w:b w:val="0"/>
                <w:i/>
                <w:sz w:val="20"/>
                <w:szCs w:val="20"/>
              </w:rPr>
            </w:pPr>
            <w:r w:rsidRPr="00AF6539">
              <w:rPr>
                <w:rFonts w:cstheme="minorHAnsi"/>
                <w:sz w:val="20"/>
                <w:szCs w:val="20"/>
              </w:rPr>
              <w:t>Charakterystyka (wymagania minimalne)</w:t>
            </w:r>
          </w:p>
        </w:tc>
        <w:tc>
          <w:tcPr>
            <w:tcW w:w="2693" w:type="dxa"/>
          </w:tcPr>
          <w:p w14:paraId="5E46C671" w14:textId="101601ED" w:rsidR="00B55D15" w:rsidRPr="00AF6539" w:rsidRDefault="00B55D15" w:rsidP="004A7369">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AF6539">
              <w:rPr>
                <w:rFonts w:cstheme="minorHAnsi"/>
                <w:sz w:val="20"/>
                <w:szCs w:val="20"/>
              </w:rPr>
              <w:t>Oferowany parametr</w:t>
            </w:r>
          </w:p>
        </w:tc>
      </w:tr>
      <w:tr w:rsidR="0000485E" w:rsidRPr="00AF6539" w14:paraId="62E2645F" w14:textId="77777777" w:rsidTr="0000485E">
        <w:tc>
          <w:tcPr>
            <w:cnfStyle w:val="001000000000" w:firstRow="0" w:lastRow="0" w:firstColumn="1" w:lastColumn="0" w:oddVBand="0" w:evenVBand="0" w:oddHBand="0" w:evenHBand="0" w:firstRowFirstColumn="0" w:firstRowLastColumn="0" w:lastRowFirstColumn="0" w:lastRowLastColumn="0"/>
            <w:tcW w:w="3256" w:type="dxa"/>
          </w:tcPr>
          <w:p w14:paraId="09211350" w14:textId="3325E8C4" w:rsidR="0000485E" w:rsidRPr="00AF6539" w:rsidRDefault="0000485E" w:rsidP="0000485E">
            <w:pPr>
              <w:spacing w:after="120" w:line="240" w:lineRule="auto"/>
              <w:rPr>
                <w:rFonts w:cstheme="minorHAnsi"/>
                <w:b w:val="0"/>
                <w:sz w:val="20"/>
                <w:szCs w:val="20"/>
              </w:rPr>
            </w:pPr>
            <w:r w:rsidRPr="007E56E6">
              <w:rPr>
                <w:rFonts w:cstheme="minorHAnsi"/>
                <w:sz w:val="20"/>
                <w:szCs w:val="20"/>
              </w:rPr>
              <w:t xml:space="preserve">Producent: </w:t>
            </w:r>
          </w:p>
        </w:tc>
        <w:tc>
          <w:tcPr>
            <w:tcW w:w="3685" w:type="dxa"/>
          </w:tcPr>
          <w:p w14:paraId="54EEA267" w14:textId="77777777" w:rsidR="0000485E" w:rsidRPr="00AF6539"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693" w:type="dxa"/>
          </w:tcPr>
          <w:p w14:paraId="61D9280D" w14:textId="7215231A" w:rsidR="0000485E" w:rsidRPr="00AF6539"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00485E" w:rsidRPr="00AF6539" w14:paraId="0DA061C2" w14:textId="77777777" w:rsidTr="0000485E">
        <w:tc>
          <w:tcPr>
            <w:cnfStyle w:val="001000000000" w:firstRow="0" w:lastRow="0" w:firstColumn="1" w:lastColumn="0" w:oddVBand="0" w:evenVBand="0" w:oddHBand="0" w:evenHBand="0" w:firstRowFirstColumn="0" w:firstRowLastColumn="0" w:lastRowFirstColumn="0" w:lastRowLastColumn="0"/>
            <w:tcW w:w="3256" w:type="dxa"/>
          </w:tcPr>
          <w:p w14:paraId="44C01A81" w14:textId="505F75F4" w:rsidR="0000485E" w:rsidRPr="00AF6539" w:rsidRDefault="0000485E" w:rsidP="0000485E">
            <w:pPr>
              <w:spacing w:after="120" w:line="240" w:lineRule="auto"/>
              <w:rPr>
                <w:rFonts w:cstheme="minorHAnsi"/>
                <w:b w:val="0"/>
                <w:sz w:val="20"/>
                <w:szCs w:val="20"/>
              </w:rPr>
            </w:pPr>
            <w:r w:rsidRPr="007E56E6">
              <w:rPr>
                <w:rFonts w:cstheme="minorHAnsi"/>
                <w:sz w:val="20"/>
                <w:szCs w:val="20"/>
              </w:rPr>
              <w:t>Model:</w:t>
            </w:r>
          </w:p>
        </w:tc>
        <w:tc>
          <w:tcPr>
            <w:tcW w:w="3685" w:type="dxa"/>
          </w:tcPr>
          <w:p w14:paraId="18C58DD3" w14:textId="77777777" w:rsidR="0000485E" w:rsidRPr="00AF6539"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693" w:type="dxa"/>
          </w:tcPr>
          <w:p w14:paraId="6DDE8BA6" w14:textId="77777777" w:rsidR="0000485E" w:rsidRPr="00E53375"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B55D15" w:rsidRPr="00AF6539" w14:paraId="18D8E4F0" w14:textId="77777777" w:rsidTr="0000485E">
        <w:tc>
          <w:tcPr>
            <w:cnfStyle w:val="001000000000" w:firstRow="0" w:lastRow="0" w:firstColumn="1" w:lastColumn="0" w:oddVBand="0" w:evenVBand="0" w:oddHBand="0" w:evenHBand="0" w:firstRowFirstColumn="0" w:firstRowLastColumn="0" w:lastRowFirstColumn="0" w:lastRowLastColumn="0"/>
            <w:tcW w:w="3256" w:type="dxa"/>
          </w:tcPr>
          <w:p w14:paraId="60421C91" w14:textId="77777777" w:rsidR="00B55D15" w:rsidRPr="00AF6539" w:rsidRDefault="00B55D15" w:rsidP="0005471A">
            <w:pPr>
              <w:spacing w:after="120" w:line="240" w:lineRule="auto"/>
              <w:rPr>
                <w:rFonts w:cstheme="minorHAnsi"/>
                <w:bCs w:val="0"/>
                <w:sz w:val="20"/>
                <w:szCs w:val="20"/>
              </w:rPr>
            </w:pPr>
            <w:r w:rsidRPr="00AF6539">
              <w:rPr>
                <w:rFonts w:cstheme="minorHAnsi"/>
                <w:sz w:val="20"/>
                <w:szCs w:val="20"/>
              </w:rPr>
              <w:t>Typ przełącznika</w:t>
            </w:r>
          </w:p>
        </w:tc>
        <w:tc>
          <w:tcPr>
            <w:tcW w:w="3685" w:type="dxa"/>
          </w:tcPr>
          <w:p w14:paraId="634EDBA3" w14:textId="59B3AB2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Niezarządza</w:t>
            </w:r>
            <w:r w:rsidR="0055225A">
              <w:rPr>
                <w:rFonts w:cstheme="minorHAnsi"/>
                <w:sz w:val="20"/>
                <w:szCs w:val="20"/>
              </w:rPr>
              <w:t>l</w:t>
            </w:r>
            <w:r w:rsidRPr="00AF6539">
              <w:rPr>
                <w:rFonts w:cstheme="minorHAnsi"/>
                <w:sz w:val="20"/>
                <w:szCs w:val="20"/>
              </w:rPr>
              <w:t xml:space="preserve">ny  </w:t>
            </w:r>
          </w:p>
        </w:tc>
        <w:tc>
          <w:tcPr>
            <w:tcW w:w="2693" w:type="dxa"/>
          </w:tcPr>
          <w:p w14:paraId="634CEACF" w14:textId="77777777" w:rsidR="00B55D15" w:rsidRPr="00AF6539" w:rsidRDefault="00B55D15" w:rsidP="0005471A">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AF6539" w14:paraId="1ADACD0D" w14:textId="77777777" w:rsidTr="0000485E">
        <w:tc>
          <w:tcPr>
            <w:cnfStyle w:val="001000000000" w:firstRow="0" w:lastRow="0" w:firstColumn="1" w:lastColumn="0" w:oddVBand="0" w:evenVBand="0" w:oddHBand="0" w:evenHBand="0" w:firstRowFirstColumn="0" w:firstRowLastColumn="0" w:lastRowFirstColumn="0" w:lastRowLastColumn="0"/>
            <w:tcW w:w="3256" w:type="dxa"/>
          </w:tcPr>
          <w:p w14:paraId="53D38794" w14:textId="77777777" w:rsidR="00B55D15" w:rsidRPr="00AF6539" w:rsidRDefault="00B55D15" w:rsidP="0005471A">
            <w:pPr>
              <w:spacing w:after="120" w:line="240" w:lineRule="auto"/>
              <w:rPr>
                <w:rFonts w:cstheme="minorHAnsi"/>
                <w:bCs w:val="0"/>
                <w:sz w:val="20"/>
                <w:szCs w:val="20"/>
              </w:rPr>
            </w:pPr>
            <w:r w:rsidRPr="00AF6539">
              <w:rPr>
                <w:rFonts w:cstheme="minorHAnsi"/>
                <w:sz w:val="20"/>
                <w:szCs w:val="20"/>
              </w:rPr>
              <w:t>Przełącznik wielowarstwowy</w:t>
            </w:r>
          </w:p>
        </w:tc>
        <w:tc>
          <w:tcPr>
            <w:tcW w:w="3685" w:type="dxa"/>
          </w:tcPr>
          <w:p w14:paraId="75052209"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 xml:space="preserve">L2  </w:t>
            </w:r>
          </w:p>
        </w:tc>
        <w:tc>
          <w:tcPr>
            <w:tcW w:w="2693" w:type="dxa"/>
          </w:tcPr>
          <w:p w14:paraId="60F7BB56" w14:textId="77777777" w:rsidR="00B55D15" w:rsidRPr="00AF6539" w:rsidRDefault="00B55D15" w:rsidP="0005471A">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AF6539" w14:paraId="71A96933" w14:textId="77777777" w:rsidTr="0000485E">
        <w:tc>
          <w:tcPr>
            <w:cnfStyle w:val="001000000000" w:firstRow="0" w:lastRow="0" w:firstColumn="1" w:lastColumn="0" w:oddVBand="0" w:evenVBand="0" w:oddHBand="0" w:evenHBand="0" w:firstRowFirstColumn="0" w:firstRowLastColumn="0" w:lastRowFirstColumn="0" w:lastRowLastColumn="0"/>
            <w:tcW w:w="3256" w:type="dxa"/>
          </w:tcPr>
          <w:p w14:paraId="56F93A65" w14:textId="77777777" w:rsidR="00B55D15" w:rsidRPr="00AF6539" w:rsidRDefault="00B55D15" w:rsidP="0005471A">
            <w:pPr>
              <w:spacing w:after="120" w:line="240" w:lineRule="auto"/>
              <w:rPr>
                <w:rFonts w:cstheme="minorHAnsi"/>
                <w:bCs w:val="0"/>
                <w:sz w:val="20"/>
                <w:szCs w:val="20"/>
              </w:rPr>
            </w:pPr>
            <w:r w:rsidRPr="00AF6539">
              <w:rPr>
                <w:rFonts w:cstheme="minorHAnsi"/>
                <w:sz w:val="20"/>
                <w:szCs w:val="20"/>
              </w:rPr>
              <w:t>Obsługa jakość serwisu (</w:t>
            </w:r>
            <w:proofErr w:type="spellStart"/>
            <w:r w:rsidRPr="00AF6539">
              <w:rPr>
                <w:rFonts w:cstheme="minorHAnsi"/>
                <w:sz w:val="20"/>
                <w:szCs w:val="20"/>
              </w:rPr>
              <w:t>QoS</w:t>
            </w:r>
            <w:proofErr w:type="spellEnd"/>
            <w:r w:rsidRPr="00AF6539">
              <w:rPr>
                <w:rFonts w:cstheme="minorHAnsi"/>
                <w:sz w:val="20"/>
                <w:szCs w:val="20"/>
              </w:rPr>
              <w:t>)</w:t>
            </w:r>
          </w:p>
        </w:tc>
        <w:tc>
          <w:tcPr>
            <w:tcW w:w="3685" w:type="dxa"/>
          </w:tcPr>
          <w:p w14:paraId="32422A41"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 xml:space="preserve">Tak  </w:t>
            </w:r>
          </w:p>
        </w:tc>
        <w:tc>
          <w:tcPr>
            <w:tcW w:w="2693" w:type="dxa"/>
          </w:tcPr>
          <w:p w14:paraId="2F5BD93B" w14:textId="77777777" w:rsidR="00B55D15" w:rsidRPr="00AF6539" w:rsidRDefault="00B55D15" w:rsidP="0005471A">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AF6539" w14:paraId="6D478074" w14:textId="77777777" w:rsidTr="0000485E">
        <w:tc>
          <w:tcPr>
            <w:cnfStyle w:val="001000000000" w:firstRow="0" w:lastRow="0" w:firstColumn="1" w:lastColumn="0" w:oddVBand="0" w:evenVBand="0" w:oddHBand="0" w:evenHBand="0" w:firstRowFirstColumn="0" w:firstRowLastColumn="0" w:lastRowFirstColumn="0" w:lastRowLastColumn="0"/>
            <w:tcW w:w="3256" w:type="dxa"/>
          </w:tcPr>
          <w:p w14:paraId="0B35AF49" w14:textId="77777777" w:rsidR="00B55D15" w:rsidRPr="00AF6539" w:rsidRDefault="00B55D15" w:rsidP="0005471A">
            <w:pPr>
              <w:spacing w:after="120" w:line="240" w:lineRule="auto"/>
              <w:rPr>
                <w:rFonts w:cstheme="minorHAnsi"/>
                <w:bCs w:val="0"/>
                <w:sz w:val="20"/>
                <w:szCs w:val="20"/>
              </w:rPr>
            </w:pPr>
            <w:r w:rsidRPr="00AF6539">
              <w:rPr>
                <w:rFonts w:cstheme="minorHAnsi"/>
                <w:sz w:val="20"/>
                <w:szCs w:val="20"/>
              </w:rPr>
              <w:t>Podstawowe przełączanie RJ-45 Liczba portów Ethernet</w:t>
            </w:r>
          </w:p>
        </w:tc>
        <w:tc>
          <w:tcPr>
            <w:tcW w:w="3685" w:type="dxa"/>
          </w:tcPr>
          <w:p w14:paraId="25922A69"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 xml:space="preserve">Min. 16 </w:t>
            </w:r>
          </w:p>
        </w:tc>
        <w:tc>
          <w:tcPr>
            <w:tcW w:w="2693" w:type="dxa"/>
          </w:tcPr>
          <w:p w14:paraId="7371BC08" w14:textId="77777777" w:rsidR="00B55D15" w:rsidRPr="00AF6539" w:rsidRDefault="00B55D15" w:rsidP="0005471A">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AF6539" w14:paraId="163C172B" w14:textId="77777777" w:rsidTr="0000485E">
        <w:tc>
          <w:tcPr>
            <w:cnfStyle w:val="001000000000" w:firstRow="0" w:lastRow="0" w:firstColumn="1" w:lastColumn="0" w:oddVBand="0" w:evenVBand="0" w:oddHBand="0" w:evenHBand="0" w:firstRowFirstColumn="0" w:firstRowLastColumn="0" w:lastRowFirstColumn="0" w:lastRowLastColumn="0"/>
            <w:tcW w:w="3256" w:type="dxa"/>
          </w:tcPr>
          <w:p w14:paraId="6B17E497" w14:textId="77777777" w:rsidR="00B55D15" w:rsidRPr="00AF6539" w:rsidRDefault="00B55D15" w:rsidP="0005471A">
            <w:pPr>
              <w:spacing w:after="120" w:line="240" w:lineRule="auto"/>
              <w:rPr>
                <w:rFonts w:cstheme="minorHAnsi"/>
                <w:bCs w:val="0"/>
                <w:sz w:val="20"/>
                <w:szCs w:val="20"/>
              </w:rPr>
            </w:pPr>
            <w:r w:rsidRPr="00AF6539">
              <w:rPr>
                <w:rFonts w:cstheme="minorHAnsi"/>
                <w:sz w:val="20"/>
                <w:szCs w:val="20"/>
              </w:rPr>
              <w:t>Rodzaj/kategoria portu (gniazda) RJ-45 Ethernet.  Podstawowe przełączania Ethernet RJ-45 porty typ</w:t>
            </w:r>
          </w:p>
        </w:tc>
        <w:tc>
          <w:tcPr>
            <w:tcW w:w="3685" w:type="dxa"/>
          </w:tcPr>
          <w:p w14:paraId="0EA957D7"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Min. Gigabit Ethernet (10/100/1000)</w:t>
            </w:r>
          </w:p>
        </w:tc>
        <w:tc>
          <w:tcPr>
            <w:tcW w:w="2693" w:type="dxa"/>
          </w:tcPr>
          <w:p w14:paraId="119B84A3" w14:textId="77777777" w:rsidR="00B55D15" w:rsidRPr="00AF6539" w:rsidRDefault="00B55D15" w:rsidP="0005471A">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AF6539" w14:paraId="55102D61" w14:textId="77777777" w:rsidTr="0000485E">
        <w:tc>
          <w:tcPr>
            <w:cnfStyle w:val="001000000000" w:firstRow="0" w:lastRow="0" w:firstColumn="1" w:lastColumn="0" w:oddVBand="0" w:evenVBand="0" w:oddHBand="0" w:evenHBand="0" w:firstRowFirstColumn="0" w:firstRowLastColumn="0" w:lastRowFirstColumn="0" w:lastRowLastColumn="0"/>
            <w:tcW w:w="3256" w:type="dxa"/>
          </w:tcPr>
          <w:p w14:paraId="1A5177B5" w14:textId="77777777" w:rsidR="00B55D15" w:rsidRPr="00AF6539" w:rsidRDefault="00B55D15" w:rsidP="0005471A">
            <w:pPr>
              <w:spacing w:after="120" w:line="240" w:lineRule="auto"/>
              <w:rPr>
                <w:rFonts w:cstheme="minorHAnsi"/>
                <w:bCs w:val="0"/>
                <w:sz w:val="20"/>
                <w:szCs w:val="20"/>
              </w:rPr>
            </w:pPr>
            <w:r w:rsidRPr="00AF6539">
              <w:rPr>
                <w:rFonts w:cstheme="minorHAnsi"/>
                <w:sz w:val="20"/>
                <w:szCs w:val="20"/>
              </w:rPr>
              <w:t>Standardy komunikacyjne</w:t>
            </w:r>
          </w:p>
        </w:tc>
        <w:tc>
          <w:tcPr>
            <w:tcW w:w="3685" w:type="dxa"/>
          </w:tcPr>
          <w:p w14:paraId="426A1F3D"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 xml:space="preserve">Min. IEEE 802.1p,IEEE 802.3,IEEE 802.3ab,IEEE 802.3az,IEEE 802.3u,IEEE 802.3x </w:t>
            </w:r>
          </w:p>
        </w:tc>
        <w:tc>
          <w:tcPr>
            <w:tcW w:w="2693" w:type="dxa"/>
          </w:tcPr>
          <w:p w14:paraId="7C3D41BF" w14:textId="77777777" w:rsidR="00B55D15" w:rsidRPr="00AF6539" w:rsidRDefault="00B55D15" w:rsidP="0005471A">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AD5356" w14:paraId="5FCBBF11" w14:textId="77777777" w:rsidTr="0000485E">
        <w:tc>
          <w:tcPr>
            <w:cnfStyle w:val="001000000000" w:firstRow="0" w:lastRow="0" w:firstColumn="1" w:lastColumn="0" w:oddVBand="0" w:evenVBand="0" w:oddHBand="0" w:evenHBand="0" w:firstRowFirstColumn="0" w:firstRowLastColumn="0" w:lastRowFirstColumn="0" w:lastRowLastColumn="0"/>
            <w:tcW w:w="3256" w:type="dxa"/>
          </w:tcPr>
          <w:p w14:paraId="68A9B8C7" w14:textId="77777777" w:rsidR="00B55D15" w:rsidRPr="00AF6539" w:rsidRDefault="00B55D15" w:rsidP="0005471A">
            <w:pPr>
              <w:spacing w:after="120" w:line="240" w:lineRule="auto"/>
              <w:rPr>
                <w:rFonts w:cstheme="minorHAnsi"/>
                <w:bCs w:val="0"/>
                <w:sz w:val="20"/>
                <w:szCs w:val="20"/>
              </w:rPr>
            </w:pPr>
            <w:r w:rsidRPr="00AF6539">
              <w:rPr>
                <w:rFonts w:cstheme="minorHAnsi"/>
                <w:sz w:val="20"/>
                <w:szCs w:val="20"/>
              </w:rPr>
              <w:t xml:space="preserve">Technologia okablowania </w:t>
            </w:r>
            <w:proofErr w:type="spellStart"/>
            <w:r w:rsidRPr="00AF6539">
              <w:rPr>
                <w:rFonts w:cstheme="minorHAnsi"/>
                <w:sz w:val="20"/>
                <w:szCs w:val="20"/>
              </w:rPr>
              <w:t>Copper</w:t>
            </w:r>
            <w:proofErr w:type="spellEnd"/>
            <w:r w:rsidRPr="00AF6539">
              <w:rPr>
                <w:rFonts w:cstheme="minorHAnsi"/>
                <w:sz w:val="20"/>
                <w:szCs w:val="20"/>
              </w:rPr>
              <w:t xml:space="preserve"> Ethernet</w:t>
            </w:r>
          </w:p>
        </w:tc>
        <w:tc>
          <w:tcPr>
            <w:tcW w:w="3685" w:type="dxa"/>
          </w:tcPr>
          <w:p w14:paraId="5222A2A1"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AF6539">
              <w:rPr>
                <w:rFonts w:cstheme="minorHAnsi"/>
                <w:sz w:val="20"/>
                <w:szCs w:val="20"/>
                <w:lang w:val="en-US"/>
              </w:rPr>
              <w:t xml:space="preserve">Min. 1000BASE-T,100BASE-TX,10BASE-T  </w:t>
            </w:r>
          </w:p>
        </w:tc>
        <w:tc>
          <w:tcPr>
            <w:tcW w:w="2693" w:type="dxa"/>
          </w:tcPr>
          <w:p w14:paraId="15C5C964" w14:textId="77777777" w:rsidR="00B55D15" w:rsidRPr="00AF6539" w:rsidRDefault="00B55D15" w:rsidP="0005471A">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r>
      <w:tr w:rsidR="00B55D15" w:rsidRPr="00AF6539" w14:paraId="28350E6F" w14:textId="77777777" w:rsidTr="0000485E">
        <w:tc>
          <w:tcPr>
            <w:cnfStyle w:val="001000000000" w:firstRow="0" w:lastRow="0" w:firstColumn="1" w:lastColumn="0" w:oddVBand="0" w:evenVBand="0" w:oddHBand="0" w:evenHBand="0" w:firstRowFirstColumn="0" w:firstRowLastColumn="0" w:lastRowFirstColumn="0" w:lastRowLastColumn="0"/>
            <w:tcW w:w="3256" w:type="dxa"/>
          </w:tcPr>
          <w:p w14:paraId="266DE2CB" w14:textId="77777777" w:rsidR="00B55D15" w:rsidRPr="00AF6539" w:rsidRDefault="00B55D15" w:rsidP="0005471A">
            <w:pPr>
              <w:spacing w:after="120" w:line="240" w:lineRule="auto"/>
              <w:rPr>
                <w:rFonts w:cstheme="minorHAnsi"/>
                <w:bCs w:val="0"/>
                <w:sz w:val="20"/>
                <w:szCs w:val="20"/>
              </w:rPr>
            </w:pPr>
            <w:r w:rsidRPr="00AF6539">
              <w:rPr>
                <w:rFonts w:cstheme="minorHAnsi"/>
                <w:sz w:val="20"/>
                <w:szCs w:val="20"/>
              </w:rPr>
              <w:t>Pełny dupleks</w:t>
            </w:r>
          </w:p>
        </w:tc>
        <w:tc>
          <w:tcPr>
            <w:tcW w:w="3685" w:type="dxa"/>
          </w:tcPr>
          <w:p w14:paraId="60A243A3"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 xml:space="preserve">Tak  </w:t>
            </w:r>
          </w:p>
        </w:tc>
        <w:tc>
          <w:tcPr>
            <w:tcW w:w="2693" w:type="dxa"/>
          </w:tcPr>
          <w:p w14:paraId="4C099F67" w14:textId="77777777" w:rsidR="00B55D15" w:rsidRPr="00AF6539" w:rsidRDefault="00B55D15" w:rsidP="0005471A">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AF6539" w14:paraId="650A445B" w14:textId="77777777" w:rsidTr="0000485E">
        <w:tc>
          <w:tcPr>
            <w:cnfStyle w:val="001000000000" w:firstRow="0" w:lastRow="0" w:firstColumn="1" w:lastColumn="0" w:oddVBand="0" w:evenVBand="0" w:oddHBand="0" w:evenHBand="0" w:firstRowFirstColumn="0" w:firstRowLastColumn="0" w:lastRowFirstColumn="0" w:lastRowLastColumn="0"/>
            <w:tcW w:w="3256" w:type="dxa"/>
          </w:tcPr>
          <w:p w14:paraId="16776DE7" w14:textId="77777777" w:rsidR="00B55D15" w:rsidRPr="00AF6539" w:rsidRDefault="00B55D15" w:rsidP="0005471A">
            <w:pPr>
              <w:spacing w:after="120" w:line="240" w:lineRule="auto"/>
              <w:rPr>
                <w:rFonts w:cstheme="minorHAnsi"/>
                <w:bCs w:val="0"/>
                <w:sz w:val="20"/>
                <w:szCs w:val="20"/>
              </w:rPr>
            </w:pPr>
            <w:r w:rsidRPr="00AF6539">
              <w:rPr>
                <w:rFonts w:cstheme="minorHAnsi"/>
                <w:sz w:val="20"/>
                <w:szCs w:val="20"/>
              </w:rPr>
              <w:t>Podpora kontroli przepływu</w:t>
            </w:r>
          </w:p>
        </w:tc>
        <w:tc>
          <w:tcPr>
            <w:tcW w:w="3685" w:type="dxa"/>
          </w:tcPr>
          <w:p w14:paraId="7EBFE585"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 xml:space="preserve">Tak  </w:t>
            </w:r>
          </w:p>
        </w:tc>
        <w:tc>
          <w:tcPr>
            <w:tcW w:w="2693" w:type="dxa"/>
          </w:tcPr>
          <w:p w14:paraId="22D51EC6" w14:textId="77777777" w:rsidR="00B55D15" w:rsidRPr="00AF6539" w:rsidRDefault="00B55D15" w:rsidP="0005471A">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AF6539" w14:paraId="03D80971" w14:textId="77777777" w:rsidTr="0000485E">
        <w:tc>
          <w:tcPr>
            <w:cnfStyle w:val="001000000000" w:firstRow="0" w:lastRow="0" w:firstColumn="1" w:lastColumn="0" w:oddVBand="0" w:evenVBand="0" w:oddHBand="0" w:evenHBand="0" w:firstRowFirstColumn="0" w:firstRowLastColumn="0" w:lastRowFirstColumn="0" w:lastRowLastColumn="0"/>
            <w:tcW w:w="3256" w:type="dxa"/>
          </w:tcPr>
          <w:p w14:paraId="55ED3A43" w14:textId="77777777" w:rsidR="00B55D15" w:rsidRPr="00AF6539" w:rsidRDefault="00B55D15" w:rsidP="0005471A">
            <w:pPr>
              <w:spacing w:after="120" w:line="240" w:lineRule="auto"/>
              <w:rPr>
                <w:rFonts w:cstheme="minorHAnsi"/>
                <w:bCs w:val="0"/>
                <w:sz w:val="20"/>
                <w:szCs w:val="20"/>
              </w:rPr>
            </w:pPr>
            <w:r w:rsidRPr="00AF6539">
              <w:rPr>
                <w:rFonts w:cstheme="minorHAnsi"/>
                <w:sz w:val="20"/>
                <w:szCs w:val="20"/>
              </w:rPr>
              <w:t>Automatyczne MDI/MDI-X</w:t>
            </w:r>
          </w:p>
        </w:tc>
        <w:tc>
          <w:tcPr>
            <w:tcW w:w="3685" w:type="dxa"/>
          </w:tcPr>
          <w:p w14:paraId="08E10911"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 xml:space="preserve">Tak  </w:t>
            </w:r>
          </w:p>
        </w:tc>
        <w:tc>
          <w:tcPr>
            <w:tcW w:w="2693" w:type="dxa"/>
          </w:tcPr>
          <w:p w14:paraId="3C2573CB" w14:textId="77777777" w:rsidR="00B55D15" w:rsidRPr="00AF6539" w:rsidRDefault="00B55D15" w:rsidP="0005471A">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AF6539" w14:paraId="082399AA" w14:textId="77777777" w:rsidTr="0000485E">
        <w:tc>
          <w:tcPr>
            <w:cnfStyle w:val="001000000000" w:firstRow="0" w:lastRow="0" w:firstColumn="1" w:lastColumn="0" w:oddVBand="0" w:evenVBand="0" w:oddHBand="0" w:evenHBand="0" w:firstRowFirstColumn="0" w:firstRowLastColumn="0" w:lastRowFirstColumn="0" w:lastRowLastColumn="0"/>
            <w:tcW w:w="3256" w:type="dxa"/>
          </w:tcPr>
          <w:p w14:paraId="11EEED99" w14:textId="77777777" w:rsidR="00B55D15" w:rsidRPr="00AF6539" w:rsidRDefault="00B55D15" w:rsidP="0005471A">
            <w:pPr>
              <w:spacing w:after="120" w:line="240" w:lineRule="auto"/>
              <w:rPr>
                <w:rFonts w:cstheme="minorHAnsi"/>
                <w:bCs w:val="0"/>
                <w:sz w:val="20"/>
                <w:szCs w:val="20"/>
                <w:lang w:val="en-US"/>
              </w:rPr>
            </w:pPr>
            <w:proofErr w:type="spellStart"/>
            <w:r w:rsidRPr="00AF6539">
              <w:rPr>
                <w:rFonts w:cstheme="minorHAnsi"/>
                <w:sz w:val="20"/>
                <w:szCs w:val="20"/>
                <w:lang w:val="en-US"/>
              </w:rPr>
              <w:t>Blokowanie</w:t>
            </w:r>
            <w:proofErr w:type="spellEnd"/>
            <w:r w:rsidRPr="00AF6539">
              <w:rPr>
                <w:rFonts w:cstheme="minorHAnsi"/>
                <w:sz w:val="20"/>
                <w:szCs w:val="20"/>
                <w:lang w:val="en-US"/>
              </w:rPr>
              <w:t xml:space="preserve"> head-of-line (HOL)</w:t>
            </w:r>
          </w:p>
        </w:tc>
        <w:tc>
          <w:tcPr>
            <w:tcW w:w="3685" w:type="dxa"/>
          </w:tcPr>
          <w:p w14:paraId="161DCD3E"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 xml:space="preserve">Tak  </w:t>
            </w:r>
          </w:p>
        </w:tc>
        <w:tc>
          <w:tcPr>
            <w:tcW w:w="2693" w:type="dxa"/>
          </w:tcPr>
          <w:p w14:paraId="10578204" w14:textId="77777777" w:rsidR="00B55D15" w:rsidRPr="00AF6539" w:rsidRDefault="00B55D15" w:rsidP="0005471A">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AF6539" w14:paraId="2E718B67" w14:textId="77777777" w:rsidTr="0000485E">
        <w:tc>
          <w:tcPr>
            <w:cnfStyle w:val="001000000000" w:firstRow="0" w:lastRow="0" w:firstColumn="1" w:lastColumn="0" w:oddVBand="0" w:evenVBand="0" w:oddHBand="0" w:evenHBand="0" w:firstRowFirstColumn="0" w:firstRowLastColumn="0" w:lastRowFirstColumn="0" w:lastRowLastColumn="0"/>
            <w:tcW w:w="3256" w:type="dxa"/>
          </w:tcPr>
          <w:p w14:paraId="58CAC9CD" w14:textId="77777777" w:rsidR="00B55D15" w:rsidRPr="00AF6539" w:rsidRDefault="00B55D15" w:rsidP="0005471A">
            <w:pPr>
              <w:spacing w:after="120" w:line="240" w:lineRule="auto"/>
              <w:rPr>
                <w:rFonts w:cstheme="minorHAnsi"/>
                <w:bCs w:val="0"/>
                <w:sz w:val="20"/>
                <w:szCs w:val="20"/>
              </w:rPr>
            </w:pPr>
            <w:r w:rsidRPr="00AF6539">
              <w:rPr>
                <w:rFonts w:cstheme="minorHAnsi"/>
                <w:sz w:val="20"/>
                <w:szCs w:val="20"/>
              </w:rPr>
              <w:t>Prędkość transferu danych przez Ethernet LAN</w:t>
            </w:r>
          </w:p>
        </w:tc>
        <w:tc>
          <w:tcPr>
            <w:tcW w:w="3685" w:type="dxa"/>
          </w:tcPr>
          <w:p w14:paraId="76AC9C67"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 xml:space="preserve">Min. 10,100,1000 </w:t>
            </w:r>
            <w:proofErr w:type="spellStart"/>
            <w:r w:rsidRPr="00AF6539">
              <w:rPr>
                <w:rFonts w:cstheme="minorHAnsi"/>
                <w:sz w:val="20"/>
                <w:szCs w:val="20"/>
              </w:rPr>
              <w:t>Mbit</w:t>
            </w:r>
            <w:proofErr w:type="spellEnd"/>
            <w:r w:rsidRPr="00AF6539">
              <w:rPr>
                <w:rFonts w:cstheme="minorHAnsi"/>
                <w:sz w:val="20"/>
                <w:szCs w:val="20"/>
              </w:rPr>
              <w:t>/s</w:t>
            </w:r>
          </w:p>
        </w:tc>
        <w:tc>
          <w:tcPr>
            <w:tcW w:w="2693" w:type="dxa"/>
          </w:tcPr>
          <w:p w14:paraId="56F920F0" w14:textId="77777777" w:rsidR="00B55D15" w:rsidRPr="00AF6539" w:rsidRDefault="00B55D15" w:rsidP="0005471A">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AF6539" w14:paraId="18F3884D" w14:textId="77777777" w:rsidTr="0000485E">
        <w:tc>
          <w:tcPr>
            <w:cnfStyle w:val="001000000000" w:firstRow="0" w:lastRow="0" w:firstColumn="1" w:lastColumn="0" w:oddVBand="0" w:evenVBand="0" w:oddHBand="0" w:evenHBand="0" w:firstRowFirstColumn="0" w:firstRowLastColumn="0" w:lastRowFirstColumn="0" w:lastRowLastColumn="0"/>
            <w:tcW w:w="3256" w:type="dxa"/>
          </w:tcPr>
          <w:p w14:paraId="54FDBDB1" w14:textId="77777777" w:rsidR="00B55D15" w:rsidRPr="00AF6539" w:rsidRDefault="00B55D15" w:rsidP="0005471A">
            <w:pPr>
              <w:spacing w:after="120" w:line="240" w:lineRule="auto"/>
              <w:rPr>
                <w:rFonts w:cstheme="minorHAnsi"/>
                <w:bCs w:val="0"/>
                <w:sz w:val="20"/>
                <w:szCs w:val="20"/>
              </w:rPr>
            </w:pPr>
            <w:r w:rsidRPr="00AF6539">
              <w:rPr>
                <w:rFonts w:cstheme="minorHAnsi"/>
                <w:sz w:val="20"/>
                <w:szCs w:val="20"/>
              </w:rPr>
              <w:t xml:space="preserve">Przepustowość </w:t>
            </w:r>
            <w:proofErr w:type="spellStart"/>
            <w:r w:rsidRPr="00AF6539">
              <w:rPr>
                <w:rFonts w:cstheme="minorHAnsi"/>
                <w:sz w:val="20"/>
                <w:szCs w:val="20"/>
              </w:rPr>
              <w:t>rutowania</w:t>
            </w:r>
            <w:proofErr w:type="spellEnd"/>
            <w:r w:rsidRPr="00AF6539">
              <w:rPr>
                <w:rFonts w:cstheme="minorHAnsi"/>
                <w:sz w:val="20"/>
                <w:szCs w:val="20"/>
              </w:rPr>
              <w:t>/przełączania</w:t>
            </w:r>
          </w:p>
        </w:tc>
        <w:tc>
          <w:tcPr>
            <w:tcW w:w="3685" w:type="dxa"/>
          </w:tcPr>
          <w:p w14:paraId="25630FE3"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 xml:space="preserve">Min. 32 </w:t>
            </w:r>
            <w:proofErr w:type="spellStart"/>
            <w:r w:rsidRPr="00AF6539">
              <w:rPr>
                <w:rFonts w:cstheme="minorHAnsi"/>
                <w:sz w:val="20"/>
                <w:szCs w:val="20"/>
              </w:rPr>
              <w:t>Gbit</w:t>
            </w:r>
            <w:proofErr w:type="spellEnd"/>
            <w:r w:rsidRPr="00AF6539">
              <w:rPr>
                <w:rFonts w:cstheme="minorHAnsi"/>
                <w:sz w:val="20"/>
                <w:szCs w:val="20"/>
              </w:rPr>
              <w:t xml:space="preserve">/s  </w:t>
            </w:r>
          </w:p>
        </w:tc>
        <w:tc>
          <w:tcPr>
            <w:tcW w:w="2693" w:type="dxa"/>
          </w:tcPr>
          <w:p w14:paraId="6465301C" w14:textId="77777777" w:rsidR="00B55D15" w:rsidRPr="00AF6539" w:rsidRDefault="00B55D15" w:rsidP="0005471A">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AF6539" w14:paraId="7EEBBAA9" w14:textId="77777777" w:rsidTr="0000485E">
        <w:tc>
          <w:tcPr>
            <w:cnfStyle w:val="001000000000" w:firstRow="0" w:lastRow="0" w:firstColumn="1" w:lastColumn="0" w:oddVBand="0" w:evenVBand="0" w:oddHBand="0" w:evenHBand="0" w:firstRowFirstColumn="0" w:firstRowLastColumn="0" w:lastRowFirstColumn="0" w:lastRowLastColumn="0"/>
            <w:tcW w:w="3256" w:type="dxa"/>
          </w:tcPr>
          <w:p w14:paraId="51C0BB8D" w14:textId="77777777" w:rsidR="00B55D15" w:rsidRPr="00AF6539" w:rsidRDefault="00B55D15" w:rsidP="0005471A">
            <w:pPr>
              <w:spacing w:after="120" w:line="240" w:lineRule="auto"/>
              <w:rPr>
                <w:rFonts w:cstheme="minorHAnsi"/>
                <w:bCs w:val="0"/>
                <w:sz w:val="20"/>
                <w:szCs w:val="20"/>
              </w:rPr>
            </w:pPr>
            <w:r w:rsidRPr="00AF6539">
              <w:rPr>
                <w:rFonts w:cstheme="minorHAnsi"/>
                <w:sz w:val="20"/>
                <w:szCs w:val="20"/>
              </w:rPr>
              <w:t>Prędkość przekazywania</w:t>
            </w:r>
          </w:p>
        </w:tc>
        <w:tc>
          <w:tcPr>
            <w:tcW w:w="3685" w:type="dxa"/>
          </w:tcPr>
          <w:p w14:paraId="69E7F84C"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 xml:space="preserve">Min. 23,8 </w:t>
            </w:r>
            <w:proofErr w:type="spellStart"/>
            <w:r w:rsidRPr="00AF6539">
              <w:rPr>
                <w:rFonts w:cstheme="minorHAnsi"/>
                <w:sz w:val="20"/>
                <w:szCs w:val="20"/>
              </w:rPr>
              <w:t>Mpps</w:t>
            </w:r>
            <w:proofErr w:type="spellEnd"/>
            <w:r w:rsidRPr="00AF6539">
              <w:rPr>
                <w:rFonts w:cstheme="minorHAnsi"/>
                <w:sz w:val="20"/>
                <w:szCs w:val="20"/>
              </w:rPr>
              <w:t xml:space="preserve">  </w:t>
            </w:r>
          </w:p>
        </w:tc>
        <w:tc>
          <w:tcPr>
            <w:tcW w:w="2693" w:type="dxa"/>
          </w:tcPr>
          <w:p w14:paraId="032D60EB" w14:textId="77777777" w:rsidR="00B55D15" w:rsidRPr="00AF6539" w:rsidRDefault="00B55D15" w:rsidP="0005471A">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AF6539" w14:paraId="5213E77A" w14:textId="77777777" w:rsidTr="0000485E">
        <w:tc>
          <w:tcPr>
            <w:cnfStyle w:val="001000000000" w:firstRow="0" w:lastRow="0" w:firstColumn="1" w:lastColumn="0" w:oddVBand="0" w:evenVBand="0" w:oddHBand="0" w:evenHBand="0" w:firstRowFirstColumn="0" w:firstRowLastColumn="0" w:lastRowFirstColumn="0" w:lastRowLastColumn="0"/>
            <w:tcW w:w="3256" w:type="dxa"/>
          </w:tcPr>
          <w:p w14:paraId="3464D471" w14:textId="77777777" w:rsidR="00B55D15" w:rsidRPr="00AF6539" w:rsidRDefault="00B55D15" w:rsidP="0005471A">
            <w:pPr>
              <w:spacing w:after="120" w:line="240" w:lineRule="auto"/>
              <w:rPr>
                <w:rFonts w:cstheme="minorHAnsi"/>
                <w:bCs w:val="0"/>
                <w:sz w:val="20"/>
                <w:szCs w:val="20"/>
              </w:rPr>
            </w:pPr>
            <w:r w:rsidRPr="00AF6539">
              <w:rPr>
                <w:rFonts w:cstheme="minorHAnsi"/>
                <w:sz w:val="20"/>
                <w:szCs w:val="20"/>
              </w:rPr>
              <w:t>Liczba kolejek</w:t>
            </w:r>
          </w:p>
        </w:tc>
        <w:tc>
          <w:tcPr>
            <w:tcW w:w="3685" w:type="dxa"/>
          </w:tcPr>
          <w:p w14:paraId="1B36C4F3"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 xml:space="preserve">Min. 4  </w:t>
            </w:r>
          </w:p>
        </w:tc>
        <w:tc>
          <w:tcPr>
            <w:tcW w:w="2693" w:type="dxa"/>
          </w:tcPr>
          <w:p w14:paraId="1F2E6636" w14:textId="77777777" w:rsidR="00B55D15" w:rsidRPr="00AF6539" w:rsidRDefault="00B55D15" w:rsidP="0005471A">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AF6539" w14:paraId="0682BA24" w14:textId="77777777" w:rsidTr="0000485E">
        <w:tc>
          <w:tcPr>
            <w:cnfStyle w:val="001000000000" w:firstRow="0" w:lastRow="0" w:firstColumn="1" w:lastColumn="0" w:oddVBand="0" w:evenVBand="0" w:oddHBand="0" w:evenHBand="0" w:firstRowFirstColumn="0" w:firstRowLastColumn="0" w:lastRowFirstColumn="0" w:lastRowLastColumn="0"/>
            <w:tcW w:w="3256" w:type="dxa"/>
          </w:tcPr>
          <w:p w14:paraId="60A4268F" w14:textId="77777777" w:rsidR="00B55D15" w:rsidRPr="00AF6539" w:rsidRDefault="00B55D15" w:rsidP="0005471A">
            <w:pPr>
              <w:spacing w:after="120" w:line="240" w:lineRule="auto"/>
              <w:rPr>
                <w:rFonts w:cstheme="minorHAnsi"/>
                <w:bCs w:val="0"/>
                <w:sz w:val="20"/>
                <w:szCs w:val="20"/>
              </w:rPr>
            </w:pPr>
            <w:r w:rsidRPr="00AF6539">
              <w:rPr>
                <w:rFonts w:cstheme="minorHAnsi"/>
                <w:sz w:val="20"/>
                <w:szCs w:val="20"/>
              </w:rPr>
              <w:lastRenderedPageBreak/>
              <w:t xml:space="preserve">Zgodny z Jumbo </w:t>
            </w:r>
            <w:proofErr w:type="spellStart"/>
            <w:r w:rsidRPr="00AF6539">
              <w:rPr>
                <w:rFonts w:cstheme="minorHAnsi"/>
                <w:sz w:val="20"/>
                <w:szCs w:val="20"/>
              </w:rPr>
              <w:t>Frames</w:t>
            </w:r>
            <w:proofErr w:type="spellEnd"/>
          </w:p>
        </w:tc>
        <w:tc>
          <w:tcPr>
            <w:tcW w:w="3685" w:type="dxa"/>
          </w:tcPr>
          <w:p w14:paraId="146823BA"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 xml:space="preserve">Tak  </w:t>
            </w:r>
          </w:p>
        </w:tc>
        <w:tc>
          <w:tcPr>
            <w:tcW w:w="2693" w:type="dxa"/>
          </w:tcPr>
          <w:p w14:paraId="7A2F5FFF" w14:textId="77777777" w:rsidR="00B55D15" w:rsidRPr="00AF6539" w:rsidRDefault="00B55D15" w:rsidP="0005471A">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AF6539" w14:paraId="760335E7" w14:textId="77777777" w:rsidTr="0000485E">
        <w:trPr>
          <w:trHeight w:val="260"/>
        </w:trPr>
        <w:tc>
          <w:tcPr>
            <w:cnfStyle w:val="001000000000" w:firstRow="0" w:lastRow="0" w:firstColumn="1" w:lastColumn="0" w:oddVBand="0" w:evenVBand="0" w:oddHBand="0" w:evenHBand="0" w:firstRowFirstColumn="0" w:firstRowLastColumn="0" w:lastRowFirstColumn="0" w:lastRowLastColumn="0"/>
            <w:tcW w:w="3256" w:type="dxa"/>
          </w:tcPr>
          <w:p w14:paraId="602BBE55" w14:textId="77777777" w:rsidR="00B55D15" w:rsidRPr="00AF6539" w:rsidRDefault="00B55D15" w:rsidP="0005471A">
            <w:pPr>
              <w:spacing w:after="120" w:line="240" w:lineRule="auto"/>
              <w:rPr>
                <w:rFonts w:cstheme="minorHAnsi"/>
                <w:bCs w:val="0"/>
                <w:sz w:val="20"/>
                <w:szCs w:val="20"/>
              </w:rPr>
            </w:pPr>
            <w:r w:rsidRPr="00AF6539">
              <w:rPr>
                <w:rFonts w:cstheme="minorHAnsi"/>
                <w:sz w:val="20"/>
                <w:szCs w:val="20"/>
              </w:rPr>
              <w:t xml:space="preserve">Rozszerzenie Jumbo </w:t>
            </w:r>
            <w:proofErr w:type="spellStart"/>
            <w:r w:rsidRPr="00AF6539">
              <w:rPr>
                <w:rFonts w:cstheme="minorHAnsi"/>
                <w:sz w:val="20"/>
                <w:szCs w:val="20"/>
              </w:rPr>
              <w:t>Frames</w:t>
            </w:r>
            <w:proofErr w:type="spellEnd"/>
          </w:p>
        </w:tc>
        <w:tc>
          <w:tcPr>
            <w:tcW w:w="3685" w:type="dxa"/>
          </w:tcPr>
          <w:p w14:paraId="0931B91F"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 xml:space="preserve">Min. 9216  </w:t>
            </w:r>
          </w:p>
        </w:tc>
        <w:tc>
          <w:tcPr>
            <w:tcW w:w="2693" w:type="dxa"/>
          </w:tcPr>
          <w:p w14:paraId="53977F80" w14:textId="77777777" w:rsidR="00B55D15" w:rsidRPr="00AF6539" w:rsidRDefault="00B55D15" w:rsidP="0005471A">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B55D15" w:rsidRPr="00AF6539" w14:paraId="129A9A85" w14:textId="77777777" w:rsidTr="0000485E">
        <w:trPr>
          <w:trHeight w:val="260"/>
        </w:trPr>
        <w:tc>
          <w:tcPr>
            <w:cnfStyle w:val="001000000000" w:firstRow="0" w:lastRow="0" w:firstColumn="1" w:lastColumn="0" w:oddVBand="0" w:evenVBand="0" w:oddHBand="0" w:evenHBand="0" w:firstRowFirstColumn="0" w:firstRowLastColumn="0" w:lastRowFirstColumn="0" w:lastRowLastColumn="0"/>
            <w:tcW w:w="3256" w:type="dxa"/>
          </w:tcPr>
          <w:p w14:paraId="7437C80A" w14:textId="77777777" w:rsidR="00B55D15" w:rsidRPr="00AF6539" w:rsidRDefault="00B55D15" w:rsidP="0005471A">
            <w:pPr>
              <w:spacing w:after="120" w:line="240" w:lineRule="auto"/>
              <w:rPr>
                <w:rFonts w:cstheme="minorHAnsi"/>
                <w:bCs w:val="0"/>
                <w:sz w:val="20"/>
                <w:szCs w:val="20"/>
              </w:rPr>
            </w:pPr>
            <w:r w:rsidRPr="00AF6539">
              <w:rPr>
                <w:rFonts w:cstheme="minorHAnsi"/>
                <w:sz w:val="20"/>
                <w:szCs w:val="20"/>
              </w:rPr>
              <w:t xml:space="preserve">Pojemność pamięci wewnętrznej, </w:t>
            </w:r>
          </w:p>
        </w:tc>
        <w:tc>
          <w:tcPr>
            <w:tcW w:w="3685" w:type="dxa"/>
          </w:tcPr>
          <w:p w14:paraId="1B0221D8"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Min. 128MB</w:t>
            </w:r>
          </w:p>
        </w:tc>
        <w:tc>
          <w:tcPr>
            <w:tcW w:w="2693" w:type="dxa"/>
          </w:tcPr>
          <w:p w14:paraId="3BD918D6" w14:textId="77777777" w:rsidR="00B55D15" w:rsidRPr="00AF6539" w:rsidRDefault="00B55D15" w:rsidP="0005471A">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B55D15" w:rsidRPr="00AF6539" w14:paraId="1B7F02C5" w14:textId="77777777" w:rsidTr="0000485E">
        <w:trPr>
          <w:trHeight w:val="260"/>
        </w:trPr>
        <w:tc>
          <w:tcPr>
            <w:cnfStyle w:val="001000000000" w:firstRow="0" w:lastRow="0" w:firstColumn="1" w:lastColumn="0" w:oddVBand="0" w:evenVBand="0" w:oddHBand="0" w:evenHBand="0" w:firstRowFirstColumn="0" w:firstRowLastColumn="0" w:lastRowFirstColumn="0" w:lastRowLastColumn="0"/>
            <w:tcW w:w="3256" w:type="dxa"/>
          </w:tcPr>
          <w:p w14:paraId="50268C73" w14:textId="77777777" w:rsidR="00B55D15" w:rsidRPr="00AF6539" w:rsidRDefault="00B55D15" w:rsidP="0005471A">
            <w:pPr>
              <w:spacing w:after="120" w:line="240" w:lineRule="auto"/>
              <w:rPr>
                <w:rFonts w:cstheme="minorHAnsi"/>
                <w:bCs w:val="0"/>
                <w:sz w:val="20"/>
                <w:szCs w:val="20"/>
              </w:rPr>
            </w:pPr>
            <w:r w:rsidRPr="00AF6539">
              <w:rPr>
                <w:rFonts w:cstheme="minorHAnsi"/>
                <w:sz w:val="20"/>
                <w:szCs w:val="20"/>
              </w:rPr>
              <w:t xml:space="preserve">Wielkość pamięci </w:t>
            </w:r>
            <w:proofErr w:type="spellStart"/>
            <w:r w:rsidRPr="00AF6539">
              <w:rPr>
                <w:rFonts w:cstheme="minorHAnsi"/>
                <w:sz w:val="20"/>
                <w:szCs w:val="20"/>
              </w:rPr>
              <w:t>flash</w:t>
            </w:r>
            <w:proofErr w:type="spellEnd"/>
            <w:r w:rsidRPr="00AF6539">
              <w:rPr>
                <w:rFonts w:cstheme="minorHAnsi"/>
                <w:sz w:val="20"/>
                <w:szCs w:val="20"/>
              </w:rPr>
              <w:t xml:space="preserve"> </w:t>
            </w:r>
          </w:p>
        </w:tc>
        <w:tc>
          <w:tcPr>
            <w:tcW w:w="3685" w:type="dxa"/>
          </w:tcPr>
          <w:p w14:paraId="71E6F117"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Min. 128 MB</w:t>
            </w:r>
          </w:p>
        </w:tc>
        <w:tc>
          <w:tcPr>
            <w:tcW w:w="2693" w:type="dxa"/>
          </w:tcPr>
          <w:p w14:paraId="43BBECFA" w14:textId="77777777" w:rsidR="00B55D15" w:rsidRPr="00AF6539" w:rsidRDefault="00B55D15" w:rsidP="0005471A">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B55D15" w:rsidRPr="00AF6539" w14:paraId="07D976D6" w14:textId="77777777" w:rsidTr="0000485E">
        <w:trPr>
          <w:trHeight w:val="230"/>
        </w:trPr>
        <w:tc>
          <w:tcPr>
            <w:cnfStyle w:val="001000000000" w:firstRow="0" w:lastRow="0" w:firstColumn="1" w:lastColumn="0" w:oddVBand="0" w:evenVBand="0" w:oddHBand="0" w:evenHBand="0" w:firstRowFirstColumn="0" w:firstRowLastColumn="0" w:lastRowFirstColumn="0" w:lastRowLastColumn="0"/>
            <w:tcW w:w="3256" w:type="dxa"/>
          </w:tcPr>
          <w:p w14:paraId="729A1222" w14:textId="77777777" w:rsidR="00B55D15" w:rsidRPr="00AF6539" w:rsidRDefault="00B55D15" w:rsidP="0005471A">
            <w:pPr>
              <w:spacing w:after="120" w:line="240" w:lineRule="auto"/>
              <w:rPr>
                <w:rFonts w:cstheme="minorHAnsi"/>
                <w:bCs w:val="0"/>
                <w:sz w:val="20"/>
                <w:szCs w:val="20"/>
              </w:rPr>
            </w:pPr>
            <w:r w:rsidRPr="00AF6539">
              <w:rPr>
                <w:rFonts w:cstheme="minorHAnsi"/>
                <w:sz w:val="20"/>
                <w:szCs w:val="20"/>
              </w:rPr>
              <w:t>Gwarancja</w:t>
            </w:r>
          </w:p>
        </w:tc>
        <w:tc>
          <w:tcPr>
            <w:tcW w:w="3685" w:type="dxa"/>
          </w:tcPr>
          <w:p w14:paraId="1BB6A900"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Gwarancja producenta min. 24 miesiące</w:t>
            </w:r>
          </w:p>
        </w:tc>
        <w:tc>
          <w:tcPr>
            <w:tcW w:w="2693" w:type="dxa"/>
          </w:tcPr>
          <w:p w14:paraId="497E2836" w14:textId="77777777" w:rsidR="00B55D15" w:rsidRPr="00AF6539" w:rsidRDefault="00B55D15" w:rsidP="0005471A">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61EAD090" w14:textId="77777777" w:rsidR="00B55D15" w:rsidRPr="00920E3C" w:rsidRDefault="00B55D15" w:rsidP="009F4D07">
      <w:pPr>
        <w:pStyle w:val="Nagwek3"/>
      </w:pPr>
      <w:bookmarkStart w:id="33" w:name="_Toc105773349"/>
      <w:r w:rsidRPr="00106D63">
        <w:t>Zestaw punktów dostępowych</w:t>
      </w:r>
      <w:r>
        <w:t xml:space="preserve"> – 1 szt.</w:t>
      </w:r>
      <w:bookmarkEnd w:id="33"/>
    </w:p>
    <w:tbl>
      <w:tblPr>
        <w:tblStyle w:val="Tabelasiatki1jasnaakcent5"/>
        <w:tblW w:w="9634" w:type="dxa"/>
        <w:tblLayout w:type="fixed"/>
        <w:tblLook w:val="04A0" w:firstRow="1" w:lastRow="0" w:firstColumn="1" w:lastColumn="0" w:noHBand="0" w:noVBand="1"/>
      </w:tblPr>
      <w:tblGrid>
        <w:gridCol w:w="3256"/>
        <w:gridCol w:w="3685"/>
        <w:gridCol w:w="2693"/>
      </w:tblGrid>
      <w:tr w:rsidR="00B55D15" w:rsidRPr="006333FE" w14:paraId="4F9DB1B2" w14:textId="77777777" w:rsidTr="00004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hideMark/>
          </w:tcPr>
          <w:p w14:paraId="08500BCB" w14:textId="77777777" w:rsidR="00B55D15" w:rsidRPr="00AF6539" w:rsidRDefault="00B55D15" w:rsidP="0005471A">
            <w:pPr>
              <w:spacing w:after="120" w:line="240" w:lineRule="auto"/>
              <w:rPr>
                <w:rFonts w:cstheme="minorHAnsi"/>
                <w:b w:val="0"/>
                <w:sz w:val="20"/>
                <w:szCs w:val="20"/>
              </w:rPr>
            </w:pPr>
            <w:r w:rsidRPr="00AF6539">
              <w:rPr>
                <w:rFonts w:cstheme="minorHAnsi"/>
                <w:sz w:val="20"/>
                <w:szCs w:val="20"/>
              </w:rPr>
              <w:t>Parametr</w:t>
            </w:r>
          </w:p>
        </w:tc>
        <w:tc>
          <w:tcPr>
            <w:tcW w:w="3685" w:type="dxa"/>
            <w:hideMark/>
          </w:tcPr>
          <w:p w14:paraId="01E1184E" w14:textId="77777777" w:rsidR="00B55D15" w:rsidRPr="00AF6539" w:rsidRDefault="00B55D15" w:rsidP="0005471A">
            <w:pPr>
              <w:spacing w:after="120" w:line="240" w:lineRule="auto"/>
              <w:cnfStyle w:val="100000000000" w:firstRow="1" w:lastRow="0" w:firstColumn="0" w:lastColumn="0" w:oddVBand="0" w:evenVBand="0" w:oddHBand="0" w:evenHBand="0" w:firstRowFirstColumn="0" w:firstRowLastColumn="0" w:lastRowFirstColumn="0" w:lastRowLastColumn="0"/>
              <w:rPr>
                <w:rFonts w:cstheme="minorHAnsi"/>
                <w:b w:val="0"/>
                <w:i/>
                <w:sz w:val="20"/>
                <w:szCs w:val="20"/>
              </w:rPr>
            </w:pPr>
            <w:r w:rsidRPr="00AF6539">
              <w:rPr>
                <w:rFonts w:cstheme="minorHAnsi"/>
                <w:sz w:val="20"/>
                <w:szCs w:val="20"/>
              </w:rPr>
              <w:t>Charakterystyka (wymagania minimalne)</w:t>
            </w:r>
          </w:p>
        </w:tc>
        <w:tc>
          <w:tcPr>
            <w:tcW w:w="2693" w:type="dxa"/>
          </w:tcPr>
          <w:p w14:paraId="24B1AF45" w14:textId="18DCD65C" w:rsidR="00B55D15" w:rsidRPr="00AF6539" w:rsidRDefault="00B55D15" w:rsidP="004A7369">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AF6539">
              <w:rPr>
                <w:rFonts w:cstheme="minorHAnsi"/>
                <w:sz w:val="20"/>
                <w:szCs w:val="20"/>
              </w:rPr>
              <w:t>Oferowany parametr</w:t>
            </w:r>
          </w:p>
        </w:tc>
      </w:tr>
      <w:tr w:rsidR="0000485E" w:rsidRPr="006333FE" w14:paraId="5AD7D99C" w14:textId="77777777" w:rsidTr="0000485E">
        <w:tc>
          <w:tcPr>
            <w:cnfStyle w:val="001000000000" w:firstRow="0" w:lastRow="0" w:firstColumn="1" w:lastColumn="0" w:oddVBand="0" w:evenVBand="0" w:oddHBand="0" w:evenHBand="0" w:firstRowFirstColumn="0" w:firstRowLastColumn="0" w:lastRowFirstColumn="0" w:lastRowLastColumn="0"/>
            <w:tcW w:w="3256" w:type="dxa"/>
          </w:tcPr>
          <w:p w14:paraId="52EDC145" w14:textId="37E67D11" w:rsidR="0000485E" w:rsidRPr="00AF6539" w:rsidRDefault="0000485E" w:rsidP="0000485E">
            <w:pPr>
              <w:spacing w:after="120" w:line="240" w:lineRule="auto"/>
              <w:rPr>
                <w:rFonts w:cstheme="minorHAnsi"/>
                <w:b w:val="0"/>
                <w:sz w:val="20"/>
                <w:szCs w:val="20"/>
              </w:rPr>
            </w:pPr>
            <w:r w:rsidRPr="0044471C">
              <w:rPr>
                <w:rFonts w:cstheme="minorHAnsi"/>
                <w:sz w:val="20"/>
                <w:szCs w:val="20"/>
              </w:rPr>
              <w:t xml:space="preserve">Producent: </w:t>
            </w:r>
          </w:p>
        </w:tc>
        <w:tc>
          <w:tcPr>
            <w:tcW w:w="3685" w:type="dxa"/>
          </w:tcPr>
          <w:p w14:paraId="061C53AE" w14:textId="77777777" w:rsidR="0000485E" w:rsidRPr="00AF6539"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693" w:type="dxa"/>
          </w:tcPr>
          <w:p w14:paraId="07C2E500" w14:textId="7B8974B3" w:rsidR="0000485E" w:rsidRPr="00AF6539"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00485E" w:rsidRPr="006333FE" w14:paraId="5702F155" w14:textId="77777777" w:rsidTr="0000485E">
        <w:tc>
          <w:tcPr>
            <w:cnfStyle w:val="001000000000" w:firstRow="0" w:lastRow="0" w:firstColumn="1" w:lastColumn="0" w:oddVBand="0" w:evenVBand="0" w:oddHBand="0" w:evenHBand="0" w:firstRowFirstColumn="0" w:firstRowLastColumn="0" w:lastRowFirstColumn="0" w:lastRowLastColumn="0"/>
            <w:tcW w:w="3256" w:type="dxa"/>
          </w:tcPr>
          <w:p w14:paraId="37E11B2D" w14:textId="2058D071" w:rsidR="0000485E" w:rsidRPr="00AF6539" w:rsidRDefault="0000485E" w:rsidP="0000485E">
            <w:pPr>
              <w:spacing w:after="120" w:line="240" w:lineRule="auto"/>
              <w:rPr>
                <w:rFonts w:cstheme="minorHAnsi"/>
                <w:b w:val="0"/>
                <w:sz w:val="20"/>
                <w:szCs w:val="20"/>
              </w:rPr>
            </w:pPr>
            <w:r w:rsidRPr="0044471C">
              <w:rPr>
                <w:rFonts w:cstheme="minorHAnsi"/>
                <w:sz w:val="20"/>
                <w:szCs w:val="20"/>
              </w:rPr>
              <w:t>Model:</w:t>
            </w:r>
          </w:p>
        </w:tc>
        <w:tc>
          <w:tcPr>
            <w:tcW w:w="3685" w:type="dxa"/>
          </w:tcPr>
          <w:p w14:paraId="51DC5427" w14:textId="77777777" w:rsidR="0000485E" w:rsidRPr="00AF6539"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693" w:type="dxa"/>
          </w:tcPr>
          <w:p w14:paraId="0C954EF6" w14:textId="77777777" w:rsidR="0000485E" w:rsidRPr="00E53375"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B55D15" w:rsidRPr="006333FE" w14:paraId="004CE82F" w14:textId="77777777" w:rsidTr="0000485E">
        <w:tc>
          <w:tcPr>
            <w:cnfStyle w:val="001000000000" w:firstRow="0" w:lastRow="0" w:firstColumn="1" w:lastColumn="0" w:oddVBand="0" w:evenVBand="0" w:oddHBand="0" w:evenHBand="0" w:firstRowFirstColumn="0" w:firstRowLastColumn="0" w:lastRowFirstColumn="0" w:lastRowLastColumn="0"/>
            <w:tcW w:w="3256" w:type="dxa"/>
          </w:tcPr>
          <w:p w14:paraId="6FB6EC60" w14:textId="77777777" w:rsidR="00B55D15" w:rsidRPr="00AF6539" w:rsidRDefault="00B55D15" w:rsidP="0005471A">
            <w:pPr>
              <w:spacing w:after="120" w:line="240" w:lineRule="auto"/>
              <w:rPr>
                <w:rFonts w:cstheme="minorHAnsi"/>
                <w:bCs w:val="0"/>
                <w:sz w:val="20"/>
                <w:szCs w:val="20"/>
              </w:rPr>
            </w:pPr>
            <w:r w:rsidRPr="00AF6539">
              <w:rPr>
                <w:rFonts w:cstheme="minorHAnsi"/>
                <w:sz w:val="20"/>
                <w:szCs w:val="20"/>
              </w:rPr>
              <w:t>Obsługa 2,4 GHz</w:t>
            </w:r>
          </w:p>
        </w:tc>
        <w:tc>
          <w:tcPr>
            <w:tcW w:w="3685" w:type="dxa"/>
          </w:tcPr>
          <w:p w14:paraId="57972299"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 xml:space="preserve">Tak  </w:t>
            </w:r>
          </w:p>
        </w:tc>
        <w:tc>
          <w:tcPr>
            <w:tcW w:w="2693" w:type="dxa"/>
          </w:tcPr>
          <w:p w14:paraId="5C172E02" w14:textId="77777777" w:rsidR="00B55D15" w:rsidRPr="00AF6539" w:rsidRDefault="00B55D15" w:rsidP="0005471A">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6333FE" w14:paraId="43FD0584" w14:textId="77777777" w:rsidTr="0000485E">
        <w:tc>
          <w:tcPr>
            <w:cnfStyle w:val="001000000000" w:firstRow="0" w:lastRow="0" w:firstColumn="1" w:lastColumn="0" w:oddVBand="0" w:evenVBand="0" w:oddHBand="0" w:evenHBand="0" w:firstRowFirstColumn="0" w:firstRowLastColumn="0" w:lastRowFirstColumn="0" w:lastRowLastColumn="0"/>
            <w:tcW w:w="3256" w:type="dxa"/>
          </w:tcPr>
          <w:p w14:paraId="2174044E" w14:textId="77777777" w:rsidR="00B55D15" w:rsidRPr="00AF6539" w:rsidRDefault="00B55D15" w:rsidP="0005471A">
            <w:pPr>
              <w:spacing w:after="120" w:line="240" w:lineRule="auto"/>
              <w:rPr>
                <w:rFonts w:cstheme="minorHAnsi"/>
                <w:bCs w:val="0"/>
                <w:sz w:val="20"/>
                <w:szCs w:val="20"/>
              </w:rPr>
            </w:pPr>
            <w:r w:rsidRPr="00AF6539">
              <w:rPr>
                <w:rFonts w:cstheme="minorHAnsi"/>
                <w:sz w:val="20"/>
                <w:szCs w:val="20"/>
              </w:rPr>
              <w:t>Obsługa 5 GHz</w:t>
            </w:r>
          </w:p>
        </w:tc>
        <w:tc>
          <w:tcPr>
            <w:tcW w:w="3685" w:type="dxa"/>
          </w:tcPr>
          <w:p w14:paraId="7AD5E4C6"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 xml:space="preserve">Tak  </w:t>
            </w:r>
          </w:p>
        </w:tc>
        <w:tc>
          <w:tcPr>
            <w:tcW w:w="2693" w:type="dxa"/>
          </w:tcPr>
          <w:p w14:paraId="7AB6703E" w14:textId="77777777" w:rsidR="00B55D15" w:rsidRPr="00AF6539" w:rsidRDefault="00B55D15" w:rsidP="0005471A">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6333FE" w14:paraId="4CC34BE3" w14:textId="77777777" w:rsidTr="0000485E">
        <w:tc>
          <w:tcPr>
            <w:cnfStyle w:val="001000000000" w:firstRow="0" w:lastRow="0" w:firstColumn="1" w:lastColumn="0" w:oddVBand="0" w:evenVBand="0" w:oddHBand="0" w:evenHBand="0" w:firstRowFirstColumn="0" w:firstRowLastColumn="0" w:lastRowFirstColumn="0" w:lastRowLastColumn="0"/>
            <w:tcW w:w="3256" w:type="dxa"/>
          </w:tcPr>
          <w:p w14:paraId="5CC970B1" w14:textId="77777777" w:rsidR="00B55D15" w:rsidRPr="00AF6539" w:rsidRDefault="00B55D15" w:rsidP="0005471A">
            <w:pPr>
              <w:spacing w:after="120" w:line="240" w:lineRule="auto"/>
              <w:rPr>
                <w:rFonts w:cstheme="minorHAnsi"/>
                <w:bCs w:val="0"/>
                <w:sz w:val="20"/>
                <w:szCs w:val="20"/>
              </w:rPr>
            </w:pPr>
            <w:r w:rsidRPr="00AF6539">
              <w:rPr>
                <w:rFonts w:cstheme="minorHAnsi"/>
                <w:sz w:val="20"/>
                <w:szCs w:val="20"/>
              </w:rPr>
              <w:t>Maksymalna szybkość przesyłania danych</w:t>
            </w:r>
          </w:p>
        </w:tc>
        <w:tc>
          <w:tcPr>
            <w:tcW w:w="3685" w:type="dxa"/>
          </w:tcPr>
          <w:p w14:paraId="36F52B0A"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 xml:space="preserve">Min. 1000 </w:t>
            </w:r>
            <w:proofErr w:type="spellStart"/>
            <w:r w:rsidRPr="00AF6539">
              <w:rPr>
                <w:rFonts w:cstheme="minorHAnsi"/>
                <w:sz w:val="20"/>
                <w:szCs w:val="20"/>
              </w:rPr>
              <w:t>Mbit</w:t>
            </w:r>
            <w:proofErr w:type="spellEnd"/>
            <w:r w:rsidRPr="00AF6539">
              <w:rPr>
                <w:rFonts w:cstheme="minorHAnsi"/>
                <w:sz w:val="20"/>
                <w:szCs w:val="20"/>
              </w:rPr>
              <w:t xml:space="preserve">/s  </w:t>
            </w:r>
          </w:p>
        </w:tc>
        <w:tc>
          <w:tcPr>
            <w:tcW w:w="2693" w:type="dxa"/>
          </w:tcPr>
          <w:p w14:paraId="7680F852" w14:textId="77777777" w:rsidR="00B55D15" w:rsidRPr="00AF6539" w:rsidRDefault="00B55D15" w:rsidP="0005471A">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6333FE" w14:paraId="53B212F4" w14:textId="77777777" w:rsidTr="0000485E">
        <w:tc>
          <w:tcPr>
            <w:cnfStyle w:val="001000000000" w:firstRow="0" w:lastRow="0" w:firstColumn="1" w:lastColumn="0" w:oddVBand="0" w:evenVBand="0" w:oddHBand="0" w:evenHBand="0" w:firstRowFirstColumn="0" w:firstRowLastColumn="0" w:lastRowFirstColumn="0" w:lastRowLastColumn="0"/>
            <w:tcW w:w="3256" w:type="dxa"/>
          </w:tcPr>
          <w:p w14:paraId="7B432518" w14:textId="77777777" w:rsidR="00B55D15" w:rsidRPr="00AF6539" w:rsidRDefault="00B55D15" w:rsidP="0005471A">
            <w:pPr>
              <w:spacing w:after="120" w:line="240" w:lineRule="auto"/>
              <w:rPr>
                <w:rFonts w:cstheme="minorHAnsi"/>
                <w:bCs w:val="0"/>
                <w:sz w:val="20"/>
                <w:szCs w:val="20"/>
              </w:rPr>
            </w:pPr>
            <w:r w:rsidRPr="00AF6539">
              <w:rPr>
                <w:rFonts w:cstheme="minorHAnsi"/>
                <w:sz w:val="20"/>
                <w:szCs w:val="20"/>
              </w:rPr>
              <w:t>Maksymalna szybkość przesyłania danych (5 GHz)</w:t>
            </w:r>
          </w:p>
        </w:tc>
        <w:tc>
          <w:tcPr>
            <w:tcW w:w="3685" w:type="dxa"/>
          </w:tcPr>
          <w:p w14:paraId="59F2FD8F"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 xml:space="preserve">Min. 867 </w:t>
            </w:r>
            <w:proofErr w:type="spellStart"/>
            <w:r w:rsidRPr="00AF6539">
              <w:rPr>
                <w:rFonts w:cstheme="minorHAnsi"/>
                <w:sz w:val="20"/>
                <w:szCs w:val="20"/>
              </w:rPr>
              <w:t>Mbit</w:t>
            </w:r>
            <w:proofErr w:type="spellEnd"/>
            <w:r w:rsidRPr="00AF6539">
              <w:rPr>
                <w:rFonts w:cstheme="minorHAnsi"/>
                <w:sz w:val="20"/>
                <w:szCs w:val="20"/>
              </w:rPr>
              <w:t xml:space="preserve">/s  </w:t>
            </w:r>
          </w:p>
        </w:tc>
        <w:tc>
          <w:tcPr>
            <w:tcW w:w="2693" w:type="dxa"/>
          </w:tcPr>
          <w:p w14:paraId="59F629E5" w14:textId="77777777" w:rsidR="00B55D15" w:rsidRPr="00AF6539" w:rsidRDefault="00B55D15" w:rsidP="0005471A">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6333FE" w14:paraId="60A76CB1" w14:textId="77777777" w:rsidTr="0000485E">
        <w:tc>
          <w:tcPr>
            <w:cnfStyle w:val="001000000000" w:firstRow="0" w:lastRow="0" w:firstColumn="1" w:lastColumn="0" w:oddVBand="0" w:evenVBand="0" w:oddHBand="0" w:evenHBand="0" w:firstRowFirstColumn="0" w:firstRowLastColumn="0" w:lastRowFirstColumn="0" w:lastRowLastColumn="0"/>
            <w:tcW w:w="3256" w:type="dxa"/>
          </w:tcPr>
          <w:p w14:paraId="718DEF88" w14:textId="77777777" w:rsidR="00B55D15" w:rsidRPr="00AF6539" w:rsidRDefault="00B55D15" w:rsidP="0005471A">
            <w:pPr>
              <w:spacing w:after="120" w:line="240" w:lineRule="auto"/>
              <w:rPr>
                <w:rFonts w:cstheme="minorHAnsi"/>
                <w:bCs w:val="0"/>
                <w:sz w:val="20"/>
                <w:szCs w:val="20"/>
              </w:rPr>
            </w:pPr>
            <w:r w:rsidRPr="00AF6539">
              <w:rPr>
                <w:rFonts w:cstheme="minorHAnsi"/>
                <w:sz w:val="20"/>
                <w:szCs w:val="20"/>
              </w:rPr>
              <w:t>Prędkość transferu danych przez Ethernet LAN</w:t>
            </w:r>
          </w:p>
        </w:tc>
        <w:tc>
          <w:tcPr>
            <w:tcW w:w="3685" w:type="dxa"/>
          </w:tcPr>
          <w:p w14:paraId="6D2B2CE3"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 xml:space="preserve">Min. 10,100,1000 </w:t>
            </w:r>
            <w:proofErr w:type="spellStart"/>
            <w:r w:rsidRPr="00AF6539">
              <w:rPr>
                <w:rFonts w:cstheme="minorHAnsi"/>
                <w:sz w:val="20"/>
                <w:szCs w:val="20"/>
              </w:rPr>
              <w:t>Mbit</w:t>
            </w:r>
            <w:proofErr w:type="spellEnd"/>
            <w:r w:rsidRPr="00AF6539">
              <w:rPr>
                <w:rFonts w:cstheme="minorHAnsi"/>
                <w:sz w:val="20"/>
                <w:szCs w:val="20"/>
              </w:rPr>
              <w:t xml:space="preserve">/s  </w:t>
            </w:r>
          </w:p>
        </w:tc>
        <w:tc>
          <w:tcPr>
            <w:tcW w:w="2693" w:type="dxa"/>
          </w:tcPr>
          <w:p w14:paraId="2C6603AA" w14:textId="77777777" w:rsidR="00B55D15" w:rsidRPr="00AF6539" w:rsidRDefault="00B55D15" w:rsidP="0005471A">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6333FE" w14:paraId="161D72F1" w14:textId="77777777" w:rsidTr="0000485E">
        <w:tc>
          <w:tcPr>
            <w:cnfStyle w:val="001000000000" w:firstRow="0" w:lastRow="0" w:firstColumn="1" w:lastColumn="0" w:oddVBand="0" w:evenVBand="0" w:oddHBand="0" w:evenHBand="0" w:firstRowFirstColumn="0" w:firstRowLastColumn="0" w:lastRowFirstColumn="0" w:lastRowLastColumn="0"/>
            <w:tcW w:w="3256" w:type="dxa"/>
          </w:tcPr>
          <w:p w14:paraId="1201BDA3" w14:textId="77777777" w:rsidR="00B55D15" w:rsidRPr="00AF6539" w:rsidRDefault="00B55D15" w:rsidP="0005471A">
            <w:pPr>
              <w:spacing w:after="120" w:line="240" w:lineRule="auto"/>
              <w:rPr>
                <w:rFonts w:cstheme="minorHAnsi"/>
                <w:bCs w:val="0"/>
                <w:sz w:val="20"/>
                <w:szCs w:val="20"/>
              </w:rPr>
            </w:pPr>
            <w:r w:rsidRPr="00AF6539">
              <w:rPr>
                <w:rFonts w:cstheme="minorHAnsi"/>
                <w:sz w:val="20"/>
                <w:szCs w:val="20"/>
              </w:rPr>
              <w:t>Maksymalny zakres wewnętrzny (pomieszczenie)</w:t>
            </w:r>
          </w:p>
        </w:tc>
        <w:tc>
          <w:tcPr>
            <w:tcW w:w="3685" w:type="dxa"/>
          </w:tcPr>
          <w:p w14:paraId="67D4C8F0"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 xml:space="preserve">Min. 183 m  </w:t>
            </w:r>
          </w:p>
        </w:tc>
        <w:tc>
          <w:tcPr>
            <w:tcW w:w="2693" w:type="dxa"/>
          </w:tcPr>
          <w:p w14:paraId="692D9E44" w14:textId="77777777" w:rsidR="00B55D15" w:rsidRPr="00AF6539" w:rsidRDefault="00B55D15" w:rsidP="0005471A">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6333FE" w14:paraId="39A01FFD" w14:textId="77777777" w:rsidTr="0000485E">
        <w:tc>
          <w:tcPr>
            <w:cnfStyle w:val="001000000000" w:firstRow="0" w:lastRow="0" w:firstColumn="1" w:lastColumn="0" w:oddVBand="0" w:evenVBand="0" w:oddHBand="0" w:evenHBand="0" w:firstRowFirstColumn="0" w:firstRowLastColumn="0" w:lastRowFirstColumn="0" w:lastRowLastColumn="0"/>
            <w:tcW w:w="3256" w:type="dxa"/>
          </w:tcPr>
          <w:p w14:paraId="02CF5209" w14:textId="77777777" w:rsidR="00B55D15" w:rsidRPr="00AF6539" w:rsidRDefault="00B55D15" w:rsidP="0005471A">
            <w:pPr>
              <w:spacing w:after="120" w:line="240" w:lineRule="auto"/>
              <w:rPr>
                <w:rFonts w:cstheme="minorHAnsi"/>
                <w:bCs w:val="0"/>
                <w:sz w:val="20"/>
                <w:szCs w:val="20"/>
                <w:lang w:val="en-US"/>
              </w:rPr>
            </w:pPr>
            <w:proofErr w:type="spellStart"/>
            <w:r w:rsidRPr="00AF6539">
              <w:rPr>
                <w:rFonts w:cstheme="minorHAnsi"/>
                <w:sz w:val="20"/>
                <w:szCs w:val="20"/>
                <w:lang w:val="en-US"/>
              </w:rPr>
              <w:t>Ilość</w:t>
            </w:r>
            <w:proofErr w:type="spellEnd"/>
            <w:r w:rsidRPr="00AF6539">
              <w:rPr>
                <w:rFonts w:cstheme="minorHAnsi"/>
                <w:sz w:val="20"/>
                <w:szCs w:val="20"/>
                <w:lang w:val="en-US"/>
              </w:rPr>
              <w:t xml:space="preserve"> </w:t>
            </w:r>
            <w:proofErr w:type="spellStart"/>
            <w:r w:rsidRPr="00AF6539">
              <w:rPr>
                <w:rFonts w:cstheme="minorHAnsi"/>
                <w:sz w:val="20"/>
                <w:szCs w:val="20"/>
                <w:lang w:val="en-US"/>
              </w:rPr>
              <w:t>portów</w:t>
            </w:r>
            <w:proofErr w:type="spellEnd"/>
            <w:r w:rsidRPr="00AF6539">
              <w:rPr>
                <w:rFonts w:cstheme="minorHAnsi"/>
                <w:sz w:val="20"/>
                <w:szCs w:val="20"/>
                <w:lang w:val="en-US"/>
              </w:rPr>
              <w:t xml:space="preserve"> Ethernet LAN (RJ-45)</w:t>
            </w:r>
          </w:p>
        </w:tc>
        <w:tc>
          <w:tcPr>
            <w:tcW w:w="3685" w:type="dxa"/>
          </w:tcPr>
          <w:p w14:paraId="668AC582"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Min. 1  szt.</w:t>
            </w:r>
          </w:p>
        </w:tc>
        <w:tc>
          <w:tcPr>
            <w:tcW w:w="2693" w:type="dxa"/>
          </w:tcPr>
          <w:p w14:paraId="74C80CCE" w14:textId="77777777" w:rsidR="00B55D15" w:rsidRPr="00AF6539" w:rsidRDefault="00B55D15" w:rsidP="0005471A">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6333FE" w14:paraId="27EE7410" w14:textId="77777777" w:rsidTr="0000485E">
        <w:tc>
          <w:tcPr>
            <w:cnfStyle w:val="001000000000" w:firstRow="0" w:lastRow="0" w:firstColumn="1" w:lastColumn="0" w:oddVBand="0" w:evenVBand="0" w:oddHBand="0" w:evenHBand="0" w:firstRowFirstColumn="0" w:firstRowLastColumn="0" w:lastRowFirstColumn="0" w:lastRowLastColumn="0"/>
            <w:tcW w:w="3256" w:type="dxa"/>
          </w:tcPr>
          <w:p w14:paraId="4EF80F24" w14:textId="77777777" w:rsidR="00B55D15" w:rsidRPr="00AF6539" w:rsidRDefault="00B55D15" w:rsidP="0005471A">
            <w:pPr>
              <w:spacing w:after="120" w:line="240" w:lineRule="auto"/>
              <w:rPr>
                <w:rFonts w:cstheme="minorHAnsi"/>
                <w:bCs w:val="0"/>
                <w:sz w:val="20"/>
                <w:szCs w:val="20"/>
              </w:rPr>
            </w:pPr>
            <w:r w:rsidRPr="00AF6539">
              <w:rPr>
                <w:rFonts w:cstheme="minorHAnsi"/>
                <w:sz w:val="20"/>
                <w:szCs w:val="20"/>
              </w:rPr>
              <w:t>Technologię Wi-Fi</w:t>
            </w:r>
          </w:p>
        </w:tc>
        <w:tc>
          <w:tcPr>
            <w:tcW w:w="3685" w:type="dxa"/>
          </w:tcPr>
          <w:p w14:paraId="1D69B6F1"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802.11ac</w:t>
            </w:r>
          </w:p>
        </w:tc>
        <w:tc>
          <w:tcPr>
            <w:tcW w:w="2693" w:type="dxa"/>
          </w:tcPr>
          <w:p w14:paraId="7B9BED60" w14:textId="77777777" w:rsidR="00B55D15" w:rsidRPr="00AF6539" w:rsidRDefault="00B55D15" w:rsidP="0005471A">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6333FE" w14:paraId="5539B98C" w14:textId="77777777" w:rsidTr="0000485E">
        <w:tc>
          <w:tcPr>
            <w:cnfStyle w:val="001000000000" w:firstRow="0" w:lastRow="0" w:firstColumn="1" w:lastColumn="0" w:oddVBand="0" w:evenVBand="0" w:oddHBand="0" w:evenHBand="0" w:firstRowFirstColumn="0" w:firstRowLastColumn="0" w:lastRowFirstColumn="0" w:lastRowLastColumn="0"/>
            <w:tcW w:w="3256" w:type="dxa"/>
          </w:tcPr>
          <w:p w14:paraId="01E74AC8" w14:textId="77777777" w:rsidR="00B55D15" w:rsidRPr="00AF6539" w:rsidRDefault="00B55D15" w:rsidP="0005471A">
            <w:pPr>
              <w:spacing w:after="120" w:line="240" w:lineRule="auto"/>
              <w:rPr>
                <w:rFonts w:cstheme="minorHAnsi"/>
                <w:bCs w:val="0"/>
                <w:sz w:val="20"/>
                <w:szCs w:val="20"/>
              </w:rPr>
            </w:pPr>
            <w:r w:rsidRPr="00AF6539">
              <w:rPr>
                <w:rFonts w:cstheme="minorHAnsi"/>
                <w:sz w:val="20"/>
                <w:szCs w:val="20"/>
              </w:rPr>
              <w:t xml:space="preserve">24V </w:t>
            </w:r>
            <w:proofErr w:type="spellStart"/>
            <w:r w:rsidRPr="00AF6539">
              <w:rPr>
                <w:rFonts w:cstheme="minorHAnsi"/>
                <w:sz w:val="20"/>
                <w:szCs w:val="20"/>
              </w:rPr>
              <w:t>Passive</w:t>
            </w:r>
            <w:proofErr w:type="spellEnd"/>
            <w:r w:rsidRPr="00AF6539">
              <w:rPr>
                <w:rFonts w:cstheme="minorHAnsi"/>
                <w:sz w:val="20"/>
                <w:szCs w:val="20"/>
              </w:rPr>
              <w:t xml:space="preserve"> </w:t>
            </w:r>
            <w:proofErr w:type="spellStart"/>
            <w:r w:rsidRPr="00AF6539">
              <w:rPr>
                <w:rFonts w:cstheme="minorHAnsi"/>
                <w:sz w:val="20"/>
                <w:szCs w:val="20"/>
              </w:rPr>
              <w:t>PoE</w:t>
            </w:r>
            <w:proofErr w:type="spellEnd"/>
          </w:p>
        </w:tc>
        <w:tc>
          <w:tcPr>
            <w:tcW w:w="3685" w:type="dxa"/>
          </w:tcPr>
          <w:p w14:paraId="212C7A47"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Tak</w:t>
            </w:r>
          </w:p>
        </w:tc>
        <w:tc>
          <w:tcPr>
            <w:tcW w:w="2693" w:type="dxa"/>
          </w:tcPr>
          <w:p w14:paraId="425BC24C" w14:textId="77777777" w:rsidR="00B55D15" w:rsidRPr="00AF6539" w:rsidRDefault="00B55D15" w:rsidP="0005471A">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6333FE" w14:paraId="16B9E6EB" w14:textId="77777777" w:rsidTr="0000485E">
        <w:tc>
          <w:tcPr>
            <w:cnfStyle w:val="001000000000" w:firstRow="0" w:lastRow="0" w:firstColumn="1" w:lastColumn="0" w:oddVBand="0" w:evenVBand="0" w:oddHBand="0" w:evenHBand="0" w:firstRowFirstColumn="0" w:firstRowLastColumn="0" w:lastRowFirstColumn="0" w:lastRowLastColumn="0"/>
            <w:tcW w:w="3256" w:type="dxa"/>
          </w:tcPr>
          <w:p w14:paraId="229004D5" w14:textId="77777777" w:rsidR="00B55D15" w:rsidRPr="00AF6539" w:rsidRDefault="00B55D15" w:rsidP="0005471A">
            <w:pPr>
              <w:spacing w:after="120" w:line="240" w:lineRule="auto"/>
              <w:rPr>
                <w:rFonts w:cstheme="minorHAnsi"/>
                <w:bCs w:val="0"/>
                <w:sz w:val="20"/>
                <w:szCs w:val="20"/>
              </w:rPr>
            </w:pPr>
            <w:r w:rsidRPr="00AF6539">
              <w:rPr>
                <w:rFonts w:cstheme="minorHAnsi"/>
                <w:sz w:val="20"/>
                <w:szCs w:val="20"/>
              </w:rPr>
              <w:t>Intuicyjna instalacja i obsługa</w:t>
            </w:r>
          </w:p>
        </w:tc>
        <w:tc>
          <w:tcPr>
            <w:tcW w:w="3685" w:type="dxa"/>
          </w:tcPr>
          <w:p w14:paraId="0A16121C"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Tak</w:t>
            </w:r>
          </w:p>
        </w:tc>
        <w:tc>
          <w:tcPr>
            <w:tcW w:w="2693" w:type="dxa"/>
          </w:tcPr>
          <w:p w14:paraId="0BC16E87" w14:textId="77777777" w:rsidR="00B55D15" w:rsidRPr="00AF6539" w:rsidRDefault="00B55D15" w:rsidP="0005471A">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6333FE" w14:paraId="18472DF6" w14:textId="77777777" w:rsidTr="0000485E">
        <w:tc>
          <w:tcPr>
            <w:cnfStyle w:val="001000000000" w:firstRow="0" w:lastRow="0" w:firstColumn="1" w:lastColumn="0" w:oddVBand="0" w:evenVBand="0" w:oddHBand="0" w:evenHBand="0" w:firstRowFirstColumn="0" w:firstRowLastColumn="0" w:lastRowFirstColumn="0" w:lastRowLastColumn="0"/>
            <w:tcW w:w="3256" w:type="dxa"/>
          </w:tcPr>
          <w:p w14:paraId="74DC8FD9" w14:textId="77777777" w:rsidR="00B55D15" w:rsidRPr="00AF6539" w:rsidRDefault="00B55D15" w:rsidP="0005471A">
            <w:pPr>
              <w:spacing w:after="120" w:line="240" w:lineRule="auto"/>
              <w:rPr>
                <w:rFonts w:cstheme="minorHAnsi"/>
                <w:bCs w:val="0"/>
                <w:sz w:val="20"/>
                <w:szCs w:val="20"/>
              </w:rPr>
            </w:pPr>
            <w:r w:rsidRPr="00AF6539">
              <w:rPr>
                <w:rFonts w:cstheme="minorHAnsi"/>
                <w:sz w:val="20"/>
                <w:szCs w:val="20"/>
              </w:rPr>
              <w:t>Praca wewnątrz budynków</w:t>
            </w:r>
          </w:p>
        </w:tc>
        <w:tc>
          <w:tcPr>
            <w:tcW w:w="3685" w:type="dxa"/>
          </w:tcPr>
          <w:p w14:paraId="4C8766CD"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Tak</w:t>
            </w:r>
          </w:p>
        </w:tc>
        <w:tc>
          <w:tcPr>
            <w:tcW w:w="2693" w:type="dxa"/>
          </w:tcPr>
          <w:p w14:paraId="017FA0C4" w14:textId="77777777" w:rsidR="00B55D15" w:rsidRPr="00AF6539" w:rsidRDefault="00B55D15" w:rsidP="0005471A">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6333FE" w14:paraId="123D9EA9" w14:textId="77777777" w:rsidTr="0000485E">
        <w:tc>
          <w:tcPr>
            <w:cnfStyle w:val="001000000000" w:firstRow="0" w:lastRow="0" w:firstColumn="1" w:lastColumn="0" w:oddVBand="0" w:evenVBand="0" w:oddHBand="0" w:evenHBand="0" w:firstRowFirstColumn="0" w:firstRowLastColumn="0" w:lastRowFirstColumn="0" w:lastRowLastColumn="0"/>
            <w:tcW w:w="3256" w:type="dxa"/>
          </w:tcPr>
          <w:p w14:paraId="7DBAF707" w14:textId="77777777" w:rsidR="00B55D15" w:rsidRPr="00AF6539" w:rsidRDefault="00B55D15" w:rsidP="0005471A">
            <w:pPr>
              <w:spacing w:after="120" w:line="240" w:lineRule="auto"/>
              <w:rPr>
                <w:rFonts w:cstheme="minorHAnsi"/>
                <w:bCs w:val="0"/>
                <w:sz w:val="20"/>
                <w:szCs w:val="20"/>
              </w:rPr>
            </w:pPr>
            <w:r w:rsidRPr="00AF6539">
              <w:rPr>
                <w:rFonts w:cstheme="minorHAnsi"/>
                <w:sz w:val="20"/>
                <w:szCs w:val="20"/>
              </w:rPr>
              <w:t>Nowoczesna antena</w:t>
            </w:r>
          </w:p>
        </w:tc>
        <w:tc>
          <w:tcPr>
            <w:tcW w:w="3685" w:type="dxa"/>
          </w:tcPr>
          <w:p w14:paraId="08A3C9E2"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Tak</w:t>
            </w:r>
          </w:p>
        </w:tc>
        <w:tc>
          <w:tcPr>
            <w:tcW w:w="2693" w:type="dxa"/>
          </w:tcPr>
          <w:p w14:paraId="0E84A86A" w14:textId="77777777" w:rsidR="00B55D15" w:rsidRPr="00AF6539" w:rsidRDefault="00B55D15" w:rsidP="0005471A">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6333FE" w14:paraId="685A3FC0" w14:textId="77777777" w:rsidTr="0000485E">
        <w:trPr>
          <w:trHeight w:val="260"/>
        </w:trPr>
        <w:tc>
          <w:tcPr>
            <w:cnfStyle w:val="001000000000" w:firstRow="0" w:lastRow="0" w:firstColumn="1" w:lastColumn="0" w:oddVBand="0" w:evenVBand="0" w:oddHBand="0" w:evenHBand="0" w:firstRowFirstColumn="0" w:firstRowLastColumn="0" w:lastRowFirstColumn="0" w:lastRowLastColumn="0"/>
            <w:tcW w:w="3256" w:type="dxa"/>
          </w:tcPr>
          <w:p w14:paraId="60FC7D0E" w14:textId="77777777" w:rsidR="00B55D15" w:rsidRPr="00AF6539" w:rsidRDefault="00B55D15" w:rsidP="0005471A">
            <w:pPr>
              <w:spacing w:after="120" w:line="240" w:lineRule="auto"/>
              <w:rPr>
                <w:rFonts w:cstheme="minorHAnsi"/>
                <w:bCs w:val="0"/>
                <w:sz w:val="20"/>
                <w:szCs w:val="20"/>
              </w:rPr>
            </w:pPr>
            <w:r w:rsidRPr="00AF6539">
              <w:rPr>
                <w:rFonts w:cstheme="minorHAnsi"/>
                <w:sz w:val="20"/>
                <w:szCs w:val="20"/>
              </w:rPr>
              <w:t>Zawartość zestawu</w:t>
            </w:r>
          </w:p>
        </w:tc>
        <w:tc>
          <w:tcPr>
            <w:tcW w:w="3685" w:type="dxa"/>
          </w:tcPr>
          <w:p w14:paraId="51565CC0"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Min. 5 szt. punktów dostępowych</w:t>
            </w:r>
          </w:p>
        </w:tc>
        <w:tc>
          <w:tcPr>
            <w:tcW w:w="2693" w:type="dxa"/>
          </w:tcPr>
          <w:p w14:paraId="79310358" w14:textId="77777777" w:rsidR="00B55D15" w:rsidRPr="00AF6539" w:rsidRDefault="00B55D15" w:rsidP="0005471A">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B55D15" w:rsidRPr="006333FE" w14:paraId="2FF7D417" w14:textId="77777777" w:rsidTr="0000485E">
        <w:trPr>
          <w:trHeight w:val="230"/>
        </w:trPr>
        <w:tc>
          <w:tcPr>
            <w:cnfStyle w:val="001000000000" w:firstRow="0" w:lastRow="0" w:firstColumn="1" w:lastColumn="0" w:oddVBand="0" w:evenVBand="0" w:oddHBand="0" w:evenHBand="0" w:firstRowFirstColumn="0" w:firstRowLastColumn="0" w:lastRowFirstColumn="0" w:lastRowLastColumn="0"/>
            <w:tcW w:w="3256" w:type="dxa"/>
          </w:tcPr>
          <w:p w14:paraId="694CA175" w14:textId="77777777" w:rsidR="00B55D15" w:rsidRPr="00AF6539" w:rsidRDefault="00B55D15" w:rsidP="0005471A">
            <w:pPr>
              <w:spacing w:after="120" w:line="240" w:lineRule="auto"/>
              <w:rPr>
                <w:rFonts w:cstheme="minorHAnsi"/>
                <w:bCs w:val="0"/>
                <w:sz w:val="20"/>
                <w:szCs w:val="20"/>
              </w:rPr>
            </w:pPr>
            <w:r w:rsidRPr="00AF6539">
              <w:rPr>
                <w:rFonts w:cstheme="minorHAnsi"/>
                <w:sz w:val="20"/>
                <w:szCs w:val="20"/>
              </w:rPr>
              <w:t>Gwarancja</w:t>
            </w:r>
          </w:p>
        </w:tc>
        <w:tc>
          <w:tcPr>
            <w:tcW w:w="3685" w:type="dxa"/>
          </w:tcPr>
          <w:p w14:paraId="3BDAF73F"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Gwarancja producenta min. 24 miesiące</w:t>
            </w:r>
          </w:p>
        </w:tc>
        <w:tc>
          <w:tcPr>
            <w:tcW w:w="2693" w:type="dxa"/>
          </w:tcPr>
          <w:p w14:paraId="5A4BFB62" w14:textId="77777777" w:rsidR="00B55D15" w:rsidRPr="00AF6539" w:rsidRDefault="00B55D15" w:rsidP="0005471A">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7B26AF82" w14:textId="77777777" w:rsidR="00B55D15" w:rsidRPr="00920E3C" w:rsidRDefault="00B55D15" w:rsidP="009F4D07">
      <w:pPr>
        <w:pStyle w:val="Nagwek3"/>
      </w:pPr>
      <w:bookmarkStart w:id="34" w:name="_Toc105773351"/>
      <w:r w:rsidRPr="00106D63">
        <w:t xml:space="preserve">Multimedialne ilustracje przedmiotowe </w:t>
      </w:r>
      <w:r>
        <w:t>–</w:t>
      </w:r>
      <w:r w:rsidRPr="00106D63">
        <w:t xml:space="preserve"> Biologia</w:t>
      </w:r>
      <w:r>
        <w:t xml:space="preserve"> – 1 szt.</w:t>
      </w:r>
      <w:bookmarkEnd w:id="34"/>
      <w:r>
        <w:t xml:space="preserve"> </w:t>
      </w:r>
    </w:p>
    <w:tbl>
      <w:tblPr>
        <w:tblStyle w:val="Tabelasiatki1jasnaakcent5"/>
        <w:tblW w:w="9634" w:type="dxa"/>
        <w:tblLayout w:type="fixed"/>
        <w:tblLook w:val="04A0" w:firstRow="1" w:lastRow="0" w:firstColumn="1" w:lastColumn="0" w:noHBand="0" w:noVBand="1"/>
      </w:tblPr>
      <w:tblGrid>
        <w:gridCol w:w="1413"/>
        <w:gridCol w:w="4678"/>
        <w:gridCol w:w="3543"/>
      </w:tblGrid>
      <w:tr w:rsidR="00B55D15" w:rsidRPr="006333FE" w14:paraId="23C10206" w14:textId="77777777" w:rsidTr="00004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hideMark/>
          </w:tcPr>
          <w:p w14:paraId="16280B6F" w14:textId="77777777" w:rsidR="00B55D15" w:rsidRPr="00AF6539" w:rsidRDefault="00B55D15" w:rsidP="0005471A">
            <w:pPr>
              <w:spacing w:after="120" w:line="240" w:lineRule="auto"/>
              <w:rPr>
                <w:rFonts w:cstheme="minorHAnsi"/>
                <w:b w:val="0"/>
                <w:sz w:val="20"/>
                <w:szCs w:val="20"/>
              </w:rPr>
            </w:pPr>
            <w:r w:rsidRPr="00AF6539">
              <w:rPr>
                <w:rFonts w:cstheme="minorHAnsi"/>
                <w:sz w:val="20"/>
                <w:szCs w:val="20"/>
              </w:rPr>
              <w:t>Parametr</w:t>
            </w:r>
          </w:p>
        </w:tc>
        <w:tc>
          <w:tcPr>
            <w:tcW w:w="4678" w:type="dxa"/>
            <w:hideMark/>
          </w:tcPr>
          <w:p w14:paraId="194B68E2" w14:textId="77777777" w:rsidR="00B55D15" w:rsidRPr="00AF6539" w:rsidRDefault="00B55D15" w:rsidP="0005471A">
            <w:pPr>
              <w:spacing w:after="120" w:line="240" w:lineRule="auto"/>
              <w:cnfStyle w:val="100000000000" w:firstRow="1" w:lastRow="0" w:firstColumn="0" w:lastColumn="0" w:oddVBand="0" w:evenVBand="0" w:oddHBand="0" w:evenHBand="0" w:firstRowFirstColumn="0" w:firstRowLastColumn="0" w:lastRowFirstColumn="0" w:lastRowLastColumn="0"/>
              <w:rPr>
                <w:rFonts w:cstheme="minorHAnsi"/>
                <w:b w:val="0"/>
                <w:i/>
                <w:sz w:val="20"/>
                <w:szCs w:val="20"/>
              </w:rPr>
            </w:pPr>
            <w:r w:rsidRPr="00AF6539">
              <w:rPr>
                <w:rFonts w:cstheme="minorHAnsi"/>
                <w:sz w:val="20"/>
                <w:szCs w:val="20"/>
              </w:rPr>
              <w:t>Charakterystyka (wymagania minimalne)</w:t>
            </w:r>
          </w:p>
        </w:tc>
        <w:tc>
          <w:tcPr>
            <w:tcW w:w="3543" w:type="dxa"/>
          </w:tcPr>
          <w:p w14:paraId="073F5588" w14:textId="667E0815" w:rsidR="00B55D15" w:rsidRPr="00AF6539" w:rsidRDefault="00B55D15" w:rsidP="004A7369">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AF6539">
              <w:rPr>
                <w:rFonts w:cstheme="minorHAnsi"/>
                <w:sz w:val="20"/>
                <w:szCs w:val="20"/>
              </w:rPr>
              <w:t>Oferowany parametr</w:t>
            </w:r>
          </w:p>
        </w:tc>
      </w:tr>
      <w:tr w:rsidR="0000485E" w:rsidRPr="006333FE" w14:paraId="64B7A76D" w14:textId="77777777" w:rsidTr="0000485E">
        <w:tc>
          <w:tcPr>
            <w:cnfStyle w:val="001000000000" w:firstRow="0" w:lastRow="0" w:firstColumn="1" w:lastColumn="0" w:oddVBand="0" w:evenVBand="0" w:oddHBand="0" w:evenHBand="0" w:firstRowFirstColumn="0" w:firstRowLastColumn="0" w:lastRowFirstColumn="0" w:lastRowLastColumn="0"/>
            <w:tcW w:w="1413" w:type="dxa"/>
          </w:tcPr>
          <w:p w14:paraId="17DC51F6" w14:textId="592A61EF" w:rsidR="0000485E" w:rsidRPr="00AF6539" w:rsidRDefault="0000485E" w:rsidP="0000485E">
            <w:pPr>
              <w:spacing w:after="120" w:line="240" w:lineRule="auto"/>
              <w:rPr>
                <w:rFonts w:cstheme="minorHAnsi"/>
                <w:b w:val="0"/>
                <w:sz w:val="20"/>
                <w:szCs w:val="20"/>
              </w:rPr>
            </w:pPr>
            <w:r w:rsidRPr="00423362">
              <w:rPr>
                <w:rFonts w:cstheme="minorHAnsi"/>
                <w:sz w:val="20"/>
                <w:szCs w:val="20"/>
              </w:rPr>
              <w:t xml:space="preserve">Producent: </w:t>
            </w:r>
          </w:p>
        </w:tc>
        <w:tc>
          <w:tcPr>
            <w:tcW w:w="4678" w:type="dxa"/>
          </w:tcPr>
          <w:p w14:paraId="7A40F5BF" w14:textId="77777777" w:rsidR="0000485E" w:rsidRPr="00AF6539"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543" w:type="dxa"/>
          </w:tcPr>
          <w:p w14:paraId="2920A71C" w14:textId="08E32810" w:rsidR="0000485E" w:rsidRPr="00AF6539"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933860">
              <w:rPr>
                <w:rFonts w:cstheme="minorHAnsi"/>
                <w:bCs/>
                <w:sz w:val="20"/>
                <w:szCs w:val="20"/>
              </w:rPr>
              <w:t xml:space="preserve"> </w:t>
            </w:r>
          </w:p>
        </w:tc>
      </w:tr>
      <w:tr w:rsidR="0000485E" w:rsidRPr="006333FE" w14:paraId="24CC44B6" w14:textId="77777777" w:rsidTr="0000485E">
        <w:tc>
          <w:tcPr>
            <w:cnfStyle w:val="001000000000" w:firstRow="0" w:lastRow="0" w:firstColumn="1" w:lastColumn="0" w:oddVBand="0" w:evenVBand="0" w:oddHBand="0" w:evenHBand="0" w:firstRowFirstColumn="0" w:firstRowLastColumn="0" w:lastRowFirstColumn="0" w:lastRowLastColumn="0"/>
            <w:tcW w:w="1413" w:type="dxa"/>
          </w:tcPr>
          <w:p w14:paraId="66011634" w14:textId="49FC0689" w:rsidR="0000485E" w:rsidRPr="00AF6539" w:rsidRDefault="0000485E" w:rsidP="0000485E">
            <w:pPr>
              <w:spacing w:after="120" w:line="240" w:lineRule="auto"/>
              <w:rPr>
                <w:rFonts w:cstheme="minorHAnsi"/>
                <w:b w:val="0"/>
                <w:sz w:val="20"/>
                <w:szCs w:val="20"/>
              </w:rPr>
            </w:pPr>
            <w:r w:rsidRPr="00423362">
              <w:rPr>
                <w:rFonts w:cstheme="minorHAnsi"/>
                <w:sz w:val="20"/>
                <w:szCs w:val="20"/>
              </w:rPr>
              <w:t>Nazwa:</w:t>
            </w:r>
          </w:p>
        </w:tc>
        <w:tc>
          <w:tcPr>
            <w:tcW w:w="4678" w:type="dxa"/>
          </w:tcPr>
          <w:p w14:paraId="52BDB5E9" w14:textId="77777777" w:rsidR="0000485E" w:rsidRPr="00AF6539"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543" w:type="dxa"/>
          </w:tcPr>
          <w:p w14:paraId="52F8907F" w14:textId="77777777" w:rsidR="0000485E" w:rsidRPr="00933860"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00485E" w:rsidRPr="006333FE" w14:paraId="42145C20" w14:textId="77777777" w:rsidTr="0000485E">
        <w:tc>
          <w:tcPr>
            <w:cnfStyle w:val="001000000000" w:firstRow="0" w:lastRow="0" w:firstColumn="1" w:lastColumn="0" w:oddVBand="0" w:evenVBand="0" w:oddHBand="0" w:evenHBand="0" w:firstRowFirstColumn="0" w:firstRowLastColumn="0" w:lastRowFirstColumn="0" w:lastRowLastColumn="0"/>
            <w:tcW w:w="1413" w:type="dxa"/>
          </w:tcPr>
          <w:p w14:paraId="7437B4B1" w14:textId="64938125" w:rsidR="0000485E" w:rsidRPr="00AF6539" w:rsidRDefault="0000485E" w:rsidP="0000485E">
            <w:pPr>
              <w:spacing w:after="120" w:line="240" w:lineRule="auto"/>
              <w:rPr>
                <w:rFonts w:cstheme="minorHAnsi"/>
                <w:b w:val="0"/>
                <w:sz w:val="20"/>
                <w:szCs w:val="20"/>
              </w:rPr>
            </w:pPr>
            <w:r w:rsidRPr="00423362">
              <w:rPr>
                <w:rFonts w:cstheme="minorHAnsi"/>
                <w:sz w:val="20"/>
                <w:szCs w:val="20"/>
              </w:rPr>
              <w:t xml:space="preserve">Wersja: </w:t>
            </w:r>
          </w:p>
        </w:tc>
        <w:tc>
          <w:tcPr>
            <w:tcW w:w="4678" w:type="dxa"/>
          </w:tcPr>
          <w:p w14:paraId="181BD4D5" w14:textId="77777777" w:rsidR="0000485E" w:rsidRPr="00AF6539"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543" w:type="dxa"/>
          </w:tcPr>
          <w:p w14:paraId="7EC0B608" w14:textId="77777777" w:rsidR="0000485E" w:rsidRPr="00933860"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B55D15" w:rsidRPr="006333FE" w14:paraId="01A9FB1B" w14:textId="77777777" w:rsidTr="0000485E">
        <w:tc>
          <w:tcPr>
            <w:cnfStyle w:val="001000000000" w:firstRow="0" w:lastRow="0" w:firstColumn="1" w:lastColumn="0" w:oddVBand="0" w:evenVBand="0" w:oddHBand="0" w:evenHBand="0" w:firstRowFirstColumn="0" w:firstRowLastColumn="0" w:lastRowFirstColumn="0" w:lastRowLastColumn="0"/>
            <w:tcW w:w="1413" w:type="dxa"/>
          </w:tcPr>
          <w:p w14:paraId="3E775BD3" w14:textId="77777777" w:rsidR="00B55D15" w:rsidRPr="00AF6539" w:rsidRDefault="00B55D15" w:rsidP="0005471A">
            <w:pPr>
              <w:spacing w:after="120" w:line="240" w:lineRule="auto"/>
              <w:rPr>
                <w:rFonts w:cstheme="minorHAnsi"/>
                <w:b w:val="0"/>
                <w:sz w:val="20"/>
                <w:szCs w:val="20"/>
              </w:rPr>
            </w:pPr>
            <w:r w:rsidRPr="00AF6539">
              <w:rPr>
                <w:rFonts w:cstheme="minorHAnsi"/>
                <w:sz w:val="20"/>
                <w:szCs w:val="20"/>
              </w:rPr>
              <w:t>Opis</w:t>
            </w:r>
          </w:p>
        </w:tc>
        <w:tc>
          <w:tcPr>
            <w:tcW w:w="4678" w:type="dxa"/>
          </w:tcPr>
          <w:p w14:paraId="040A779C" w14:textId="71348FB5"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Zestaw min. 370 ilustracji z biologii do prowadzenia zajęć z uczniami w szkołach na zajęciach stacjonarnych oraz w nauce zdalnej. Ilustracje w formacie PDF.</w:t>
            </w:r>
          </w:p>
          <w:p w14:paraId="209B59DD"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Zestaw ilustracji w trzech różnych wersjach:</w:t>
            </w:r>
          </w:p>
          <w:p w14:paraId="02D343FD"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 min. 370 ilustracji bazowych,</w:t>
            </w:r>
          </w:p>
          <w:p w14:paraId="7DE3E612"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lastRenderedPageBreak/>
              <w:t>- min. 370 ilustracji wraz z opisem,</w:t>
            </w:r>
          </w:p>
          <w:p w14:paraId="2AFE4458"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 min. 370 ilustracji do przeprowadzenia ćwiczeń sprawdzających wiedzę uczniów.</w:t>
            </w:r>
          </w:p>
        </w:tc>
        <w:tc>
          <w:tcPr>
            <w:tcW w:w="3543" w:type="dxa"/>
          </w:tcPr>
          <w:p w14:paraId="77909B7D"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6333FE" w14:paraId="0874DBE1" w14:textId="77777777" w:rsidTr="0000485E">
        <w:tc>
          <w:tcPr>
            <w:cnfStyle w:val="001000000000" w:firstRow="0" w:lastRow="0" w:firstColumn="1" w:lastColumn="0" w:oddVBand="0" w:evenVBand="0" w:oddHBand="0" w:evenHBand="0" w:firstRowFirstColumn="0" w:firstRowLastColumn="0" w:lastRowFirstColumn="0" w:lastRowLastColumn="0"/>
            <w:tcW w:w="1413" w:type="dxa"/>
          </w:tcPr>
          <w:p w14:paraId="7112F57A" w14:textId="77777777" w:rsidR="00B55D15" w:rsidRPr="00AF6539" w:rsidRDefault="00B55D15" w:rsidP="0005471A">
            <w:pPr>
              <w:spacing w:after="120" w:line="240" w:lineRule="auto"/>
              <w:rPr>
                <w:rFonts w:cstheme="minorHAnsi"/>
                <w:b w:val="0"/>
                <w:sz w:val="20"/>
                <w:szCs w:val="20"/>
              </w:rPr>
            </w:pPr>
            <w:r w:rsidRPr="00AF6539">
              <w:rPr>
                <w:rFonts w:cstheme="minorHAnsi"/>
                <w:sz w:val="20"/>
                <w:szCs w:val="20"/>
              </w:rPr>
              <w:t>Zakres tematyczny min.</w:t>
            </w:r>
          </w:p>
        </w:tc>
        <w:tc>
          <w:tcPr>
            <w:tcW w:w="4678" w:type="dxa"/>
          </w:tcPr>
          <w:p w14:paraId="7F602BC6"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Tkanki roślinne</w:t>
            </w:r>
          </w:p>
          <w:p w14:paraId="277C4A3C"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Tkanki zwierzęce</w:t>
            </w:r>
          </w:p>
          <w:p w14:paraId="6638AAA6"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Bakterie, wirusy, pierwotniaki</w:t>
            </w:r>
          </w:p>
          <w:p w14:paraId="26F78DC1"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Glony; grzyby; porosty; paprotniki</w:t>
            </w:r>
          </w:p>
          <w:p w14:paraId="0205EABA"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Rośliny nasienne</w:t>
            </w:r>
          </w:p>
          <w:p w14:paraId="380A8B3B"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Zwierzęta</w:t>
            </w:r>
          </w:p>
          <w:p w14:paraId="078C2FFB"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DNA-RNA</w:t>
            </w:r>
          </w:p>
          <w:p w14:paraId="281956A0"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Człowiek</w:t>
            </w:r>
          </w:p>
          <w:p w14:paraId="6F1CF291"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Narządy zmysłów człowieka</w:t>
            </w:r>
          </w:p>
          <w:p w14:paraId="44929897"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Systemy korzeniowe</w:t>
            </w:r>
          </w:p>
          <w:p w14:paraId="46F4B2B2"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Korzenie i liście</w:t>
            </w:r>
          </w:p>
          <w:p w14:paraId="34782856"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Układ kostny ssaków</w:t>
            </w:r>
          </w:p>
          <w:p w14:paraId="00B044A3"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Narządy ruchu</w:t>
            </w:r>
          </w:p>
          <w:p w14:paraId="0545C915"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Układ nerwowy</w:t>
            </w:r>
          </w:p>
          <w:p w14:paraId="613FD005"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Układ ruchu</w:t>
            </w:r>
          </w:p>
          <w:p w14:paraId="681C274A"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Budowa białek</w:t>
            </w:r>
          </w:p>
          <w:p w14:paraId="1B1C29D0"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Rośliny</w:t>
            </w:r>
          </w:p>
          <w:p w14:paraId="227CC191"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Parzydełkowce; płazińce; przywry; obleńce</w:t>
            </w:r>
          </w:p>
          <w:p w14:paraId="271AA993"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Pasożyty</w:t>
            </w:r>
          </w:p>
          <w:p w14:paraId="44E83455"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Układ krążenia, krwionośny, oddechowy, pokarmowy, wydalniczy, mięśniowy, rozrodczy człowieka</w:t>
            </w:r>
          </w:p>
          <w:p w14:paraId="1B2C891B"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Ekologia</w:t>
            </w:r>
          </w:p>
          <w:p w14:paraId="16949DB0"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Komórka</w:t>
            </w:r>
          </w:p>
          <w:p w14:paraId="5E722A59"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AF6539">
              <w:rPr>
                <w:rFonts w:cstheme="minorHAnsi"/>
                <w:sz w:val="20"/>
                <w:szCs w:val="20"/>
              </w:rPr>
              <w:t>Protisty</w:t>
            </w:r>
            <w:proofErr w:type="spellEnd"/>
          </w:p>
          <w:p w14:paraId="5CCF8820"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Liście i łodygi</w:t>
            </w:r>
          </w:p>
          <w:p w14:paraId="20A60DC4"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Enzymy; białka</w:t>
            </w:r>
          </w:p>
          <w:p w14:paraId="1D6ADF63"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Regulacja hormonalna</w:t>
            </w:r>
          </w:p>
          <w:p w14:paraId="2808A1DF"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Genetyka</w:t>
            </w:r>
          </w:p>
          <w:p w14:paraId="6E36B7BC"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Układ odpornościowy</w:t>
            </w:r>
          </w:p>
        </w:tc>
        <w:tc>
          <w:tcPr>
            <w:tcW w:w="3543" w:type="dxa"/>
          </w:tcPr>
          <w:p w14:paraId="44338B54"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6333FE" w14:paraId="799E990C" w14:textId="77777777" w:rsidTr="0000485E">
        <w:tc>
          <w:tcPr>
            <w:cnfStyle w:val="001000000000" w:firstRow="0" w:lastRow="0" w:firstColumn="1" w:lastColumn="0" w:oddVBand="0" w:evenVBand="0" w:oddHBand="0" w:evenHBand="0" w:firstRowFirstColumn="0" w:firstRowLastColumn="0" w:lastRowFirstColumn="0" w:lastRowLastColumn="0"/>
            <w:tcW w:w="1413" w:type="dxa"/>
          </w:tcPr>
          <w:p w14:paraId="0623E95C" w14:textId="77777777" w:rsidR="00B55D15" w:rsidRPr="00AF6539" w:rsidRDefault="00B55D15" w:rsidP="0005471A">
            <w:pPr>
              <w:spacing w:after="120" w:line="240" w:lineRule="auto"/>
              <w:rPr>
                <w:rFonts w:cstheme="minorHAnsi"/>
                <w:b w:val="0"/>
                <w:sz w:val="20"/>
                <w:szCs w:val="20"/>
              </w:rPr>
            </w:pPr>
            <w:r w:rsidRPr="00AF6539">
              <w:rPr>
                <w:rFonts w:cstheme="minorHAnsi"/>
                <w:sz w:val="20"/>
                <w:szCs w:val="20"/>
              </w:rPr>
              <w:t>Dostępność na pendrive</w:t>
            </w:r>
          </w:p>
        </w:tc>
        <w:tc>
          <w:tcPr>
            <w:tcW w:w="4678" w:type="dxa"/>
          </w:tcPr>
          <w:p w14:paraId="2ABC1EC1"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539">
              <w:rPr>
                <w:rFonts w:cstheme="minorHAnsi"/>
                <w:sz w:val="20"/>
                <w:szCs w:val="20"/>
              </w:rPr>
              <w:t>Tak</w:t>
            </w:r>
          </w:p>
        </w:tc>
        <w:tc>
          <w:tcPr>
            <w:tcW w:w="3543" w:type="dxa"/>
          </w:tcPr>
          <w:p w14:paraId="0DF48BA9" w14:textId="77777777" w:rsidR="00B55D15" w:rsidRPr="00AF6539"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06B48" w:rsidRPr="006333FE" w14:paraId="14A323C6" w14:textId="77777777" w:rsidTr="0000485E">
        <w:tc>
          <w:tcPr>
            <w:cnfStyle w:val="001000000000" w:firstRow="0" w:lastRow="0" w:firstColumn="1" w:lastColumn="0" w:oddVBand="0" w:evenVBand="0" w:oddHBand="0" w:evenHBand="0" w:firstRowFirstColumn="0" w:firstRowLastColumn="0" w:lastRowFirstColumn="0" w:lastRowLastColumn="0"/>
            <w:tcW w:w="1413" w:type="dxa"/>
          </w:tcPr>
          <w:p w14:paraId="46F8F94D" w14:textId="43987B6F" w:rsidR="00D06B48" w:rsidRPr="00AF6539" w:rsidRDefault="00D06B48" w:rsidP="00D06B48">
            <w:pPr>
              <w:spacing w:after="120" w:line="240" w:lineRule="auto"/>
              <w:rPr>
                <w:rFonts w:cstheme="minorHAnsi"/>
                <w:b w:val="0"/>
                <w:sz w:val="20"/>
                <w:szCs w:val="20"/>
              </w:rPr>
            </w:pPr>
            <w:r w:rsidRPr="00D06B48">
              <w:rPr>
                <w:rFonts w:cstheme="minorHAnsi"/>
                <w:sz w:val="20"/>
                <w:szCs w:val="20"/>
              </w:rPr>
              <w:t>Licencja</w:t>
            </w:r>
          </w:p>
        </w:tc>
        <w:tc>
          <w:tcPr>
            <w:tcW w:w="4678" w:type="dxa"/>
          </w:tcPr>
          <w:p w14:paraId="5880E82C" w14:textId="4BC439C6" w:rsidR="00D06B48" w:rsidRPr="00AF6539" w:rsidRDefault="00D06B48" w:rsidP="00D06B48">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6B48">
              <w:rPr>
                <w:rFonts w:cstheme="minorHAnsi"/>
                <w:sz w:val="20"/>
                <w:szCs w:val="20"/>
              </w:rPr>
              <w:t>bezterminowa</w:t>
            </w:r>
          </w:p>
        </w:tc>
        <w:tc>
          <w:tcPr>
            <w:tcW w:w="3543" w:type="dxa"/>
          </w:tcPr>
          <w:p w14:paraId="6457BAB8" w14:textId="77777777" w:rsidR="00D06B48" w:rsidRPr="00AF6539" w:rsidRDefault="00D06B48" w:rsidP="00D06B48">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5EEC301F" w14:textId="77777777" w:rsidR="00B55D15" w:rsidRPr="00920E3C" w:rsidRDefault="00B55D15" w:rsidP="009F4D07">
      <w:pPr>
        <w:pStyle w:val="Nagwek3"/>
      </w:pPr>
      <w:bookmarkStart w:id="35" w:name="_Toc105773352"/>
      <w:r w:rsidRPr="00106D63">
        <w:t xml:space="preserve">Terapia pedagogiczna </w:t>
      </w:r>
      <w:r>
        <w:t>–</w:t>
      </w:r>
      <w:r w:rsidRPr="00106D63">
        <w:t xml:space="preserve"> matematyka</w:t>
      </w:r>
      <w:r>
        <w:t xml:space="preserve"> – 1 szt.</w:t>
      </w:r>
      <w:bookmarkEnd w:id="35"/>
      <w:r>
        <w:t xml:space="preserve"> </w:t>
      </w:r>
    </w:p>
    <w:tbl>
      <w:tblPr>
        <w:tblStyle w:val="Tabelasiatki1jasnaakcent5"/>
        <w:tblW w:w="9598" w:type="dxa"/>
        <w:tblLayout w:type="fixed"/>
        <w:tblLook w:val="04A0" w:firstRow="1" w:lastRow="0" w:firstColumn="1" w:lastColumn="0" w:noHBand="0" w:noVBand="1"/>
      </w:tblPr>
      <w:tblGrid>
        <w:gridCol w:w="6196"/>
        <w:gridCol w:w="3402"/>
      </w:tblGrid>
      <w:tr w:rsidR="0000485E" w:rsidRPr="00AF6539" w14:paraId="063A6BD4" w14:textId="77777777" w:rsidTr="00004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hideMark/>
          </w:tcPr>
          <w:p w14:paraId="43608500" w14:textId="77777777" w:rsidR="0000485E" w:rsidRPr="00AF6539" w:rsidRDefault="0000485E" w:rsidP="0005471A">
            <w:pPr>
              <w:spacing w:after="120" w:line="240" w:lineRule="auto"/>
              <w:rPr>
                <w:rFonts w:cstheme="minorHAnsi"/>
                <w:b w:val="0"/>
                <w:i/>
                <w:sz w:val="20"/>
                <w:szCs w:val="20"/>
              </w:rPr>
            </w:pPr>
            <w:r w:rsidRPr="00AF6539">
              <w:rPr>
                <w:rFonts w:cstheme="minorHAnsi"/>
                <w:sz w:val="20"/>
                <w:szCs w:val="20"/>
              </w:rPr>
              <w:t>Charakterystyka (wymagania minimalne)</w:t>
            </w:r>
          </w:p>
        </w:tc>
        <w:tc>
          <w:tcPr>
            <w:tcW w:w="3402" w:type="dxa"/>
          </w:tcPr>
          <w:p w14:paraId="3BF0214D" w14:textId="2C2D28F6" w:rsidR="0000485E" w:rsidRPr="00AF6539" w:rsidRDefault="0000485E" w:rsidP="004A7369">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AF6539">
              <w:rPr>
                <w:rFonts w:cstheme="minorHAnsi"/>
                <w:sz w:val="20"/>
                <w:szCs w:val="20"/>
              </w:rPr>
              <w:t>Oferowany parametr</w:t>
            </w:r>
          </w:p>
        </w:tc>
      </w:tr>
      <w:tr w:rsidR="0000485E" w:rsidRPr="00AF6539" w14:paraId="5EF4B4DF" w14:textId="77777777" w:rsidTr="0000485E">
        <w:tc>
          <w:tcPr>
            <w:cnfStyle w:val="001000000000" w:firstRow="0" w:lastRow="0" w:firstColumn="1" w:lastColumn="0" w:oddVBand="0" w:evenVBand="0" w:oddHBand="0" w:evenHBand="0" w:firstRowFirstColumn="0" w:firstRowLastColumn="0" w:lastRowFirstColumn="0" w:lastRowLastColumn="0"/>
            <w:tcW w:w="6196" w:type="dxa"/>
          </w:tcPr>
          <w:p w14:paraId="26BEA8F6" w14:textId="387D0D89" w:rsidR="0000485E" w:rsidRPr="00AF6539" w:rsidRDefault="0000485E" w:rsidP="0000485E">
            <w:pPr>
              <w:spacing w:after="120" w:line="240" w:lineRule="auto"/>
              <w:rPr>
                <w:rFonts w:cstheme="minorHAnsi"/>
                <w:b w:val="0"/>
                <w:sz w:val="20"/>
                <w:szCs w:val="20"/>
              </w:rPr>
            </w:pPr>
            <w:r w:rsidRPr="0038349A">
              <w:rPr>
                <w:rFonts w:cstheme="minorHAnsi"/>
                <w:sz w:val="20"/>
                <w:szCs w:val="20"/>
              </w:rPr>
              <w:lastRenderedPageBreak/>
              <w:t xml:space="preserve">Producent: </w:t>
            </w:r>
          </w:p>
        </w:tc>
        <w:tc>
          <w:tcPr>
            <w:tcW w:w="3402" w:type="dxa"/>
          </w:tcPr>
          <w:p w14:paraId="7B64A401" w14:textId="5E991774" w:rsidR="0000485E" w:rsidRPr="00AF6539"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933860">
              <w:rPr>
                <w:rFonts w:cstheme="minorHAnsi"/>
                <w:bCs/>
                <w:sz w:val="20"/>
                <w:szCs w:val="20"/>
              </w:rPr>
              <w:t xml:space="preserve"> </w:t>
            </w:r>
          </w:p>
        </w:tc>
      </w:tr>
      <w:tr w:rsidR="0000485E" w:rsidRPr="00AF6539" w14:paraId="21F0D3CB" w14:textId="77777777" w:rsidTr="0000485E">
        <w:tc>
          <w:tcPr>
            <w:cnfStyle w:val="001000000000" w:firstRow="0" w:lastRow="0" w:firstColumn="1" w:lastColumn="0" w:oddVBand="0" w:evenVBand="0" w:oddHBand="0" w:evenHBand="0" w:firstRowFirstColumn="0" w:firstRowLastColumn="0" w:lastRowFirstColumn="0" w:lastRowLastColumn="0"/>
            <w:tcW w:w="6196" w:type="dxa"/>
          </w:tcPr>
          <w:p w14:paraId="1BE373E7" w14:textId="307D2254" w:rsidR="0000485E" w:rsidRPr="00AF6539" w:rsidRDefault="0000485E" w:rsidP="0000485E">
            <w:pPr>
              <w:spacing w:after="120" w:line="240" w:lineRule="auto"/>
              <w:rPr>
                <w:rFonts w:cstheme="minorHAnsi"/>
                <w:b w:val="0"/>
                <w:sz w:val="20"/>
                <w:szCs w:val="20"/>
              </w:rPr>
            </w:pPr>
            <w:r w:rsidRPr="0038349A">
              <w:rPr>
                <w:rFonts w:cstheme="minorHAnsi"/>
                <w:sz w:val="20"/>
                <w:szCs w:val="20"/>
              </w:rPr>
              <w:t>Nazwa:</w:t>
            </w:r>
          </w:p>
        </w:tc>
        <w:tc>
          <w:tcPr>
            <w:tcW w:w="3402" w:type="dxa"/>
          </w:tcPr>
          <w:p w14:paraId="7FE226A0" w14:textId="77777777" w:rsidR="0000485E" w:rsidRPr="00933860"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00485E" w:rsidRPr="00AF6539" w14:paraId="62EDD327" w14:textId="77777777" w:rsidTr="0000485E">
        <w:tc>
          <w:tcPr>
            <w:cnfStyle w:val="001000000000" w:firstRow="0" w:lastRow="0" w:firstColumn="1" w:lastColumn="0" w:oddVBand="0" w:evenVBand="0" w:oddHBand="0" w:evenHBand="0" w:firstRowFirstColumn="0" w:firstRowLastColumn="0" w:lastRowFirstColumn="0" w:lastRowLastColumn="0"/>
            <w:tcW w:w="6196" w:type="dxa"/>
          </w:tcPr>
          <w:p w14:paraId="290D7304" w14:textId="4B9AB706" w:rsidR="0000485E" w:rsidRPr="00AF6539" w:rsidRDefault="0000485E" w:rsidP="0000485E">
            <w:pPr>
              <w:spacing w:after="120" w:line="240" w:lineRule="auto"/>
              <w:rPr>
                <w:rFonts w:cstheme="minorHAnsi"/>
                <w:b w:val="0"/>
                <w:sz w:val="20"/>
                <w:szCs w:val="20"/>
              </w:rPr>
            </w:pPr>
            <w:r w:rsidRPr="0038349A">
              <w:rPr>
                <w:rFonts w:cstheme="minorHAnsi"/>
                <w:sz w:val="20"/>
                <w:szCs w:val="20"/>
              </w:rPr>
              <w:t xml:space="preserve">Wersja: </w:t>
            </w:r>
          </w:p>
        </w:tc>
        <w:tc>
          <w:tcPr>
            <w:tcW w:w="3402" w:type="dxa"/>
          </w:tcPr>
          <w:p w14:paraId="04022FBB" w14:textId="77777777" w:rsidR="0000485E" w:rsidRPr="00933860"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00485E" w:rsidRPr="00AF6539" w14:paraId="399B760B" w14:textId="77777777" w:rsidTr="0000485E">
        <w:tc>
          <w:tcPr>
            <w:cnfStyle w:val="001000000000" w:firstRow="0" w:lastRow="0" w:firstColumn="1" w:lastColumn="0" w:oddVBand="0" w:evenVBand="0" w:oddHBand="0" w:evenHBand="0" w:firstRowFirstColumn="0" w:firstRowLastColumn="0" w:lastRowFirstColumn="0" w:lastRowLastColumn="0"/>
            <w:tcW w:w="6196" w:type="dxa"/>
          </w:tcPr>
          <w:p w14:paraId="70C2EE1C" w14:textId="77777777" w:rsidR="0000485E" w:rsidRPr="00AF6539" w:rsidRDefault="0000485E" w:rsidP="0005471A">
            <w:pPr>
              <w:spacing w:after="120" w:line="240" w:lineRule="auto"/>
              <w:rPr>
                <w:rFonts w:cstheme="minorHAnsi"/>
                <w:sz w:val="20"/>
                <w:szCs w:val="20"/>
              </w:rPr>
            </w:pPr>
            <w:r w:rsidRPr="00AF6539">
              <w:rPr>
                <w:rFonts w:cstheme="minorHAnsi"/>
                <w:sz w:val="20"/>
                <w:szCs w:val="20"/>
              </w:rPr>
              <w:t>Oprogramowanie dla dzieci z dyskalkulią</w:t>
            </w:r>
          </w:p>
          <w:p w14:paraId="0135AD79" w14:textId="77777777" w:rsidR="0000485E" w:rsidRPr="00AF6539" w:rsidRDefault="0000485E" w:rsidP="0005471A">
            <w:pPr>
              <w:spacing w:after="120" w:line="240" w:lineRule="auto"/>
              <w:rPr>
                <w:rFonts w:cstheme="minorHAnsi"/>
                <w:sz w:val="20"/>
                <w:szCs w:val="20"/>
              </w:rPr>
            </w:pPr>
            <w:r w:rsidRPr="00AF6539">
              <w:rPr>
                <w:rFonts w:cstheme="minorHAnsi"/>
                <w:sz w:val="20"/>
                <w:szCs w:val="20"/>
              </w:rPr>
              <w:t>Min. 5 części, min. 1300 kart pracy</w:t>
            </w:r>
          </w:p>
          <w:p w14:paraId="034CB3D5" w14:textId="4F0F34D8" w:rsidR="0000485E" w:rsidRPr="00AF6539" w:rsidRDefault="0000485E" w:rsidP="0005471A">
            <w:pPr>
              <w:spacing w:after="120" w:line="240" w:lineRule="auto"/>
              <w:rPr>
                <w:rFonts w:cstheme="minorHAnsi"/>
                <w:sz w:val="20"/>
                <w:szCs w:val="20"/>
              </w:rPr>
            </w:pPr>
            <w:r w:rsidRPr="00AF6539">
              <w:rPr>
                <w:rFonts w:cstheme="minorHAnsi"/>
                <w:sz w:val="20"/>
                <w:szCs w:val="20"/>
              </w:rPr>
              <w:t>Deklaracja zgodności WYROBU MEDYCZNEGO: tak</w:t>
            </w:r>
          </w:p>
          <w:p w14:paraId="309BA0B0" w14:textId="77777777" w:rsidR="0000485E" w:rsidRPr="00AF6539" w:rsidRDefault="0000485E" w:rsidP="0005471A">
            <w:pPr>
              <w:spacing w:after="120" w:line="240" w:lineRule="auto"/>
              <w:rPr>
                <w:rFonts w:cstheme="minorHAnsi"/>
                <w:sz w:val="20"/>
                <w:szCs w:val="20"/>
              </w:rPr>
            </w:pPr>
            <w:r w:rsidRPr="00AF6539">
              <w:rPr>
                <w:rFonts w:cstheme="minorHAnsi"/>
                <w:sz w:val="20"/>
                <w:szCs w:val="20"/>
              </w:rPr>
              <w:t>Produkt zgodny z nową podstawą programową: tak</w:t>
            </w:r>
          </w:p>
          <w:p w14:paraId="5D7048A7" w14:textId="77777777" w:rsidR="0000485E" w:rsidRPr="00AF6539" w:rsidRDefault="0000485E" w:rsidP="0005471A">
            <w:pPr>
              <w:spacing w:after="120" w:line="240" w:lineRule="auto"/>
              <w:rPr>
                <w:rFonts w:cstheme="minorHAnsi"/>
                <w:sz w:val="20"/>
                <w:szCs w:val="20"/>
              </w:rPr>
            </w:pPr>
            <w:r w:rsidRPr="00AF6539">
              <w:rPr>
                <w:rFonts w:cstheme="minorHAnsi"/>
                <w:sz w:val="20"/>
                <w:szCs w:val="20"/>
              </w:rPr>
              <w:t>Inteligentna aplikacja – materiał treningowy dobierany wedle umiejętności dziecka: Tak</w:t>
            </w:r>
          </w:p>
          <w:p w14:paraId="37A00F83" w14:textId="77777777" w:rsidR="0000485E" w:rsidRPr="00AF6539" w:rsidRDefault="0000485E" w:rsidP="0005471A">
            <w:pPr>
              <w:spacing w:after="120" w:line="240" w:lineRule="auto"/>
              <w:rPr>
                <w:rFonts w:cstheme="minorHAnsi"/>
                <w:sz w:val="20"/>
                <w:szCs w:val="20"/>
              </w:rPr>
            </w:pPr>
            <w:r w:rsidRPr="00AF6539">
              <w:rPr>
                <w:rFonts w:cstheme="minorHAnsi"/>
                <w:sz w:val="20"/>
                <w:szCs w:val="20"/>
              </w:rPr>
              <w:t>Program przeznaczony dla nauczycieli klas 1-6 szkoły podstawowej i terapeutów: Tak</w:t>
            </w:r>
          </w:p>
          <w:p w14:paraId="127FF8D9" w14:textId="77777777" w:rsidR="0000485E" w:rsidRPr="00AF6539" w:rsidRDefault="0000485E" w:rsidP="0005471A">
            <w:pPr>
              <w:spacing w:after="120" w:line="240" w:lineRule="auto"/>
              <w:rPr>
                <w:rFonts w:cstheme="minorHAnsi"/>
                <w:sz w:val="20"/>
                <w:szCs w:val="20"/>
              </w:rPr>
            </w:pPr>
            <w:r w:rsidRPr="00AF6539">
              <w:rPr>
                <w:rFonts w:cstheme="minorHAnsi"/>
                <w:sz w:val="20"/>
                <w:szCs w:val="20"/>
              </w:rPr>
              <w:t xml:space="preserve">Seria składa się z min. pięciu programów, z których każdy może zostać przypisany do określonej grupy wiekowej (zgodnie z wymogami podstawy programowej). </w:t>
            </w:r>
          </w:p>
        </w:tc>
        <w:tc>
          <w:tcPr>
            <w:tcW w:w="3402" w:type="dxa"/>
          </w:tcPr>
          <w:p w14:paraId="527A51A8" w14:textId="0A36FFF1" w:rsidR="0000485E" w:rsidRPr="00AF6539" w:rsidRDefault="0000485E" w:rsidP="00C54F91">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00485E" w:rsidRPr="00AF6539" w14:paraId="47750675" w14:textId="77777777" w:rsidTr="0000485E">
        <w:tc>
          <w:tcPr>
            <w:cnfStyle w:val="001000000000" w:firstRow="0" w:lastRow="0" w:firstColumn="1" w:lastColumn="0" w:oddVBand="0" w:evenVBand="0" w:oddHBand="0" w:evenHBand="0" w:firstRowFirstColumn="0" w:firstRowLastColumn="0" w:lastRowFirstColumn="0" w:lastRowLastColumn="0"/>
            <w:tcW w:w="6196" w:type="dxa"/>
          </w:tcPr>
          <w:p w14:paraId="21C928CC" w14:textId="316BE9CF" w:rsidR="0000485E" w:rsidRPr="00AF6539" w:rsidRDefault="0000485E" w:rsidP="0005471A">
            <w:pPr>
              <w:spacing w:after="120" w:line="240" w:lineRule="auto"/>
              <w:rPr>
                <w:rFonts w:cstheme="minorHAnsi"/>
                <w:sz w:val="20"/>
                <w:szCs w:val="20"/>
              </w:rPr>
            </w:pPr>
            <w:r w:rsidRPr="00AF6539">
              <w:rPr>
                <w:rFonts w:cstheme="minorHAnsi"/>
                <w:sz w:val="20"/>
                <w:szCs w:val="20"/>
              </w:rPr>
              <w:t>Licencja na min. 2 urządzenia</w:t>
            </w:r>
            <w:r>
              <w:rPr>
                <w:rFonts w:cstheme="minorHAnsi"/>
                <w:sz w:val="20"/>
                <w:szCs w:val="20"/>
              </w:rPr>
              <w:t>, bezterminowa</w:t>
            </w:r>
          </w:p>
        </w:tc>
        <w:tc>
          <w:tcPr>
            <w:tcW w:w="3402" w:type="dxa"/>
          </w:tcPr>
          <w:p w14:paraId="3D2ECCD6" w14:textId="77777777" w:rsidR="0000485E" w:rsidRPr="00AF6539" w:rsidRDefault="0000485E"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00485E" w:rsidRPr="00AF6539" w14:paraId="5EA5939F" w14:textId="77777777" w:rsidTr="0000485E">
        <w:tc>
          <w:tcPr>
            <w:cnfStyle w:val="001000000000" w:firstRow="0" w:lastRow="0" w:firstColumn="1" w:lastColumn="0" w:oddVBand="0" w:evenVBand="0" w:oddHBand="0" w:evenHBand="0" w:firstRowFirstColumn="0" w:firstRowLastColumn="0" w:lastRowFirstColumn="0" w:lastRowLastColumn="0"/>
            <w:tcW w:w="6196" w:type="dxa"/>
          </w:tcPr>
          <w:p w14:paraId="725B4D80" w14:textId="3F1E8870" w:rsidR="0000485E" w:rsidRPr="00AF6539" w:rsidRDefault="0000485E" w:rsidP="0005471A">
            <w:pPr>
              <w:spacing w:after="120" w:line="240" w:lineRule="auto"/>
              <w:rPr>
                <w:rFonts w:cstheme="minorHAnsi"/>
                <w:sz w:val="20"/>
                <w:szCs w:val="20"/>
              </w:rPr>
            </w:pPr>
            <w:r w:rsidRPr="00AF6539">
              <w:rPr>
                <w:rFonts w:cstheme="minorHAnsi"/>
                <w:sz w:val="20"/>
                <w:szCs w:val="20"/>
              </w:rPr>
              <w:t>Karty pracy w zestawie Tak</w:t>
            </w:r>
          </w:p>
        </w:tc>
        <w:tc>
          <w:tcPr>
            <w:tcW w:w="3402" w:type="dxa"/>
          </w:tcPr>
          <w:p w14:paraId="33B9169F" w14:textId="77777777" w:rsidR="0000485E" w:rsidRPr="00AF6539" w:rsidRDefault="0000485E"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277A9DC7" w14:textId="77777777" w:rsidR="00B55D15" w:rsidRPr="00920E3C" w:rsidRDefault="00B55D15" w:rsidP="009F4D07">
      <w:pPr>
        <w:pStyle w:val="Nagwek3"/>
      </w:pPr>
      <w:bookmarkStart w:id="36" w:name="_Toc105773353"/>
      <w:r w:rsidRPr="00106D63">
        <w:t>Oprogramowanie do dysleksji</w:t>
      </w:r>
      <w:r>
        <w:t xml:space="preserve"> – 1 szt.</w:t>
      </w:r>
      <w:bookmarkEnd w:id="36"/>
      <w:r>
        <w:t xml:space="preserve"> </w:t>
      </w:r>
    </w:p>
    <w:tbl>
      <w:tblPr>
        <w:tblStyle w:val="Tabelasiatki1jasnaakcent5"/>
        <w:tblW w:w="9598" w:type="dxa"/>
        <w:tblLayout w:type="fixed"/>
        <w:tblLook w:val="04A0" w:firstRow="1" w:lastRow="0" w:firstColumn="1" w:lastColumn="0" w:noHBand="0" w:noVBand="1"/>
      </w:tblPr>
      <w:tblGrid>
        <w:gridCol w:w="6196"/>
        <w:gridCol w:w="3402"/>
      </w:tblGrid>
      <w:tr w:rsidR="0000485E" w:rsidRPr="00AF6539" w14:paraId="60E95F63" w14:textId="77777777" w:rsidTr="00004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hideMark/>
          </w:tcPr>
          <w:p w14:paraId="74D32758" w14:textId="77777777" w:rsidR="0000485E" w:rsidRPr="00AF6539" w:rsidRDefault="0000485E" w:rsidP="0005471A">
            <w:pPr>
              <w:spacing w:after="120" w:line="240" w:lineRule="auto"/>
              <w:rPr>
                <w:rFonts w:cstheme="minorHAnsi"/>
                <w:b w:val="0"/>
                <w:i/>
                <w:sz w:val="20"/>
                <w:szCs w:val="20"/>
              </w:rPr>
            </w:pPr>
            <w:r w:rsidRPr="00AF6539">
              <w:rPr>
                <w:rFonts w:cstheme="minorHAnsi"/>
                <w:sz w:val="20"/>
                <w:szCs w:val="20"/>
              </w:rPr>
              <w:t>Charakterystyka (wymagania minimalne)</w:t>
            </w:r>
          </w:p>
        </w:tc>
        <w:tc>
          <w:tcPr>
            <w:tcW w:w="3402" w:type="dxa"/>
          </w:tcPr>
          <w:p w14:paraId="0A7FB903" w14:textId="57648CE1" w:rsidR="0000485E" w:rsidRPr="00AF6539" w:rsidRDefault="0000485E" w:rsidP="004A7369">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AF6539">
              <w:rPr>
                <w:rFonts w:cstheme="minorHAnsi"/>
                <w:sz w:val="20"/>
                <w:szCs w:val="20"/>
              </w:rPr>
              <w:t>Oferowany parametr</w:t>
            </w:r>
          </w:p>
        </w:tc>
      </w:tr>
      <w:tr w:rsidR="0000485E" w:rsidRPr="00AF6539" w14:paraId="16B7B498" w14:textId="77777777" w:rsidTr="0000485E">
        <w:trPr>
          <w:trHeight w:val="65"/>
        </w:trPr>
        <w:tc>
          <w:tcPr>
            <w:cnfStyle w:val="001000000000" w:firstRow="0" w:lastRow="0" w:firstColumn="1" w:lastColumn="0" w:oddVBand="0" w:evenVBand="0" w:oddHBand="0" w:evenHBand="0" w:firstRowFirstColumn="0" w:firstRowLastColumn="0" w:lastRowFirstColumn="0" w:lastRowLastColumn="0"/>
            <w:tcW w:w="6196" w:type="dxa"/>
          </w:tcPr>
          <w:p w14:paraId="78C84CD7" w14:textId="2B54A059" w:rsidR="0000485E" w:rsidRPr="00AF6539" w:rsidRDefault="0000485E" w:rsidP="0000485E">
            <w:pPr>
              <w:spacing w:after="120" w:line="240" w:lineRule="auto"/>
              <w:rPr>
                <w:rFonts w:cstheme="minorHAnsi"/>
                <w:b w:val="0"/>
                <w:sz w:val="20"/>
                <w:szCs w:val="20"/>
              </w:rPr>
            </w:pPr>
            <w:r w:rsidRPr="00C817E0">
              <w:rPr>
                <w:rFonts w:cstheme="minorHAnsi"/>
                <w:sz w:val="20"/>
                <w:szCs w:val="20"/>
              </w:rPr>
              <w:t xml:space="preserve">Producent: </w:t>
            </w:r>
          </w:p>
        </w:tc>
        <w:tc>
          <w:tcPr>
            <w:tcW w:w="3402" w:type="dxa"/>
          </w:tcPr>
          <w:p w14:paraId="3738BD02" w14:textId="3F9673F0" w:rsidR="0000485E" w:rsidRPr="00AF6539"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933860">
              <w:rPr>
                <w:rFonts w:cstheme="minorHAnsi"/>
                <w:bCs/>
                <w:sz w:val="20"/>
                <w:szCs w:val="20"/>
              </w:rPr>
              <w:t xml:space="preserve"> </w:t>
            </w:r>
          </w:p>
        </w:tc>
      </w:tr>
      <w:tr w:rsidR="0000485E" w:rsidRPr="00AF6539" w14:paraId="29C28F9A" w14:textId="77777777" w:rsidTr="0000485E">
        <w:trPr>
          <w:trHeight w:val="65"/>
        </w:trPr>
        <w:tc>
          <w:tcPr>
            <w:cnfStyle w:val="001000000000" w:firstRow="0" w:lastRow="0" w:firstColumn="1" w:lastColumn="0" w:oddVBand="0" w:evenVBand="0" w:oddHBand="0" w:evenHBand="0" w:firstRowFirstColumn="0" w:firstRowLastColumn="0" w:lastRowFirstColumn="0" w:lastRowLastColumn="0"/>
            <w:tcW w:w="6196" w:type="dxa"/>
          </w:tcPr>
          <w:p w14:paraId="48ADB3C7" w14:textId="689848E7" w:rsidR="0000485E" w:rsidRPr="00AF6539" w:rsidRDefault="0000485E" w:rsidP="0000485E">
            <w:pPr>
              <w:spacing w:after="120" w:line="240" w:lineRule="auto"/>
              <w:rPr>
                <w:rFonts w:cstheme="minorHAnsi"/>
                <w:b w:val="0"/>
                <w:sz w:val="20"/>
                <w:szCs w:val="20"/>
              </w:rPr>
            </w:pPr>
            <w:r w:rsidRPr="00C817E0">
              <w:rPr>
                <w:rFonts w:cstheme="minorHAnsi"/>
                <w:sz w:val="20"/>
                <w:szCs w:val="20"/>
              </w:rPr>
              <w:t>Nazwa:</w:t>
            </w:r>
          </w:p>
        </w:tc>
        <w:tc>
          <w:tcPr>
            <w:tcW w:w="3402" w:type="dxa"/>
          </w:tcPr>
          <w:p w14:paraId="4AD6B3F5" w14:textId="77777777" w:rsidR="0000485E" w:rsidRPr="00933860"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00485E" w:rsidRPr="00AF6539" w14:paraId="5B11DF78" w14:textId="77777777" w:rsidTr="0000485E">
        <w:trPr>
          <w:trHeight w:val="65"/>
        </w:trPr>
        <w:tc>
          <w:tcPr>
            <w:cnfStyle w:val="001000000000" w:firstRow="0" w:lastRow="0" w:firstColumn="1" w:lastColumn="0" w:oddVBand="0" w:evenVBand="0" w:oddHBand="0" w:evenHBand="0" w:firstRowFirstColumn="0" w:firstRowLastColumn="0" w:lastRowFirstColumn="0" w:lastRowLastColumn="0"/>
            <w:tcW w:w="6196" w:type="dxa"/>
          </w:tcPr>
          <w:p w14:paraId="360EB177" w14:textId="3531A634" w:rsidR="0000485E" w:rsidRPr="00AF6539" w:rsidRDefault="0000485E" w:rsidP="0000485E">
            <w:pPr>
              <w:spacing w:after="120" w:line="240" w:lineRule="auto"/>
              <w:rPr>
                <w:rFonts w:cstheme="minorHAnsi"/>
                <w:b w:val="0"/>
                <w:sz w:val="20"/>
                <w:szCs w:val="20"/>
              </w:rPr>
            </w:pPr>
            <w:r w:rsidRPr="00C817E0">
              <w:rPr>
                <w:rFonts w:cstheme="minorHAnsi"/>
                <w:sz w:val="20"/>
                <w:szCs w:val="20"/>
              </w:rPr>
              <w:t xml:space="preserve">Wersja: </w:t>
            </w:r>
          </w:p>
        </w:tc>
        <w:tc>
          <w:tcPr>
            <w:tcW w:w="3402" w:type="dxa"/>
          </w:tcPr>
          <w:p w14:paraId="6CBAF33A" w14:textId="77777777" w:rsidR="0000485E" w:rsidRPr="00933860"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00485E" w:rsidRPr="00AF6539" w14:paraId="0B98DA75" w14:textId="77777777" w:rsidTr="0000485E">
        <w:tc>
          <w:tcPr>
            <w:cnfStyle w:val="001000000000" w:firstRow="0" w:lastRow="0" w:firstColumn="1" w:lastColumn="0" w:oddVBand="0" w:evenVBand="0" w:oddHBand="0" w:evenHBand="0" w:firstRowFirstColumn="0" w:firstRowLastColumn="0" w:lastRowFirstColumn="0" w:lastRowLastColumn="0"/>
            <w:tcW w:w="6196" w:type="dxa"/>
          </w:tcPr>
          <w:p w14:paraId="53DD9725" w14:textId="156B2826" w:rsidR="0000485E" w:rsidRPr="0000485E" w:rsidRDefault="0000485E" w:rsidP="0005471A">
            <w:pPr>
              <w:spacing w:after="120" w:line="240" w:lineRule="auto"/>
              <w:rPr>
                <w:rFonts w:cstheme="minorHAnsi"/>
                <w:b w:val="0"/>
                <w:bCs w:val="0"/>
                <w:sz w:val="20"/>
                <w:szCs w:val="20"/>
              </w:rPr>
            </w:pPr>
            <w:r w:rsidRPr="0000485E">
              <w:rPr>
                <w:rFonts w:cstheme="minorHAnsi"/>
                <w:b w:val="0"/>
                <w:bCs w:val="0"/>
                <w:sz w:val="20"/>
                <w:szCs w:val="20"/>
              </w:rPr>
              <w:t>Materiały pozwalający na prowadzenie terapii zgodnej z wzorcem planowania i programowania pracy korekcyjno-kompensacyjnej,</w:t>
            </w:r>
          </w:p>
          <w:p w14:paraId="76FC47C5" w14:textId="77777777" w:rsidR="0000485E" w:rsidRPr="0000485E" w:rsidRDefault="0000485E" w:rsidP="0005471A">
            <w:pPr>
              <w:spacing w:after="120" w:line="240" w:lineRule="auto"/>
              <w:rPr>
                <w:rFonts w:cstheme="minorHAnsi"/>
                <w:b w:val="0"/>
                <w:bCs w:val="0"/>
                <w:sz w:val="20"/>
                <w:szCs w:val="20"/>
              </w:rPr>
            </w:pPr>
            <w:r w:rsidRPr="0000485E">
              <w:rPr>
                <w:rFonts w:cstheme="minorHAnsi"/>
                <w:b w:val="0"/>
                <w:bCs w:val="0"/>
                <w:sz w:val="20"/>
                <w:szCs w:val="20"/>
              </w:rPr>
              <w:t>Min. 1000 ćwiczeń, min. 400 kart pracy do wydruku oraz min. 60 filmów przedstawiających ćwiczenia ruchowe,</w:t>
            </w:r>
          </w:p>
          <w:p w14:paraId="475A4EE5" w14:textId="77777777" w:rsidR="0000485E" w:rsidRPr="0000485E" w:rsidRDefault="0000485E" w:rsidP="0005471A">
            <w:pPr>
              <w:spacing w:after="120" w:line="240" w:lineRule="auto"/>
              <w:rPr>
                <w:rFonts w:cstheme="minorHAnsi"/>
                <w:b w:val="0"/>
                <w:bCs w:val="0"/>
                <w:sz w:val="20"/>
                <w:szCs w:val="20"/>
              </w:rPr>
            </w:pPr>
            <w:r w:rsidRPr="0000485E">
              <w:rPr>
                <w:rFonts w:cstheme="minorHAnsi"/>
                <w:b w:val="0"/>
                <w:bCs w:val="0"/>
                <w:sz w:val="20"/>
                <w:szCs w:val="20"/>
              </w:rPr>
              <w:t>Moduły wspomagające ocenę przyczyn i skalę trudności szkolnych: tak</w:t>
            </w:r>
          </w:p>
          <w:p w14:paraId="6E918A9E" w14:textId="77777777" w:rsidR="0000485E" w:rsidRPr="0000485E" w:rsidRDefault="0000485E" w:rsidP="0005471A">
            <w:pPr>
              <w:spacing w:after="120" w:line="240" w:lineRule="auto"/>
              <w:rPr>
                <w:rFonts w:cstheme="minorHAnsi"/>
                <w:b w:val="0"/>
                <w:bCs w:val="0"/>
                <w:sz w:val="20"/>
                <w:szCs w:val="20"/>
              </w:rPr>
            </w:pPr>
            <w:r w:rsidRPr="0000485E">
              <w:rPr>
                <w:rFonts w:cstheme="minorHAnsi"/>
                <w:b w:val="0"/>
                <w:bCs w:val="0"/>
                <w:sz w:val="20"/>
                <w:szCs w:val="20"/>
              </w:rPr>
              <w:t>Aplikacja umożliwiająca przeprowadzenie diagnozy pedagogicznej i zapis jej wyników, śledzenie postępów oraz tworzenie i zarządzanie bazą uczestników zajęć: tak</w:t>
            </w:r>
          </w:p>
          <w:p w14:paraId="607FD106" w14:textId="77777777" w:rsidR="0000485E" w:rsidRPr="0000485E" w:rsidRDefault="0000485E" w:rsidP="0005471A">
            <w:pPr>
              <w:spacing w:after="120" w:line="240" w:lineRule="auto"/>
              <w:rPr>
                <w:rFonts w:cstheme="minorHAnsi"/>
                <w:b w:val="0"/>
                <w:bCs w:val="0"/>
                <w:sz w:val="20"/>
                <w:szCs w:val="20"/>
              </w:rPr>
            </w:pPr>
            <w:r w:rsidRPr="0000485E">
              <w:rPr>
                <w:rFonts w:cstheme="minorHAnsi"/>
                <w:b w:val="0"/>
                <w:bCs w:val="0"/>
                <w:sz w:val="20"/>
                <w:szCs w:val="20"/>
              </w:rPr>
              <w:t>Możliwość kreowania autorskich scenariuszy zajęć: tak</w:t>
            </w:r>
          </w:p>
        </w:tc>
        <w:tc>
          <w:tcPr>
            <w:tcW w:w="3402" w:type="dxa"/>
          </w:tcPr>
          <w:p w14:paraId="2282B650" w14:textId="2BB8561E" w:rsidR="0000485E" w:rsidRPr="00AF6539" w:rsidRDefault="0000485E" w:rsidP="00C54F91">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00485E" w:rsidRPr="00AF6539" w14:paraId="126757FF" w14:textId="77777777" w:rsidTr="0000485E">
        <w:tc>
          <w:tcPr>
            <w:cnfStyle w:val="001000000000" w:firstRow="0" w:lastRow="0" w:firstColumn="1" w:lastColumn="0" w:oddVBand="0" w:evenVBand="0" w:oddHBand="0" w:evenHBand="0" w:firstRowFirstColumn="0" w:firstRowLastColumn="0" w:lastRowFirstColumn="0" w:lastRowLastColumn="0"/>
            <w:tcW w:w="6196" w:type="dxa"/>
          </w:tcPr>
          <w:p w14:paraId="7DF2916B" w14:textId="77777777" w:rsidR="0000485E" w:rsidRPr="0000485E" w:rsidRDefault="0000485E" w:rsidP="0005471A">
            <w:pPr>
              <w:spacing w:after="120" w:line="240" w:lineRule="auto"/>
              <w:rPr>
                <w:rFonts w:cstheme="minorHAnsi"/>
                <w:b w:val="0"/>
                <w:bCs w:val="0"/>
                <w:sz w:val="20"/>
                <w:szCs w:val="20"/>
              </w:rPr>
            </w:pPr>
            <w:r w:rsidRPr="0000485E">
              <w:rPr>
                <w:rFonts w:cstheme="minorHAnsi"/>
                <w:b w:val="0"/>
                <w:bCs w:val="0"/>
                <w:sz w:val="20"/>
                <w:szCs w:val="20"/>
              </w:rPr>
              <w:t xml:space="preserve">Obszar </w:t>
            </w:r>
          </w:p>
          <w:p w14:paraId="09FC5DD8" w14:textId="6485D96A" w:rsidR="0000485E" w:rsidRPr="0000485E" w:rsidRDefault="0000485E" w:rsidP="0005471A">
            <w:pPr>
              <w:spacing w:after="120" w:line="240" w:lineRule="auto"/>
              <w:rPr>
                <w:rFonts w:cstheme="minorHAnsi"/>
                <w:b w:val="0"/>
                <w:bCs w:val="0"/>
                <w:sz w:val="20"/>
                <w:szCs w:val="20"/>
              </w:rPr>
            </w:pPr>
            <w:r w:rsidRPr="0000485E">
              <w:rPr>
                <w:rFonts w:cstheme="minorHAnsi"/>
                <w:b w:val="0"/>
                <w:bCs w:val="0"/>
                <w:sz w:val="20"/>
                <w:szCs w:val="20"/>
              </w:rPr>
              <w:t>funkcje słuchowo-językowe,</w:t>
            </w:r>
          </w:p>
          <w:p w14:paraId="31A8E48A" w14:textId="77777777" w:rsidR="0000485E" w:rsidRPr="0000485E" w:rsidRDefault="0000485E" w:rsidP="0005471A">
            <w:pPr>
              <w:spacing w:after="120" w:line="240" w:lineRule="auto"/>
              <w:rPr>
                <w:rFonts w:cstheme="minorHAnsi"/>
                <w:b w:val="0"/>
                <w:bCs w:val="0"/>
                <w:sz w:val="20"/>
                <w:szCs w:val="20"/>
              </w:rPr>
            </w:pPr>
            <w:r w:rsidRPr="0000485E">
              <w:rPr>
                <w:rFonts w:cstheme="minorHAnsi"/>
                <w:b w:val="0"/>
                <w:bCs w:val="0"/>
                <w:sz w:val="20"/>
                <w:szCs w:val="20"/>
              </w:rPr>
              <w:t>funkcje wzrokowe,</w:t>
            </w:r>
          </w:p>
          <w:p w14:paraId="37544E07" w14:textId="77777777" w:rsidR="0000485E" w:rsidRPr="0000485E" w:rsidRDefault="0000485E" w:rsidP="0005471A">
            <w:pPr>
              <w:spacing w:after="120" w:line="240" w:lineRule="auto"/>
              <w:rPr>
                <w:rFonts w:cstheme="minorHAnsi"/>
                <w:b w:val="0"/>
                <w:bCs w:val="0"/>
                <w:sz w:val="20"/>
                <w:szCs w:val="20"/>
              </w:rPr>
            </w:pPr>
            <w:r w:rsidRPr="0000485E">
              <w:rPr>
                <w:rFonts w:cstheme="minorHAnsi"/>
                <w:b w:val="0"/>
                <w:bCs w:val="0"/>
                <w:sz w:val="20"/>
                <w:szCs w:val="20"/>
              </w:rPr>
              <w:t>nauka liter,</w:t>
            </w:r>
          </w:p>
          <w:p w14:paraId="38422D36" w14:textId="77777777" w:rsidR="0000485E" w:rsidRPr="0000485E" w:rsidRDefault="0000485E" w:rsidP="0005471A">
            <w:pPr>
              <w:spacing w:after="120" w:line="240" w:lineRule="auto"/>
              <w:rPr>
                <w:rFonts w:cstheme="minorHAnsi"/>
                <w:b w:val="0"/>
                <w:bCs w:val="0"/>
                <w:sz w:val="20"/>
                <w:szCs w:val="20"/>
              </w:rPr>
            </w:pPr>
            <w:r w:rsidRPr="0000485E">
              <w:rPr>
                <w:rFonts w:cstheme="minorHAnsi"/>
                <w:b w:val="0"/>
                <w:bCs w:val="0"/>
                <w:sz w:val="20"/>
                <w:szCs w:val="20"/>
              </w:rPr>
              <w:t>czytanie, pisanie,</w:t>
            </w:r>
          </w:p>
          <w:p w14:paraId="5DCD377F" w14:textId="77777777" w:rsidR="0000485E" w:rsidRPr="0000485E" w:rsidRDefault="0000485E" w:rsidP="0005471A">
            <w:pPr>
              <w:spacing w:after="120" w:line="240" w:lineRule="auto"/>
              <w:rPr>
                <w:rFonts w:cstheme="minorHAnsi"/>
                <w:b w:val="0"/>
                <w:bCs w:val="0"/>
                <w:sz w:val="20"/>
                <w:szCs w:val="20"/>
              </w:rPr>
            </w:pPr>
            <w:r w:rsidRPr="0000485E">
              <w:rPr>
                <w:rFonts w:cstheme="minorHAnsi"/>
                <w:b w:val="0"/>
                <w:bCs w:val="0"/>
                <w:sz w:val="20"/>
                <w:szCs w:val="20"/>
              </w:rPr>
              <w:t>motoryka mała i duża,</w:t>
            </w:r>
          </w:p>
          <w:p w14:paraId="24D6FCE6" w14:textId="77777777" w:rsidR="0000485E" w:rsidRPr="0000485E" w:rsidRDefault="0000485E" w:rsidP="0005471A">
            <w:pPr>
              <w:spacing w:after="120" w:line="240" w:lineRule="auto"/>
              <w:rPr>
                <w:rFonts w:cstheme="minorHAnsi"/>
                <w:b w:val="0"/>
                <w:bCs w:val="0"/>
                <w:sz w:val="20"/>
                <w:szCs w:val="20"/>
              </w:rPr>
            </w:pPr>
            <w:r w:rsidRPr="0000485E">
              <w:rPr>
                <w:rFonts w:cstheme="minorHAnsi"/>
                <w:b w:val="0"/>
                <w:bCs w:val="0"/>
                <w:sz w:val="20"/>
                <w:szCs w:val="20"/>
              </w:rPr>
              <w:t>percepcja wzrokowa i koordynacja wzrokowo-ruchowa,</w:t>
            </w:r>
          </w:p>
          <w:p w14:paraId="66B0BD66" w14:textId="77777777" w:rsidR="0000485E" w:rsidRPr="0000485E" w:rsidRDefault="0000485E" w:rsidP="0005471A">
            <w:pPr>
              <w:spacing w:after="120" w:line="240" w:lineRule="auto"/>
              <w:rPr>
                <w:rFonts w:cstheme="minorHAnsi"/>
                <w:b w:val="0"/>
                <w:bCs w:val="0"/>
                <w:sz w:val="20"/>
                <w:szCs w:val="20"/>
              </w:rPr>
            </w:pPr>
            <w:r w:rsidRPr="0000485E">
              <w:rPr>
                <w:rFonts w:cstheme="minorHAnsi"/>
                <w:b w:val="0"/>
                <w:bCs w:val="0"/>
                <w:sz w:val="20"/>
                <w:szCs w:val="20"/>
              </w:rPr>
              <w:t>percepcja słuchowa i koordynacja słuchowo-ruchowa,</w:t>
            </w:r>
          </w:p>
          <w:p w14:paraId="255ED496" w14:textId="77777777" w:rsidR="0000485E" w:rsidRPr="0000485E" w:rsidRDefault="0000485E" w:rsidP="0005471A">
            <w:pPr>
              <w:spacing w:after="120" w:line="240" w:lineRule="auto"/>
              <w:rPr>
                <w:rFonts w:cstheme="minorHAnsi"/>
                <w:b w:val="0"/>
                <w:bCs w:val="0"/>
                <w:sz w:val="20"/>
                <w:szCs w:val="20"/>
              </w:rPr>
            </w:pPr>
            <w:r w:rsidRPr="0000485E">
              <w:rPr>
                <w:rFonts w:cstheme="minorHAnsi"/>
                <w:b w:val="0"/>
                <w:bCs w:val="0"/>
                <w:sz w:val="20"/>
                <w:szCs w:val="20"/>
              </w:rPr>
              <w:t xml:space="preserve">koordynacja wzrokowo-słuchowo-ruchowa, </w:t>
            </w:r>
          </w:p>
          <w:p w14:paraId="420E52DD" w14:textId="77777777" w:rsidR="0000485E" w:rsidRPr="0000485E" w:rsidRDefault="0000485E" w:rsidP="0005471A">
            <w:pPr>
              <w:spacing w:after="120" w:line="240" w:lineRule="auto"/>
              <w:rPr>
                <w:rFonts w:cstheme="minorHAnsi"/>
                <w:b w:val="0"/>
                <w:bCs w:val="0"/>
                <w:sz w:val="20"/>
                <w:szCs w:val="20"/>
              </w:rPr>
            </w:pPr>
            <w:r w:rsidRPr="0000485E">
              <w:rPr>
                <w:rFonts w:cstheme="minorHAnsi"/>
                <w:b w:val="0"/>
                <w:bCs w:val="0"/>
                <w:sz w:val="20"/>
                <w:szCs w:val="20"/>
              </w:rPr>
              <w:lastRenderedPageBreak/>
              <w:t>grafomotoryka,</w:t>
            </w:r>
          </w:p>
          <w:p w14:paraId="3A8DAFFE" w14:textId="77777777" w:rsidR="0000485E" w:rsidRPr="0000485E" w:rsidRDefault="0000485E" w:rsidP="0005471A">
            <w:pPr>
              <w:spacing w:after="120" w:line="240" w:lineRule="auto"/>
              <w:rPr>
                <w:rFonts w:cstheme="minorHAnsi"/>
                <w:b w:val="0"/>
                <w:bCs w:val="0"/>
                <w:sz w:val="20"/>
                <w:szCs w:val="20"/>
              </w:rPr>
            </w:pPr>
            <w:r w:rsidRPr="0000485E">
              <w:rPr>
                <w:rFonts w:cstheme="minorHAnsi"/>
                <w:b w:val="0"/>
                <w:bCs w:val="0"/>
                <w:sz w:val="20"/>
                <w:szCs w:val="20"/>
              </w:rPr>
              <w:t>znajomość stosunków przestrzennych, orientacja w schemacie ciała i przestrzeni,</w:t>
            </w:r>
          </w:p>
          <w:p w14:paraId="68A57697" w14:textId="77777777" w:rsidR="0000485E" w:rsidRPr="0000485E" w:rsidRDefault="0000485E" w:rsidP="0005471A">
            <w:pPr>
              <w:spacing w:after="120" w:line="240" w:lineRule="auto"/>
              <w:rPr>
                <w:rFonts w:cstheme="minorHAnsi"/>
                <w:b w:val="0"/>
                <w:bCs w:val="0"/>
                <w:sz w:val="20"/>
                <w:szCs w:val="20"/>
              </w:rPr>
            </w:pPr>
            <w:r w:rsidRPr="0000485E">
              <w:rPr>
                <w:rFonts w:cstheme="minorHAnsi"/>
                <w:b w:val="0"/>
                <w:bCs w:val="0"/>
                <w:sz w:val="20"/>
                <w:szCs w:val="20"/>
              </w:rPr>
              <w:t>kształtowanie analizy i syntezy językowej,</w:t>
            </w:r>
          </w:p>
          <w:p w14:paraId="2EC37E76" w14:textId="77777777" w:rsidR="0000485E" w:rsidRPr="0000485E" w:rsidRDefault="0000485E" w:rsidP="0005471A">
            <w:pPr>
              <w:spacing w:after="120" w:line="240" w:lineRule="auto"/>
              <w:rPr>
                <w:rFonts w:cstheme="minorHAnsi"/>
                <w:b w:val="0"/>
                <w:bCs w:val="0"/>
                <w:sz w:val="20"/>
                <w:szCs w:val="20"/>
              </w:rPr>
            </w:pPr>
            <w:r w:rsidRPr="0000485E">
              <w:rPr>
                <w:rFonts w:cstheme="minorHAnsi"/>
                <w:b w:val="0"/>
                <w:bCs w:val="0"/>
                <w:sz w:val="20"/>
                <w:szCs w:val="20"/>
              </w:rPr>
              <w:t>poszerzanie słownictwa biernego i czynnego,</w:t>
            </w:r>
          </w:p>
          <w:p w14:paraId="1CD73528" w14:textId="77777777" w:rsidR="0000485E" w:rsidRPr="0000485E" w:rsidRDefault="0000485E" w:rsidP="0005471A">
            <w:pPr>
              <w:spacing w:after="120" w:line="240" w:lineRule="auto"/>
              <w:rPr>
                <w:rFonts w:cstheme="minorHAnsi"/>
                <w:b w:val="0"/>
                <w:bCs w:val="0"/>
                <w:sz w:val="20"/>
                <w:szCs w:val="20"/>
              </w:rPr>
            </w:pPr>
            <w:r w:rsidRPr="0000485E">
              <w:rPr>
                <w:rFonts w:cstheme="minorHAnsi"/>
                <w:b w:val="0"/>
                <w:bCs w:val="0"/>
                <w:sz w:val="20"/>
                <w:szCs w:val="20"/>
              </w:rPr>
              <w:t>kształtowanie kompetencji syntaktycznych,</w:t>
            </w:r>
          </w:p>
          <w:p w14:paraId="071F1388" w14:textId="77777777" w:rsidR="0000485E" w:rsidRPr="0000485E" w:rsidRDefault="0000485E" w:rsidP="0005471A">
            <w:pPr>
              <w:spacing w:after="120" w:line="240" w:lineRule="auto"/>
              <w:rPr>
                <w:rFonts w:cstheme="minorHAnsi"/>
                <w:b w:val="0"/>
                <w:bCs w:val="0"/>
                <w:sz w:val="20"/>
                <w:szCs w:val="20"/>
              </w:rPr>
            </w:pPr>
            <w:r w:rsidRPr="0000485E">
              <w:rPr>
                <w:rFonts w:cstheme="minorHAnsi"/>
                <w:b w:val="0"/>
                <w:bCs w:val="0"/>
                <w:sz w:val="20"/>
                <w:szCs w:val="20"/>
              </w:rPr>
              <w:t>koncentracja, pamięć i uwaga.</w:t>
            </w:r>
          </w:p>
        </w:tc>
        <w:tc>
          <w:tcPr>
            <w:tcW w:w="3402" w:type="dxa"/>
          </w:tcPr>
          <w:p w14:paraId="4E3CED45" w14:textId="77777777" w:rsidR="0000485E" w:rsidRPr="00AF6539" w:rsidRDefault="0000485E"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00485E" w:rsidRPr="00AF6539" w14:paraId="0482267B" w14:textId="77777777" w:rsidTr="0000485E">
        <w:tc>
          <w:tcPr>
            <w:cnfStyle w:val="001000000000" w:firstRow="0" w:lastRow="0" w:firstColumn="1" w:lastColumn="0" w:oddVBand="0" w:evenVBand="0" w:oddHBand="0" w:evenHBand="0" w:firstRowFirstColumn="0" w:firstRowLastColumn="0" w:lastRowFirstColumn="0" w:lastRowLastColumn="0"/>
            <w:tcW w:w="6196" w:type="dxa"/>
          </w:tcPr>
          <w:p w14:paraId="324B9F7A" w14:textId="265B78A6" w:rsidR="0000485E" w:rsidRPr="00AF6539" w:rsidRDefault="0000485E" w:rsidP="0005471A">
            <w:pPr>
              <w:spacing w:after="120" w:line="240" w:lineRule="auto"/>
              <w:rPr>
                <w:rFonts w:cstheme="minorHAnsi"/>
                <w:sz w:val="20"/>
                <w:szCs w:val="20"/>
              </w:rPr>
            </w:pPr>
            <w:r w:rsidRPr="00AF6539">
              <w:rPr>
                <w:rFonts w:cstheme="minorHAnsi"/>
                <w:sz w:val="20"/>
                <w:szCs w:val="20"/>
              </w:rPr>
              <w:t>Licencja na min. 2 urządzenia</w:t>
            </w:r>
            <w:r>
              <w:rPr>
                <w:rFonts w:cstheme="minorHAnsi"/>
                <w:sz w:val="20"/>
                <w:szCs w:val="20"/>
              </w:rPr>
              <w:t>, bezterminowa</w:t>
            </w:r>
          </w:p>
        </w:tc>
        <w:tc>
          <w:tcPr>
            <w:tcW w:w="3402" w:type="dxa"/>
          </w:tcPr>
          <w:p w14:paraId="1A31D341" w14:textId="77777777" w:rsidR="0000485E" w:rsidRPr="00AF6539" w:rsidRDefault="0000485E"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0CBADCF1" w14:textId="77777777" w:rsidR="00B55D15" w:rsidRPr="00C62C1A" w:rsidRDefault="00B55D15" w:rsidP="009F4D07">
      <w:pPr>
        <w:pStyle w:val="Nagwek3"/>
      </w:pPr>
      <w:bookmarkStart w:id="37" w:name="_Toc105773354"/>
      <w:r w:rsidRPr="00106D63">
        <w:t xml:space="preserve">Oprogramowanie </w:t>
      </w:r>
      <w:r>
        <w:t>–</w:t>
      </w:r>
      <w:r w:rsidRPr="00106D63">
        <w:t xml:space="preserve"> autyzm</w:t>
      </w:r>
      <w:r>
        <w:t xml:space="preserve"> – 1 szt.</w:t>
      </w:r>
      <w:bookmarkEnd w:id="37"/>
    </w:p>
    <w:tbl>
      <w:tblPr>
        <w:tblStyle w:val="Tabelasiatki1jasnaakcent5"/>
        <w:tblW w:w="9634" w:type="dxa"/>
        <w:tblLayout w:type="fixed"/>
        <w:tblLook w:val="04A0" w:firstRow="1" w:lastRow="0" w:firstColumn="1" w:lastColumn="0" w:noHBand="0" w:noVBand="1"/>
      </w:tblPr>
      <w:tblGrid>
        <w:gridCol w:w="5665"/>
        <w:gridCol w:w="3969"/>
      </w:tblGrid>
      <w:tr w:rsidR="0000485E" w:rsidRPr="001209D7" w14:paraId="52935B6B" w14:textId="77777777" w:rsidTr="00004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hideMark/>
          </w:tcPr>
          <w:p w14:paraId="553CC152" w14:textId="77777777" w:rsidR="0000485E" w:rsidRPr="001209D7" w:rsidRDefault="0000485E" w:rsidP="0005471A">
            <w:pPr>
              <w:spacing w:after="120" w:line="240" w:lineRule="auto"/>
              <w:rPr>
                <w:rFonts w:cstheme="minorHAnsi"/>
                <w:b w:val="0"/>
                <w:i/>
                <w:sz w:val="20"/>
                <w:szCs w:val="20"/>
              </w:rPr>
            </w:pPr>
            <w:r w:rsidRPr="001209D7">
              <w:rPr>
                <w:rFonts w:cstheme="minorHAnsi"/>
                <w:sz w:val="20"/>
                <w:szCs w:val="20"/>
              </w:rPr>
              <w:t>Charakterystyka (wymagania minimalne)</w:t>
            </w:r>
          </w:p>
        </w:tc>
        <w:tc>
          <w:tcPr>
            <w:tcW w:w="3969" w:type="dxa"/>
          </w:tcPr>
          <w:p w14:paraId="77A01004" w14:textId="3D2F69C7" w:rsidR="0000485E" w:rsidRPr="001209D7" w:rsidRDefault="0000485E" w:rsidP="004A7369">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1209D7">
              <w:rPr>
                <w:rFonts w:cstheme="minorHAnsi"/>
                <w:sz w:val="20"/>
                <w:szCs w:val="20"/>
              </w:rPr>
              <w:t>Oferowany parametr</w:t>
            </w:r>
          </w:p>
        </w:tc>
      </w:tr>
      <w:tr w:rsidR="0000485E" w:rsidRPr="001209D7" w14:paraId="5031EFE0" w14:textId="77777777" w:rsidTr="0000485E">
        <w:tc>
          <w:tcPr>
            <w:cnfStyle w:val="001000000000" w:firstRow="0" w:lastRow="0" w:firstColumn="1" w:lastColumn="0" w:oddVBand="0" w:evenVBand="0" w:oddHBand="0" w:evenHBand="0" w:firstRowFirstColumn="0" w:firstRowLastColumn="0" w:lastRowFirstColumn="0" w:lastRowLastColumn="0"/>
            <w:tcW w:w="5665" w:type="dxa"/>
          </w:tcPr>
          <w:p w14:paraId="21674223" w14:textId="68A168E4" w:rsidR="0000485E" w:rsidRPr="001209D7" w:rsidRDefault="0000485E" w:rsidP="0000485E">
            <w:pPr>
              <w:spacing w:after="120" w:line="240" w:lineRule="auto"/>
              <w:rPr>
                <w:rFonts w:cstheme="minorHAnsi"/>
                <w:b w:val="0"/>
                <w:sz w:val="20"/>
                <w:szCs w:val="20"/>
              </w:rPr>
            </w:pPr>
            <w:r w:rsidRPr="009559A8">
              <w:rPr>
                <w:rFonts w:cstheme="minorHAnsi"/>
                <w:sz w:val="20"/>
                <w:szCs w:val="20"/>
              </w:rPr>
              <w:t xml:space="preserve">Producent: </w:t>
            </w:r>
          </w:p>
        </w:tc>
        <w:tc>
          <w:tcPr>
            <w:tcW w:w="3969" w:type="dxa"/>
          </w:tcPr>
          <w:p w14:paraId="1160F8B5" w14:textId="77777777" w:rsidR="0000485E" w:rsidRPr="001209D7" w:rsidRDefault="0000485E" w:rsidP="0000485E">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00485E" w:rsidRPr="001209D7" w14:paraId="5228683D" w14:textId="77777777" w:rsidTr="0000485E">
        <w:tc>
          <w:tcPr>
            <w:cnfStyle w:val="001000000000" w:firstRow="0" w:lastRow="0" w:firstColumn="1" w:lastColumn="0" w:oddVBand="0" w:evenVBand="0" w:oddHBand="0" w:evenHBand="0" w:firstRowFirstColumn="0" w:firstRowLastColumn="0" w:lastRowFirstColumn="0" w:lastRowLastColumn="0"/>
            <w:tcW w:w="5665" w:type="dxa"/>
          </w:tcPr>
          <w:p w14:paraId="566A5B79" w14:textId="1341F3EF" w:rsidR="0000485E" w:rsidRPr="001209D7" w:rsidRDefault="0000485E" w:rsidP="0000485E">
            <w:pPr>
              <w:spacing w:after="120" w:line="240" w:lineRule="auto"/>
              <w:rPr>
                <w:rFonts w:cstheme="minorHAnsi"/>
                <w:b w:val="0"/>
                <w:sz w:val="20"/>
                <w:szCs w:val="20"/>
              </w:rPr>
            </w:pPr>
            <w:r w:rsidRPr="009559A8">
              <w:rPr>
                <w:rFonts w:cstheme="minorHAnsi"/>
                <w:sz w:val="20"/>
                <w:szCs w:val="20"/>
              </w:rPr>
              <w:t>Nazwa:</w:t>
            </w:r>
          </w:p>
        </w:tc>
        <w:tc>
          <w:tcPr>
            <w:tcW w:w="3969" w:type="dxa"/>
          </w:tcPr>
          <w:p w14:paraId="4944095F" w14:textId="1380FD31" w:rsidR="0000485E" w:rsidRPr="001209D7"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00485E" w:rsidRPr="001209D7" w14:paraId="0D771D26" w14:textId="77777777" w:rsidTr="0000485E">
        <w:tc>
          <w:tcPr>
            <w:cnfStyle w:val="001000000000" w:firstRow="0" w:lastRow="0" w:firstColumn="1" w:lastColumn="0" w:oddVBand="0" w:evenVBand="0" w:oddHBand="0" w:evenHBand="0" w:firstRowFirstColumn="0" w:firstRowLastColumn="0" w:lastRowFirstColumn="0" w:lastRowLastColumn="0"/>
            <w:tcW w:w="5665" w:type="dxa"/>
          </w:tcPr>
          <w:p w14:paraId="0E3A3AA9" w14:textId="6437CA06" w:rsidR="0000485E" w:rsidRPr="001209D7" w:rsidRDefault="0000485E" w:rsidP="0000485E">
            <w:pPr>
              <w:spacing w:after="120" w:line="240" w:lineRule="auto"/>
              <w:rPr>
                <w:rFonts w:cstheme="minorHAnsi"/>
                <w:b w:val="0"/>
                <w:sz w:val="20"/>
                <w:szCs w:val="20"/>
              </w:rPr>
            </w:pPr>
            <w:r w:rsidRPr="009559A8">
              <w:rPr>
                <w:rFonts w:cstheme="minorHAnsi"/>
                <w:sz w:val="20"/>
                <w:szCs w:val="20"/>
              </w:rPr>
              <w:t>Wersja</w:t>
            </w:r>
          </w:p>
        </w:tc>
        <w:tc>
          <w:tcPr>
            <w:tcW w:w="3969" w:type="dxa"/>
          </w:tcPr>
          <w:p w14:paraId="6AE92681" w14:textId="77777777" w:rsidR="0000485E" w:rsidRPr="00933860"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00485E" w:rsidRPr="0000485E" w14:paraId="3247CF2E" w14:textId="77777777" w:rsidTr="0000485E">
        <w:tc>
          <w:tcPr>
            <w:cnfStyle w:val="001000000000" w:firstRow="0" w:lastRow="0" w:firstColumn="1" w:lastColumn="0" w:oddVBand="0" w:evenVBand="0" w:oddHBand="0" w:evenHBand="0" w:firstRowFirstColumn="0" w:firstRowLastColumn="0" w:lastRowFirstColumn="0" w:lastRowLastColumn="0"/>
            <w:tcW w:w="5665" w:type="dxa"/>
          </w:tcPr>
          <w:p w14:paraId="06EC86B1" w14:textId="77777777" w:rsidR="0000485E" w:rsidRPr="0000485E" w:rsidRDefault="0000485E" w:rsidP="0005471A">
            <w:pPr>
              <w:spacing w:after="120" w:line="240" w:lineRule="auto"/>
              <w:rPr>
                <w:rFonts w:cstheme="minorHAnsi"/>
                <w:b w:val="0"/>
                <w:bCs w:val="0"/>
                <w:sz w:val="20"/>
                <w:szCs w:val="20"/>
              </w:rPr>
            </w:pPr>
            <w:r w:rsidRPr="0000485E">
              <w:rPr>
                <w:rFonts w:cstheme="minorHAnsi"/>
                <w:b w:val="0"/>
                <w:bCs w:val="0"/>
                <w:sz w:val="20"/>
                <w:szCs w:val="20"/>
              </w:rPr>
              <w:t xml:space="preserve">Zawartość </w:t>
            </w:r>
          </w:p>
          <w:p w14:paraId="44ABD26D" w14:textId="27627343" w:rsidR="0000485E" w:rsidRPr="0000485E" w:rsidRDefault="0000485E" w:rsidP="0005471A">
            <w:pPr>
              <w:spacing w:after="120" w:line="240" w:lineRule="auto"/>
              <w:rPr>
                <w:rFonts w:cstheme="minorHAnsi"/>
                <w:b w:val="0"/>
                <w:bCs w:val="0"/>
                <w:sz w:val="20"/>
                <w:szCs w:val="20"/>
              </w:rPr>
            </w:pPr>
            <w:r w:rsidRPr="0000485E">
              <w:rPr>
                <w:rFonts w:cstheme="minorHAnsi"/>
                <w:b w:val="0"/>
                <w:bCs w:val="0"/>
                <w:sz w:val="20"/>
                <w:szCs w:val="20"/>
              </w:rPr>
              <w:t>Tablet do odtwarzania ćwiczeń</w:t>
            </w:r>
          </w:p>
          <w:p w14:paraId="0EB46F40" w14:textId="77777777" w:rsidR="0000485E" w:rsidRPr="0000485E" w:rsidRDefault="0000485E" w:rsidP="0005471A">
            <w:pPr>
              <w:spacing w:after="120" w:line="240" w:lineRule="auto"/>
              <w:rPr>
                <w:rFonts w:cstheme="minorHAnsi"/>
                <w:b w:val="0"/>
                <w:bCs w:val="0"/>
                <w:sz w:val="20"/>
                <w:szCs w:val="20"/>
              </w:rPr>
            </w:pPr>
            <w:r w:rsidRPr="0000485E">
              <w:rPr>
                <w:rFonts w:cstheme="minorHAnsi"/>
                <w:b w:val="0"/>
                <w:bCs w:val="0"/>
                <w:sz w:val="20"/>
                <w:szCs w:val="20"/>
              </w:rPr>
              <w:t>Program multimedialny</w:t>
            </w:r>
          </w:p>
          <w:p w14:paraId="3B1CA0F3" w14:textId="77777777" w:rsidR="0000485E" w:rsidRPr="0000485E" w:rsidRDefault="0000485E" w:rsidP="0005471A">
            <w:pPr>
              <w:spacing w:after="120" w:line="240" w:lineRule="auto"/>
              <w:rPr>
                <w:rFonts w:cstheme="minorHAnsi"/>
                <w:b w:val="0"/>
                <w:bCs w:val="0"/>
                <w:sz w:val="20"/>
                <w:szCs w:val="20"/>
              </w:rPr>
            </w:pPr>
            <w:r w:rsidRPr="0000485E">
              <w:rPr>
                <w:rFonts w:cstheme="minorHAnsi"/>
                <w:b w:val="0"/>
                <w:bCs w:val="0"/>
                <w:sz w:val="20"/>
                <w:szCs w:val="20"/>
              </w:rPr>
              <w:t>Aplikacja Terapeuty.</w:t>
            </w:r>
          </w:p>
          <w:p w14:paraId="545754AE" w14:textId="77777777" w:rsidR="0000485E" w:rsidRPr="0000485E" w:rsidRDefault="0000485E" w:rsidP="0005471A">
            <w:pPr>
              <w:spacing w:after="120" w:line="240" w:lineRule="auto"/>
              <w:rPr>
                <w:rFonts w:cstheme="minorHAnsi"/>
                <w:b w:val="0"/>
                <w:bCs w:val="0"/>
                <w:sz w:val="20"/>
                <w:szCs w:val="20"/>
              </w:rPr>
            </w:pPr>
            <w:r w:rsidRPr="0000485E">
              <w:rPr>
                <w:rFonts w:cstheme="minorHAnsi"/>
                <w:b w:val="0"/>
                <w:bCs w:val="0"/>
                <w:sz w:val="20"/>
                <w:szCs w:val="20"/>
              </w:rPr>
              <w:t>Min. 26 filmów instruktażowych</w:t>
            </w:r>
          </w:p>
          <w:p w14:paraId="35587F36" w14:textId="77777777" w:rsidR="0000485E" w:rsidRPr="0000485E" w:rsidRDefault="0000485E" w:rsidP="0005471A">
            <w:pPr>
              <w:spacing w:after="120" w:line="240" w:lineRule="auto"/>
              <w:rPr>
                <w:rFonts w:cstheme="minorHAnsi"/>
                <w:b w:val="0"/>
                <w:bCs w:val="0"/>
                <w:sz w:val="20"/>
                <w:szCs w:val="20"/>
              </w:rPr>
            </w:pPr>
            <w:r w:rsidRPr="0000485E">
              <w:rPr>
                <w:rFonts w:cstheme="minorHAnsi"/>
                <w:b w:val="0"/>
                <w:bCs w:val="0"/>
                <w:sz w:val="20"/>
                <w:szCs w:val="20"/>
              </w:rPr>
              <w:t>Min. 40 scenariuszy zajęć terapeutycznych.</w:t>
            </w:r>
          </w:p>
          <w:p w14:paraId="1F1518F4" w14:textId="77777777" w:rsidR="0000485E" w:rsidRPr="0000485E" w:rsidRDefault="0000485E" w:rsidP="0005471A">
            <w:pPr>
              <w:spacing w:after="120" w:line="240" w:lineRule="auto"/>
              <w:rPr>
                <w:rFonts w:cstheme="minorHAnsi"/>
                <w:b w:val="0"/>
                <w:bCs w:val="0"/>
                <w:sz w:val="20"/>
                <w:szCs w:val="20"/>
              </w:rPr>
            </w:pPr>
            <w:r w:rsidRPr="0000485E">
              <w:rPr>
                <w:rFonts w:cstheme="minorHAnsi"/>
                <w:b w:val="0"/>
                <w:bCs w:val="0"/>
                <w:sz w:val="20"/>
                <w:szCs w:val="20"/>
              </w:rPr>
              <w:t>Przewodnik metodyczny</w:t>
            </w:r>
          </w:p>
        </w:tc>
        <w:tc>
          <w:tcPr>
            <w:tcW w:w="3969" w:type="dxa"/>
          </w:tcPr>
          <w:p w14:paraId="076B166C" w14:textId="77777777" w:rsidR="0000485E" w:rsidRPr="0000485E" w:rsidRDefault="0000485E"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00485E" w:rsidRPr="0000485E" w14:paraId="4D0AA55A" w14:textId="77777777" w:rsidTr="0000485E">
        <w:tc>
          <w:tcPr>
            <w:cnfStyle w:val="001000000000" w:firstRow="0" w:lastRow="0" w:firstColumn="1" w:lastColumn="0" w:oddVBand="0" w:evenVBand="0" w:oddHBand="0" w:evenHBand="0" w:firstRowFirstColumn="0" w:firstRowLastColumn="0" w:lastRowFirstColumn="0" w:lastRowLastColumn="0"/>
            <w:tcW w:w="5665" w:type="dxa"/>
          </w:tcPr>
          <w:p w14:paraId="368994B8" w14:textId="77777777" w:rsidR="0000485E" w:rsidRPr="0000485E" w:rsidRDefault="0000485E" w:rsidP="0005471A">
            <w:pPr>
              <w:spacing w:after="120" w:line="240" w:lineRule="auto"/>
              <w:rPr>
                <w:rFonts w:cstheme="minorHAnsi"/>
                <w:b w:val="0"/>
                <w:bCs w:val="0"/>
                <w:sz w:val="20"/>
                <w:szCs w:val="20"/>
              </w:rPr>
            </w:pPr>
            <w:r w:rsidRPr="0000485E">
              <w:rPr>
                <w:rFonts w:cstheme="minorHAnsi"/>
                <w:b w:val="0"/>
                <w:bCs w:val="0"/>
                <w:sz w:val="20"/>
                <w:szCs w:val="20"/>
              </w:rPr>
              <w:t xml:space="preserve">Obszar </w:t>
            </w:r>
          </w:p>
          <w:p w14:paraId="4A978F5B" w14:textId="7070E838" w:rsidR="0000485E" w:rsidRPr="0000485E" w:rsidRDefault="0000485E" w:rsidP="0005471A">
            <w:pPr>
              <w:spacing w:after="120" w:line="240" w:lineRule="auto"/>
              <w:rPr>
                <w:rFonts w:cstheme="minorHAnsi"/>
                <w:b w:val="0"/>
                <w:bCs w:val="0"/>
                <w:sz w:val="20"/>
                <w:szCs w:val="20"/>
              </w:rPr>
            </w:pPr>
            <w:r w:rsidRPr="0000485E">
              <w:rPr>
                <w:rFonts w:cstheme="minorHAnsi"/>
                <w:b w:val="0"/>
                <w:bCs w:val="0"/>
                <w:sz w:val="20"/>
                <w:szCs w:val="20"/>
              </w:rPr>
              <w:t>rozpoznawanie, wyrażenie i nazywanie emocji,</w:t>
            </w:r>
          </w:p>
          <w:p w14:paraId="33637FB5" w14:textId="77777777" w:rsidR="0000485E" w:rsidRPr="0000485E" w:rsidRDefault="0000485E" w:rsidP="0005471A">
            <w:pPr>
              <w:spacing w:after="120" w:line="240" w:lineRule="auto"/>
              <w:rPr>
                <w:rFonts w:cstheme="minorHAnsi"/>
                <w:b w:val="0"/>
                <w:bCs w:val="0"/>
                <w:sz w:val="20"/>
                <w:szCs w:val="20"/>
              </w:rPr>
            </w:pPr>
            <w:r w:rsidRPr="0000485E">
              <w:rPr>
                <w:rFonts w:cstheme="minorHAnsi"/>
                <w:b w:val="0"/>
                <w:bCs w:val="0"/>
                <w:sz w:val="20"/>
                <w:szCs w:val="20"/>
              </w:rPr>
              <w:t>planowanie i inicjowanie kontaktów społecznych,</w:t>
            </w:r>
          </w:p>
          <w:p w14:paraId="0B2720F1" w14:textId="77777777" w:rsidR="0000485E" w:rsidRPr="0000485E" w:rsidRDefault="0000485E" w:rsidP="0005471A">
            <w:pPr>
              <w:spacing w:after="120" w:line="240" w:lineRule="auto"/>
              <w:rPr>
                <w:rFonts w:cstheme="minorHAnsi"/>
                <w:b w:val="0"/>
                <w:bCs w:val="0"/>
                <w:sz w:val="20"/>
                <w:szCs w:val="20"/>
              </w:rPr>
            </w:pPr>
            <w:r w:rsidRPr="0000485E">
              <w:rPr>
                <w:rFonts w:cstheme="minorHAnsi"/>
                <w:b w:val="0"/>
                <w:bCs w:val="0"/>
                <w:sz w:val="20"/>
                <w:szCs w:val="20"/>
              </w:rPr>
              <w:t>zachowanie adekwatne do sytuacji,</w:t>
            </w:r>
          </w:p>
          <w:p w14:paraId="77277D63" w14:textId="77777777" w:rsidR="0000485E" w:rsidRPr="0000485E" w:rsidRDefault="0000485E" w:rsidP="0005471A">
            <w:pPr>
              <w:spacing w:after="120" w:line="240" w:lineRule="auto"/>
              <w:rPr>
                <w:rFonts w:cstheme="minorHAnsi"/>
                <w:b w:val="0"/>
                <w:bCs w:val="0"/>
                <w:sz w:val="20"/>
                <w:szCs w:val="20"/>
              </w:rPr>
            </w:pPr>
            <w:r w:rsidRPr="0000485E">
              <w:rPr>
                <w:rFonts w:cstheme="minorHAnsi"/>
                <w:b w:val="0"/>
                <w:bCs w:val="0"/>
                <w:sz w:val="20"/>
                <w:szCs w:val="20"/>
              </w:rPr>
              <w:t>radzenie sobie z odmową,</w:t>
            </w:r>
          </w:p>
          <w:p w14:paraId="410235E0" w14:textId="77777777" w:rsidR="0000485E" w:rsidRPr="0000485E" w:rsidRDefault="0000485E" w:rsidP="0005471A">
            <w:pPr>
              <w:spacing w:after="120" w:line="240" w:lineRule="auto"/>
              <w:rPr>
                <w:rFonts w:cstheme="minorHAnsi"/>
                <w:b w:val="0"/>
                <w:bCs w:val="0"/>
                <w:sz w:val="20"/>
                <w:szCs w:val="20"/>
              </w:rPr>
            </w:pPr>
            <w:r w:rsidRPr="0000485E">
              <w:rPr>
                <w:rFonts w:cstheme="minorHAnsi"/>
                <w:b w:val="0"/>
                <w:bCs w:val="0"/>
                <w:sz w:val="20"/>
                <w:szCs w:val="20"/>
              </w:rPr>
              <w:t>podążanie za wzrokiem patrzącego,</w:t>
            </w:r>
          </w:p>
          <w:p w14:paraId="0CD9B668" w14:textId="77777777" w:rsidR="0000485E" w:rsidRPr="0000485E" w:rsidRDefault="0000485E" w:rsidP="0005471A">
            <w:pPr>
              <w:spacing w:after="120" w:line="240" w:lineRule="auto"/>
              <w:rPr>
                <w:rFonts w:cstheme="minorHAnsi"/>
                <w:b w:val="0"/>
                <w:bCs w:val="0"/>
                <w:sz w:val="20"/>
                <w:szCs w:val="20"/>
              </w:rPr>
            </w:pPr>
            <w:r w:rsidRPr="0000485E">
              <w:rPr>
                <w:rFonts w:cstheme="minorHAnsi"/>
                <w:b w:val="0"/>
                <w:bCs w:val="0"/>
                <w:sz w:val="20"/>
                <w:szCs w:val="20"/>
              </w:rPr>
              <w:t>odczytywanie gestów,</w:t>
            </w:r>
          </w:p>
          <w:p w14:paraId="17377A11" w14:textId="77777777" w:rsidR="0000485E" w:rsidRPr="0000485E" w:rsidRDefault="0000485E" w:rsidP="0005471A">
            <w:pPr>
              <w:spacing w:after="120" w:line="240" w:lineRule="auto"/>
              <w:rPr>
                <w:rFonts w:cstheme="minorHAnsi"/>
                <w:b w:val="0"/>
                <w:bCs w:val="0"/>
                <w:sz w:val="20"/>
                <w:szCs w:val="20"/>
              </w:rPr>
            </w:pPr>
            <w:r w:rsidRPr="0000485E">
              <w:rPr>
                <w:rFonts w:cstheme="minorHAnsi"/>
                <w:b w:val="0"/>
                <w:bCs w:val="0"/>
                <w:sz w:val="20"/>
                <w:szCs w:val="20"/>
              </w:rPr>
              <w:t>funkcjonowanie w grupie,</w:t>
            </w:r>
          </w:p>
          <w:p w14:paraId="4652A030" w14:textId="77777777" w:rsidR="0000485E" w:rsidRPr="0000485E" w:rsidRDefault="0000485E" w:rsidP="0005471A">
            <w:pPr>
              <w:spacing w:after="120" w:line="240" w:lineRule="auto"/>
              <w:rPr>
                <w:rFonts w:cstheme="minorHAnsi"/>
                <w:b w:val="0"/>
                <w:bCs w:val="0"/>
                <w:sz w:val="20"/>
                <w:szCs w:val="20"/>
              </w:rPr>
            </w:pPr>
            <w:r w:rsidRPr="0000485E">
              <w:rPr>
                <w:rFonts w:cstheme="minorHAnsi"/>
                <w:b w:val="0"/>
                <w:bCs w:val="0"/>
                <w:sz w:val="20"/>
                <w:szCs w:val="20"/>
              </w:rPr>
              <w:t>płynność wypowiedzi,</w:t>
            </w:r>
          </w:p>
          <w:p w14:paraId="6AD82C40" w14:textId="77777777" w:rsidR="0000485E" w:rsidRPr="0000485E" w:rsidRDefault="0000485E" w:rsidP="0005471A">
            <w:pPr>
              <w:spacing w:after="120" w:line="240" w:lineRule="auto"/>
              <w:rPr>
                <w:rFonts w:cstheme="minorHAnsi"/>
                <w:b w:val="0"/>
                <w:bCs w:val="0"/>
                <w:sz w:val="20"/>
                <w:szCs w:val="20"/>
              </w:rPr>
            </w:pPr>
            <w:r w:rsidRPr="0000485E">
              <w:rPr>
                <w:rFonts w:cstheme="minorHAnsi"/>
                <w:b w:val="0"/>
                <w:bCs w:val="0"/>
                <w:sz w:val="20"/>
                <w:szCs w:val="20"/>
              </w:rPr>
              <w:t>rozpoznawanie prozodii,</w:t>
            </w:r>
          </w:p>
          <w:p w14:paraId="022672CA" w14:textId="77777777" w:rsidR="0000485E" w:rsidRPr="0000485E" w:rsidRDefault="0000485E" w:rsidP="0005471A">
            <w:pPr>
              <w:spacing w:after="120" w:line="240" w:lineRule="auto"/>
              <w:rPr>
                <w:rFonts w:cstheme="minorHAnsi"/>
                <w:b w:val="0"/>
                <w:bCs w:val="0"/>
                <w:sz w:val="20"/>
                <w:szCs w:val="20"/>
              </w:rPr>
            </w:pPr>
            <w:r w:rsidRPr="0000485E">
              <w:rPr>
                <w:rFonts w:cstheme="minorHAnsi"/>
                <w:b w:val="0"/>
                <w:bCs w:val="0"/>
                <w:sz w:val="20"/>
                <w:szCs w:val="20"/>
              </w:rPr>
              <w:t>rozumienie emocjonalnego zabarwienia tekstu,</w:t>
            </w:r>
          </w:p>
          <w:p w14:paraId="180E5347" w14:textId="77777777" w:rsidR="0000485E" w:rsidRPr="0000485E" w:rsidRDefault="0000485E" w:rsidP="0005471A">
            <w:pPr>
              <w:spacing w:after="120" w:line="240" w:lineRule="auto"/>
              <w:rPr>
                <w:rFonts w:cstheme="minorHAnsi"/>
                <w:b w:val="0"/>
                <w:bCs w:val="0"/>
                <w:sz w:val="20"/>
                <w:szCs w:val="20"/>
              </w:rPr>
            </w:pPr>
            <w:r w:rsidRPr="0000485E">
              <w:rPr>
                <w:rFonts w:cstheme="minorHAnsi"/>
                <w:b w:val="0"/>
                <w:bCs w:val="0"/>
                <w:sz w:val="20"/>
                <w:szCs w:val="20"/>
              </w:rPr>
              <w:t>różnicowanie tempa czytania i natężenia głosu.</w:t>
            </w:r>
          </w:p>
        </w:tc>
        <w:tc>
          <w:tcPr>
            <w:tcW w:w="3969" w:type="dxa"/>
          </w:tcPr>
          <w:p w14:paraId="789D7E7E" w14:textId="77777777" w:rsidR="0000485E" w:rsidRPr="0000485E" w:rsidRDefault="0000485E"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00485E" w:rsidRPr="0000485E" w14:paraId="53DF95E2" w14:textId="77777777" w:rsidTr="0000485E">
        <w:tc>
          <w:tcPr>
            <w:cnfStyle w:val="001000000000" w:firstRow="0" w:lastRow="0" w:firstColumn="1" w:lastColumn="0" w:oddVBand="0" w:evenVBand="0" w:oddHBand="0" w:evenHBand="0" w:firstRowFirstColumn="0" w:firstRowLastColumn="0" w:lastRowFirstColumn="0" w:lastRowLastColumn="0"/>
            <w:tcW w:w="5665" w:type="dxa"/>
          </w:tcPr>
          <w:p w14:paraId="531B87FD" w14:textId="1771272E" w:rsidR="0000485E" w:rsidRPr="0000485E" w:rsidRDefault="0000485E" w:rsidP="0005471A">
            <w:pPr>
              <w:spacing w:after="120" w:line="240" w:lineRule="auto"/>
              <w:rPr>
                <w:rFonts w:cstheme="minorHAnsi"/>
                <w:b w:val="0"/>
                <w:bCs w:val="0"/>
                <w:sz w:val="20"/>
                <w:szCs w:val="20"/>
              </w:rPr>
            </w:pPr>
            <w:r w:rsidRPr="0000485E">
              <w:rPr>
                <w:rFonts w:cstheme="minorHAnsi"/>
                <w:b w:val="0"/>
                <w:bCs w:val="0"/>
                <w:sz w:val="20"/>
                <w:szCs w:val="20"/>
              </w:rPr>
              <w:t>Licencja na min. 2 urządzenia, bezterminowa</w:t>
            </w:r>
          </w:p>
        </w:tc>
        <w:tc>
          <w:tcPr>
            <w:tcW w:w="3969" w:type="dxa"/>
          </w:tcPr>
          <w:p w14:paraId="623CDC62" w14:textId="77777777" w:rsidR="0000485E" w:rsidRPr="0000485E" w:rsidRDefault="0000485E"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4385E9BA" w14:textId="77777777" w:rsidR="00B55D15" w:rsidRPr="006333FE" w:rsidRDefault="00B55D15" w:rsidP="00B55D15">
      <w:pPr>
        <w:spacing w:after="120" w:line="240" w:lineRule="auto"/>
        <w:rPr>
          <w:rFonts w:cstheme="minorHAnsi"/>
        </w:rPr>
      </w:pPr>
    </w:p>
    <w:p w14:paraId="03644A42" w14:textId="77777777" w:rsidR="00B55D15" w:rsidRDefault="00B55D15" w:rsidP="00B55D15">
      <w:pPr>
        <w:rPr>
          <w:rFonts w:asciiTheme="majorHAnsi" w:eastAsiaTheme="majorEastAsia" w:hAnsiTheme="majorHAnsi" w:cstheme="majorBidi"/>
          <w:b/>
          <w:bCs/>
          <w:color w:val="2F5496" w:themeColor="accent1" w:themeShade="BF"/>
          <w:sz w:val="26"/>
          <w:szCs w:val="26"/>
        </w:rPr>
      </w:pPr>
      <w:r>
        <w:br w:type="page"/>
      </w:r>
    </w:p>
    <w:p w14:paraId="3981769B" w14:textId="77777777" w:rsidR="00B55D15" w:rsidRDefault="00B55D15" w:rsidP="00B55D15">
      <w:pPr>
        <w:pStyle w:val="Nagwek2"/>
      </w:pPr>
      <w:bookmarkStart w:id="38" w:name="_Toc105773355"/>
      <w:r w:rsidRPr="003E0A20">
        <w:lastRenderedPageBreak/>
        <w:t xml:space="preserve">Część </w:t>
      </w:r>
      <w:r>
        <w:t>3</w:t>
      </w:r>
      <w:r w:rsidRPr="003E0A20">
        <w:t xml:space="preserve"> </w:t>
      </w:r>
      <w:r>
        <w:t xml:space="preserve">Zamówienia </w:t>
      </w:r>
      <w:r w:rsidRPr="003E0A20">
        <w:t xml:space="preserve">– </w:t>
      </w:r>
      <w:r w:rsidRPr="005514FC">
        <w:t>Zakup licencji oprogramowania i sprzętu dla Szkoły Podstawowej w Nowej Wsi</w:t>
      </w:r>
      <w:bookmarkEnd w:id="38"/>
    </w:p>
    <w:p w14:paraId="36AFEDBA" w14:textId="77777777" w:rsidR="00B55D15" w:rsidRPr="0048177C" w:rsidRDefault="00B55D15" w:rsidP="009F4D07">
      <w:pPr>
        <w:pStyle w:val="Nagwek3"/>
      </w:pPr>
      <w:bookmarkStart w:id="39" w:name="_Toc105773356"/>
      <w:r w:rsidRPr="0048177C">
        <w:t>Komputer – 25 szt.</w:t>
      </w:r>
      <w:bookmarkEnd w:id="39"/>
      <w:r w:rsidRPr="0048177C">
        <w:t xml:space="preserve"> </w:t>
      </w:r>
    </w:p>
    <w:tbl>
      <w:tblPr>
        <w:tblStyle w:val="Tabelasiatki1jasnaakcent5"/>
        <w:tblW w:w="9776" w:type="dxa"/>
        <w:tblLook w:val="04A0" w:firstRow="1" w:lastRow="0" w:firstColumn="1" w:lastColumn="0" w:noHBand="0" w:noVBand="1"/>
      </w:tblPr>
      <w:tblGrid>
        <w:gridCol w:w="1543"/>
        <w:gridCol w:w="5268"/>
        <w:gridCol w:w="2965"/>
      </w:tblGrid>
      <w:tr w:rsidR="001209D7" w:rsidRPr="00D06B48" w14:paraId="40559EB4" w14:textId="77777777" w:rsidTr="00004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3" w:type="dxa"/>
          </w:tcPr>
          <w:p w14:paraId="163FD51C" w14:textId="77777777" w:rsidR="00B55D15" w:rsidRPr="00D06B48" w:rsidRDefault="00B55D15" w:rsidP="0005471A">
            <w:pPr>
              <w:spacing w:after="120" w:line="240" w:lineRule="auto"/>
              <w:rPr>
                <w:rFonts w:cstheme="minorHAnsi"/>
                <w:b w:val="0"/>
                <w:sz w:val="20"/>
                <w:szCs w:val="20"/>
              </w:rPr>
            </w:pPr>
            <w:r w:rsidRPr="00D06B48">
              <w:rPr>
                <w:rFonts w:cstheme="minorHAnsi"/>
                <w:sz w:val="20"/>
                <w:szCs w:val="20"/>
              </w:rPr>
              <w:t>Nazwa komponentu</w:t>
            </w:r>
          </w:p>
        </w:tc>
        <w:tc>
          <w:tcPr>
            <w:tcW w:w="5268" w:type="dxa"/>
          </w:tcPr>
          <w:p w14:paraId="29DF532A" w14:textId="2BF3D256" w:rsidR="00B55D15" w:rsidRPr="00D06B48" w:rsidRDefault="00B55D15" w:rsidP="0005471A">
            <w:pPr>
              <w:spacing w:after="120" w:line="240" w:lineRule="auto"/>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D06B48">
              <w:rPr>
                <w:rFonts w:cstheme="minorHAnsi"/>
                <w:sz w:val="20"/>
                <w:szCs w:val="20"/>
              </w:rPr>
              <w:t xml:space="preserve">Wymagane </w:t>
            </w:r>
            <w:r w:rsidR="0048177C">
              <w:rPr>
                <w:rFonts w:cstheme="minorHAnsi"/>
                <w:sz w:val="20"/>
                <w:szCs w:val="20"/>
              </w:rPr>
              <w:t xml:space="preserve">minimalne </w:t>
            </w:r>
            <w:r w:rsidRPr="00D06B48">
              <w:rPr>
                <w:rFonts w:cstheme="minorHAnsi"/>
                <w:sz w:val="20"/>
                <w:szCs w:val="20"/>
              </w:rPr>
              <w:t>parametry techniczne komputerów</w:t>
            </w:r>
          </w:p>
        </w:tc>
        <w:tc>
          <w:tcPr>
            <w:tcW w:w="2965" w:type="dxa"/>
          </w:tcPr>
          <w:p w14:paraId="7114A6F3" w14:textId="2A1B35C2" w:rsidR="00B55D15" w:rsidRPr="00D06B48" w:rsidRDefault="00B55D15" w:rsidP="004A7369">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D06B48">
              <w:rPr>
                <w:rFonts w:cstheme="minorHAnsi"/>
                <w:sz w:val="20"/>
                <w:szCs w:val="20"/>
              </w:rPr>
              <w:t>Oferowany parametr</w:t>
            </w:r>
          </w:p>
        </w:tc>
      </w:tr>
      <w:tr w:rsidR="0000485E" w:rsidRPr="00D06B48" w14:paraId="022CD98B" w14:textId="77777777" w:rsidTr="0000485E">
        <w:tc>
          <w:tcPr>
            <w:cnfStyle w:val="001000000000" w:firstRow="0" w:lastRow="0" w:firstColumn="1" w:lastColumn="0" w:oddVBand="0" w:evenVBand="0" w:oddHBand="0" w:evenHBand="0" w:firstRowFirstColumn="0" w:firstRowLastColumn="0" w:lastRowFirstColumn="0" w:lastRowLastColumn="0"/>
            <w:tcW w:w="1543" w:type="dxa"/>
          </w:tcPr>
          <w:p w14:paraId="682F7F24" w14:textId="5CB53B12" w:rsidR="0000485E" w:rsidRPr="00D06B48" w:rsidRDefault="0000485E" w:rsidP="0000485E">
            <w:pPr>
              <w:spacing w:after="120" w:line="240" w:lineRule="auto"/>
              <w:rPr>
                <w:rFonts w:cstheme="minorHAnsi"/>
                <w:b w:val="0"/>
                <w:sz w:val="20"/>
                <w:szCs w:val="20"/>
              </w:rPr>
            </w:pPr>
            <w:r w:rsidRPr="000F4F64">
              <w:rPr>
                <w:rFonts w:cstheme="minorHAnsi"/>
                <w:sz w:val="20"/>
                <w:szCs w:val="20"/>
              </w:rPr>
              <w:t xml:space="preserve">Producent: </w:t>
            </w:r>
          </w:p>
        </w:tc>
        <w:tc>
          <w:tcPr>
            <w:tcW w:w="5268" w:type="dxa"/>
          </w:tcPr>
          <w:p w14:paraId="012D7660" w14:textId="77777777" w:rsidR="0000485E" w:rsidRPr="00D06B48"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965" w:type="dxa"/>
          </w:tcPr>
          <w:p w14:paraId="482302BD" w14:textId="5FC2D38A" w:rsidR="0000485E" w:rsidRPr="00D06B48"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00485E" w:rsidRPr="00D06B48" w14:paraId="3553B208" w14:textId="77777777" w:rsidTr="0000485E">
        <w:tc>
          <w:tcPr>
            <w:cnfStyle w:val="001000000000" w:firstRow="0" w:lastRow="0" w:firstColumn="1" w:lastColumn="0" w:oddVBand="0" w:evenVBand="0" w:oddHBand="0" w:evenHBand="0" w:firstRowFirstColumn="0" w:firstRowLastColumn="0" w:lastRowFirstColumn="0" w:lastRowLastColumn="0"/>
            <w:tcW w:w="1543" w:type="dxa"/>
          </w:tcPr>
          <w:p w14:paraId="44865FC7" w14:textId="2FA7FF33" w:rsidR="0000485E" w:rsidRPr="00D06B48" w:rsidRDefault="0000485E" w:rsidP="0000485E">
            <w:pPr>
              <w:spacing w:after="120" w:line="240" w:lineRule="auto"/>
              <w:rPr>
                <w:rFonts w:cstheme="minorHAnsi"/>
                <w:b w:val="0"/>
                <w:sz w:val="20"/>
                <w:szCs w:val="20"/>
              </w:rPr>
            </w:pPr>
            <w:r w:rsidRPr="000F4F64">
              <w:rPr>
                <w:rFonts w:cstheme="minorHAnsi"/>
                <w:sz w:val="20"/>
                <w:szCs w:val="20"/>
              </w:rPr>
              <w:t>Model:</w:t>
            </w:r>
          </w:p>
        </w:tc>
        <w:tc>
          <w:tcPr>
            <w:tcW w:w="5268" w:type="dxa"/>
          </w:tcPr>
          <w:p w14:paraId="72152E3B" w14:textId="77777777" w:rsidR="0000485E" w:rsidRPr="00D06B48"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965" w:type="dxa"/>
          </w:tcPr>
          <w:p w14:paraId="319B7E94" w14:textId="77777777" w:rsidR="0000485E" w:rsidRPr="00D06B48"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D06B48" w:rsidRPr="00D06B48" w:rsidDel="008559D7" w14:paraId="4DCE0B4B" w14:textId="77777777" w:rsidTr="0000485E">
        <w:tc>
          <w:tcPr>
            <w:cnfStyle w:val="001000000000" w:firstRow="0" w:lastRow="0" w:firstColumn="1" w:lastColumn="0" w:oddVBand="0" w:evenVBand="0" w:oddHBand="0" w:evenHBand="0" w:firstRowFirstColumn="0" w:firstRowLastColumn="0" w:lastRowFirstColumn="0" w:lastRowLastColumn="0"/>
            <w:tcW w:w="1543" w:type="dxa"/>
          </w:tcPr>
          <w:p w14:paraId="7856FCB5" w14:textId="5FBD8177" w:rsidR="008559D7" w:rsidRPr="00D06B48" w:rsidDel="008559D7" w:rsidRDefault="008559D7" w:rsidP="008559D7">
            <w:pPr>
              <w:spacing w:after="120" w:line="240" w:lineRule="auto"/>
              <w:rPr>
                <w:rFonts w:cstheme="minorHAnsi"/>
                <w:bCs w:val="0"/>
                <w:sz w:val="20"/>
                <w:szCs w:val="20"/>
              </w:rPr>
            </w:pPr>
            <w:r w:rsidRPr="00D06B48">
              <w:rPr>
                <w:rFonts w:cstheme="minorHAnsi"/>
                <w:sz w:val="20"/>
                <w:szCs w:val="20"/>
              </w:rPr>
              <w:t>Typ</w:t>
            </w:r>
          </w:p>
        </w:tc>
        <w:tc>
          <w:tcPr>
            <w:tcW w:w="5268" w:type="dxa"/>
          </w:tcPr>
          <w:p w14:paraId="041C8CAC" w14:textId="30C5BB4C"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D06B48">
              <w:rPr>
                <w:rFonts w:cstheme="minorHAnsi"/>
                <w:bCs/>
                <w:sz w:val="20"/>
                <w:szCs w:val="20"/>
              </w:rPr>
              <w:t>Komputer stacjonarny.</w:t>
            </w:r>
          </w:p>
          <w:p w14:paraId="3C29AA75" w14:textId="564D5F2D" w:rsidR="008559D7" w:rsidRPr="00D06B48" w:rsidDel="008559D7"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D06B48">
              <w:rPr>
                <w:rFonts w:cstheme="minorHAnsi"/>
                <w:bCs/>
                <w:sz w:val="20"/>
                <w:szCs w:val="20"/>
                <w:u w:val="single"/>
              </w:rPr>
              <w:t>Zamawiający wymaga dostarczenia jednolitej wersji komponentów dla całej puli urządzeń objętych zamówieniem częściowym.</w:t>
            </w:r>
          </w:p>
        </w:tc>
        <w:tc>
          <w:tcPr>
            <w:tcW w:w="2965" w:type="dxa"/>
          </w:tcPr>
          <w:p w14:paraId="257D2A57" w14:textId="77777777" w:rsidR="008559D7" w:rsidRPr="00D06B48" w:rsidDel="008559D7"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D06B48" w:rsidRPr="00D06B48" w:rsidDel="008559D7" w14:paraId="3D573A21" w14:textId="77777777" w:rsidTr="0000485E">
        <w:tc>
          <w:tcPr>
            <w:cnfStyle w:val="001000000000" w:firstRow="0" w:lastRow="0" w:firstColumn="1" w:lastColumn="0" w:oddVBand="0" w:evenVBand="0" w:oddHBand="0" w:evenHBand="0" w:firstRowFirstColumn="0" w:firstRowLastColumn="0" w:lastRowFirstColumn="0" w:lastRowLastColumn="0"/>
            <w:tcW w:w="1543" w:type="dxa"/>
          </w:tcPr>
          <w:p w14:paraId="2C14F0EC" w14:textId="565DCD44" w:rsidR="008559D7" w:rsidRPr="00D06B48" w:rsidRDefault="008559D7" w:rsidP="008559D7">
            <w:pPr>
              <w:spacing w:after="120" w:line="240" w:lineRule="auto"/>
              <w:rPr>
                <w:rFonts w:cstheme="minorHAnsi"/>
                <w:bCs w:val="0"/>
                <w:sz w:val="20"/>
                <w:szCs w:val="20"/>
              </w:rPr>
            </w:pPr>
            <w:r w:rsidRPr="00D06B48">
              <w:rPr>
                <w:rFonts w:cstheme="minorHAnsi"/>
                <w:sz w:val="20"/>
                <w:szCs w:val="20"/>
              </w:rPr>
              <w:t>Zastosowanie</w:t>
            </w:r>
          </w:p>
        </w:tc>
        <w:tc>
          <w:tcPr>
            <w:tcW w:w="5268" w:type="dxa"/>
          </w:tcPr>
          <w:p w14:paraId="3A6B573D" w14:textId="67989C44"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D06B48">
              <w:rPr>
                <w:rFonts w:cstheme="minorHAnsi"/>
                <w:bCs/>
                <w:sz w:val="20"/>
                <w:szCs w:val="20"/>
              </w:rPr>
              <w:t>Komputer będzie wykorzystywany dla potrzeb aplikacji biurowych, aplikacji edukacyjnych, aplikacji obliczeniowych, dostępu do Internetu oraz poczty elektronicznej, jako lokalna baza danych, stacja programistyczna.</w:t>
            </w:r>
          </w:p>
        </w:tc>
        <w:tc>
          <w:tcPr>
            <w:tcW w:w="2965" w:type="dxa"/>
          </w:tcPr>
          <w:p w14:paraId="42FEA044" w14:textId="77777777" w:rsidR="008559D7" w:rsidRPr="00D06B48" w:rsidDel="008559D7"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D06B48" w:rsidRPr="00D06B48" w:rsidDel="008559D7" w14:paraId="34BFC56F" w14:textId="77777777" w:rsidTr="0000485E">
        <w:tc>
          <w:tcPr>
            <w:cnfStyle w:val="001000000000" w:firstRow="0" w:lastRow="0" w:firstColumn="1" w:lastColumn="0" w:oddVBand="0" w:evenVBand="0" w:oddHBand="0" w:evenHBand="0" w:firstRowFirstColumn="0" w:firstRowLastColumn="0" w:lastRowFirstColumn="0" w:lastRowLastColumn="0"/>
            <w:tcW w:w="1543" w:type="dxa"/>
          </w:tcPr>
          <w:p w14:paraId="5AFA3FF2" w14:textId="3C060047" w:rsidR="008559D7" w:rsidRPr="00D06B48" w:rsidRDefault="008559D7" w:rsidP="008559D7">
            <w:pPr>
              <w:spacing w:after="120" w:line="240" w:lineRule="auto"/>
              <w:rPr>
                <w:rFonts w:cstheme="minorHAnsi"/>
                <w:bCs w:val="0"/>
                <w:sz w:val="20"/>
                <w:szCs w:val="20"/>
              </w:rPr>
            </w:pPr>
            <w:r w:rsidRPr="00D06B48">
              <w:rPr>
                <w:rFonts w:cstheme="minorHAnsi"/>
                <w:sz w:val="20"/>
                <w:szCs w:val="20"/>
              </w:rPr>
              <w:t>Wydajność obliczeniowa</w:t>
            </w:r>
          </w:p>
        </w:tc>
        <w:tc>
          <w:tcPr>
            <w:tcW w:w="5268" w:type="dxa"/>
          </w:tcPr>
          <w:p w14:paraId="4D456C2C"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6B48">
              <w:rPr>
                <w:rFonts w:cstheme="minorHAnsi"/>
                <w:sz w:val="20"/>
                <w:szCs w:val="20"/>
              </w:rPr>
              <w:t xml:space="preserve">Komputer w oferowanej konfiguracji musi osiągać w teście </w:t>
            </w:r>
            <w:proofErr w:type="spellStart"/>
            <w:r w:rsidRPr="00D06B48">
              <w:rPr>
                <w:rFonts w:cstheme="minorHAnsi"/>
                <w:sz w:val="20"/>
                <w:szCs w:val="20"/>
              </w:rPr>
              <w:t>Bapco</w:t>
            </w:r>
            <w:proofErr w:type="spellEnd"/>
            <w:r w:rsidRPr="00D06B48">
              <w:rPr>
                <w:rFonts w:cstheme="minorHAnsi"/>
                <w:sz w:val="20"/>
                <w:szCs w:val="20"/>
              </w:rPr>
              <w:t xml:space="preserve"> </w:t>
            </w:r>
            <w:proofErr w:type="spellStart"/>
            <w:r w:rsidRPr="00D06B48">
              <w:rPr>
                <w:rFonts w:cstheme="minorHAnsi"/>
                <w:sz w:val="20"/>
                <w:szCs w:val="20"/>
              </w:rPr>
              <w:t>SysMark</w:t>
            </w:r>
            <w:proofErr w:type="spellEnd"/>
            <w:r w:rsidRPr="00D06B48">
              <w:rPr>
                <w:rFonts w:cstheme="minorHAnsi"/>
                <w:sz w:val="20"/>
                <w:szCs w:val="20"/>
              </w:rPr>
              <w:t xml:space="preserve"> 25 </w:t>
            </w:r>
            <w:proofErr w:type="spellStart"/>
            <w:r w:rsidRPr="00D06B48">
              <w:rPr>
                <w:rFonts w:cstheme="minorHAnsi"/>
                <w:sz w:val="20"/>
                <w:szCs w:val="20"/>
              </w:rPr>
              <w:t>Overall</w:t>
            </w:r>
            <w:proofErr w:type="spellEnd"/>
            <w:r w:rsidRPr="00D06B48">
              <w:rPr>
                <w:rFonts w:cstheme="minorHAnsi"/>
                <w:sz w:val="20"/>
                <w:szCs w:val="20"/>
              </w:rPr>
              <w:t xml:space="preserve"> Rating na poziomie min. 1150 punktów.</w:t>
            </w:r>
          </w:p>
          <w:p w14:paraId="7B53BFA7"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6B48">
              <w:rPr>
                <w:rFonts w:cstheme="minorHAnsi"/>
                <w:sz w:val="20"/>
                <w:szCs w:val="20"/>
              </w:rPr>
              <w:t xml:space="preserve">Wymagane testy wydajnościowe wykonawca musi przeprowadzić na oferowanym systemie operacyjnym i automatycznych ustawieniach konfiguratora dołączonego przez firmę BAPCO i przy natywnej rozdzielczości wyświetlacza oraz włączonych wszystkich urządzaniach. Nie dopuszcza się stosowania </w:t>
            </w:r>
            <w:proofErr w:type="spellStart"/>
            <w:r w:rsidRPr="00D06B48">
              <w:rPr>
                <w:rFonts w:cstheme="minorHAnsi"/>
                <w:sz w:val="20"/>
                <w:szCs w:val="20"/>
              </w:rPr>
              <w:t>overclokingu</w:t>
            </w:r>
            <w:proofErr w:type="spellEnd"/>
            <w:r w:rsidRPr="00D06B48">
              <w:rPr>
                <w:rFonts w:cstheme="minorHAnsi"/>
                <w:sz w:val="20"/>
                <w:szCs w:val="20"/>
              </w:rPr>
              <w:t>, oprogramowania wspomagającego pochodzącego z innego źródła niż fabrycznie zainstalowane oprogramowanie przez producenta, ingerowania w  ustawieniach BIOS (tzn. wyłączanie urządzeń stanowiących pełną konfigurację) jak również w samym środowisku systemu (tzn. zmniejszanie rozdzielczości, jasności i kontrastu itp.).</w:t>
            </w:r>
          </w:p>
          <w:p w14:paraId="56EC6A8B"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6B48">
              <w:rPr>
                <w:rFonts w:cstheme="minorHAnsi"/>
                <w:sz w:val="20"/>
                <w:szCs w:val="20"/>
              </w:rPr>
              <w:t>Potwierdzeniem spełnienia tego wymogu będzie dokument</w:t>
            </w:r>
            <w:r w:rsidRPr="00D06B48">
              <w:rPr>
                <w:rFonts w:cstheme="minorHAnsi"/>
                <w:sz w:val="20"/>
                <w:szCs w:val="20"/>
              </w:rPr>
              <w:br/>
              <w:t xml:space="preserve">potwierdzający, że procesor w oferowanej konfiguracji komputera osiągnął w przeprowadzonych testach wymagany wynik. </w:t>
            </w:r>
          </w:p>
          <w:p w14:paraId="46C04085"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6B48">
              <w:rPr>
                <w:rFonts w:cstheme="minorHAnsi"/>
                <w:sz w:val="20"/>
                <w:szCs w:val="20"/>
              </w:rPr>
              <w:t xml:space="preserve">Testy dla oferowanego modelu w oferowanej konfiguracji muszą być opublikowane i ogólnie dostępne na stronie </w:t>
            </w:r>
            <w:hyperlink r:id="rId11" w:history="1">
              <w:r w:rsidRPr="00D06B48">
                <w:rPr>
                  <w:rFonts w:cstheme="minorHAnsi"/>
                  <w:color w:val="0563C1" w:themeColor="hyperlink"/>
                  <w:sz w:val="20"/>
                  <w:szCs w:val="20"/>
                  <w:u w:val="single"/>
                </w:rPr>
                <w:t>https://results.bapco.com/results/benchmark/SYSmark_25</w:t>
              </w:r>
            </w:hyperlink>
            <w:r w:rsidRPr="00D06B48">
              <w:rPr>
                <w:rFonts w:cstheme="minorHAnsi"/>
                <w:sz w:val="20"/>
                <w:szCs w:val="20"/>
              </w:rPr>
              <w:t xml:space="preserve"> </w:t>
            </w:r>
            <w:r w:rsidRPr="00D06B48">
              <w:rPr>
                <w:rFonts w:cstheme="minorHAnsi"/>
                <w:b/>
                <w:bCs/>
                <w:sz w:val="20"/>
                <w:szCs w:val="20"/>
              </w:rPr>
              <w:t>najpóźniej w dniu dostawy zaoferowanych urządzeń.</w:t>
            </w:r>
            <w:r w:rsidRPr="00D06B48">
              <w:rPr>
                <w:rFonts w:cstheme="minorHAnsi"/>
                <w:sz w:val="20"/>
                <w:szCs w:val="20"/>
              </w:rPr>
              <w:t xml:space="preserve"> (</w:t>
            </w:r>
            <w:r w:rsidRPr="00D06B48">
              <w:rPr>
                <w:rFonts w:cstheme="minorHAnsi"/>
                <w:i/>
                <w:iCs/>
                <w:sz w:val="20"/>
                <w:szCs w:val="20"/>
              </w:rPr>
              <w:t>Wykonawca przyjmuje do wiadomości, że od chwili wysłania testów do publikacji do czasu opublikowania mija minimum 11 dni</w:t>
            </w:r>
            <w:r w:rsidRPr="00D06B48">
              <w:rPr>
                <w:rFonts w:cstheme="minorHAnsi"/>
                <w:sz w:val="20"/>
                <w:szCs w:val="20"/>
              </w:rPr>
              <w:t>).</w:t>
            </w:r>
          </w:p>
          <w:p w14:paraId="587808FA"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6B48">
              <w:rPr>
                <w:rFonts w:cstheme="minorHAnsi"/>
                <w:sz w:val="20"/>
                <w:szCs w:val="20"/>
              </w:rPr>
              <w:t xml:space="preserve">Wykonawca złoży dokument potwierdzający spełnianie wymogu, tj. wydruk z ww. strony internetowej potwierdzający, że oferowany model komputera w oferowanej konfiguracji umożliwia osiągniecie powyższego wyniku. </w:t>
            </w:r>
          </w:p>
          <w:p w14:paraId="0FFD56C9"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6B48">
              <w:rPr>
                <w:rFonts w:cstheme="minorHAnsi"/>
                <w:sz w:val="20"/>
                <w:szCs w:val="20"/>
              </w:rPr>
              <w:lastRenderedPageBreak/>
              <w:t>Do oferty Wykonawca załączy oświadczenie „własne”, że oferowany komputer w ww. teście osiąga wynik co najmniej na poziomie 1150 pkt.</w:t>
            </w:r>
          </w:p>
          <w:p w14:paraId="04F70915"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D06B48">
              <w:rPr>
                <w:rFonts w:cstheme="minorHAnsi"/>
                <w:b/>
                <w:bCs/>
                <w:sz w:val="20"/>
                <w:szCs w:val="20"/>
              </w:rPr>
              <w:t>Zamawiający zastrzega sobie, iż w celu sprawdzenia poprawności przeprowadzonych wszystkich wymaganych testów może żądać od Wykonawcy dostarczenia komputera w zaoferowanej konfiguracji zgodnej z wymaganiami opisu przedmiotu zamówienia do testu oraz dokładnego opisu metodyki przeprowadzonego testu w celu ich sprawdzenia w stosownym terminie wyznaczonym przez Zamawiającego.</w:t>
            </w:r>
          </w:p>
          <w:p w14:paraId="1424169D"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D06B48">
              <w:rPr>
                <w:rFonts w:cstheme="minorHAnsi"/>
                <w:bCs/>
                <w:sz w:val="20"/>
                <w:szCs w:val="20"/>
              </w:rPr>
              <w:t>Zamawiający oświadcza, że ma możliwość wykonania wyżej opisanych testów we własnym zakresie i dopuszcza taką opcję w zastępstwie wcześniej opisanej procedury. W takim przypadku Wykonawca:</w:t>
            </w:r>
          </w:p>
          <w:p w14:paraId="4784506A"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i/>
                <w:iCs/>
                <w:sz w:val="20"/>
                <w:szCs w:val="20"/>
              </w:rPr>
            </w:pPr>
            <w:r w:rsidRPr="00D06B48">
              <w:rPr>
                <w:rFonts w:cstheme="minorHAnsi"/>
                <w:bCs/>
                <w:i/>
                <w:iCs/>
                <w:sz w:val="20"/>
                <w:szCs w:val="20"/>
              </w:rPr>
              <w:t>- do oferty załączy oświadczenie „własne”, że oferowany komputer w ww. teście osiąga wynik co najmniej na poziomie 1150 pkt.;</w:t>
            </w:r>
          </w:p>
          <w:p w14:paraId="3A0DC202"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i/>
                <w:iCs/>
                <w:sz w:val="20"/>
                <w:szCs w:val="20"/>
              </w:rPr>
            </w:pPr>
            <w:r w:rsidRPr="00D06B48">
              <w:rPr>
                <w:rFonts w:cstheme="minorHAnsi"/>
                <w:bCs/>
                <w:i/>
                <w:iCs/>
                <w:sz w:val="20"/>
                <w:szCs w:val="20"/>
              </w:rPr>
              <w:t xml:space="preserve">- dostarczy oferowany komputer (próbkę) w zaoferowanej konfiguracji zgodnej z wymaganiami opisu przedmiotu zamówienia do testu, minimum na 7 dni przed terminem dostawy; </w:t>
            </w:r>
          </w:p>
          <w:p w14:paraId="3CD895DA"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i/>
                <w:iCs/>
                <w:sz w:val="20"/>
                <w:szCs w:val="20"/>
              </w:rPr>
            </w:pPr>
            <w:r w:rsidRPr="00D06B48">
              <w:rPr>
                <w:rFonts w:cstheme="minorHAnsi"/>
                <w:bCs/>
                <w:i/>
                <w:iCs/>
                <w:sz w:val="20"/>
                <w:szCs w:val="20"/>
              </w:rPr>
              <w:t xml:space="preserve">- zamawiający wykona niezbędne testy we własnym zakresie i poinformuje Wykonawcę o wyniku; </w:t>
            </w:r>
          </w:p>
          <w:p w14:paraId="4D740FD0" w14:textId="5BF99ED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D06B48">
              <w:rPr>
                <w:rFonts w:cstheme="minorHAnsi"/>
                <w:bCs/>
                <w:i/>
                <w:iCs/>
                <w:sz w:val="20"/>
                <w:szCs w:val="20"/>
              </w:rPr>
              <w:t>- po zakończeniu testów próbki zostaną zwrócone Wykonawcy na jego koszt</w:t>
            </w:r>
            <w:r w:rsidRPr="00D06B48">
              <w:rPr>
                <w:rFonts w:cstheme="minorHAnsi"/>
                <w:bCs/>
                <w:sz w:val="20"/>
                <w:szCs w:val="20"/>
              </w:rPr>
              <w:t>.</w:t>
            </w:r>
          </w:p>
        </w:tc>
        <w:tc>
          <w:tcPr>
            <w:tcW w:w="2965" w:type="dxa"/>
          </w:tcPr>
          <w:p w14:paraId="788F83CA" w14:textId="77777777" w:rsidR="008559D7" w:rsidRPr="00D06B48" w:rsidDel="008559D7"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D06B48" w:rsidRPr="00D06B48" w:rsidDel="008559D7" w14:paraId="3F46BA87" w14:textId="77777777" w:rsidTr="0000485E">
        <w:tc>
          <w:tcPr>
            <w:cnfStyle w:val="001000000000" w:firstRow="0" w:lastRow="0" w:firstColumn="1" w:lastColumn="0" w:oddVBand="0" w:evenVBand="0" w:oddHBand="0" w:evenHBand="0" w:firstRowFirstColumn="0" w:firstRowLastColumn="0" w:lastRowFirstColumn="0" w:lastRowLastColumn="0"/>
            <w:tcW w:w="1543" w:type="dxa"/>
          </w:tcPr>
          <w:p w14:paraId="4A41B79F" w14:textId="176E9B7F" w:rsidR="008559D7" w:rsidRPr="00D06B48" w:rsidRDefault="008559D7" w:rsidP="008559D7">
            <w:pPr>
              <w:spacing w:after="120" w:line="240" w:lineRule="auto"/>
              <w:rPr>
                <w:rFonts w:cstheme="minorHAnsi"/>
                <w:bCs w:val="0"/>
                <w:sz w:val="20"/>
                <w:szCs w:val="20"/>
              </w:rPr>
            </w:pPr>
            <w:r w:rsidRPr="00D06B48">
              <w:rPr>
                <w:rFonts w:cstheme="minorHAnsi"/>
                <w:sz w:val="20"/>
                <w:szCs w:val="20"/>
              </w:rPr>
              <w:t>Pamięć RAM</w:t>
            </w:r>
          </w:p>
        </w:tc>
        <w:tc>
          <w:tcPr>
            <w:tcW w:w="5268" w:type="dxa"/>
          </w:tcPr>
          <w:p w14:paraId="562E3051" w14:textId="0950116F"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6B48">
              <w:rPr>
                <w:rFonts w:cstheme="minorHAnsi"/>
                <w:bCs/>
                <w:sz w:val="20"/>
                <w:szCs w:val="20"/>
              </w:rPr>
              <w:t>16GB Możliwość rozbudowy do min 64GB. Jeden slot DIMM wolny.</w:t>
            </w:r>
          </w:p>
        </w:tc>
        <w:tc>
          <w:tcPr>
            <w:tcW w:w="2965" w:type="dxa"/>
          </w:tcPr>
          <w:p w14:paraId="4500804C" w14:textId="77777777" w:rsidR="008559D7" w:rsidRPr="00D06B48" w:rsidDel="008559D7"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D06B48" w:rsidRPr="00D06B48" w:rsidDel="008559D7" w14:paraId="7626477D" w14:textId="77777777" w:rsidTr="0000485E">
        <w:tc>
          <w:tcPr>
            <w:cnfStyle w:val="001000000000" w:firstRow="0" w:lastRow="0" w:firstColumn="1" w:lastColumn="0" w:oddVBand="0" w:evenVBand="0" w:oddHBand="0" w:evenHBand="0" w:firstRowFirstColumn="0" w:firstRowLastColumn="0" w:lastRowFirstColumn="0" w:lastRowLastColumn="0"/>
            <w:tcW w:w="1543" w:type="dxa"/>
          </w:tcPr>
          <w:p w14:paraId="243EB287" w14:textId="35917023" w:rsidR="008559D7" w:rsidRPr="00D06B48" w:rsidRDefault="008559D7" w:rsidP="008559D7">
            <w:pPr>
              <w:spacing w:after="120" w:line="240" w:lineRule="auto"/>
              <w:rPr>
                <w:rFonts w:cstheme="minorHAnsi"/>
                <w:bCs w:val="0"/>
                <w:sz w:val="20"/>
                <w:szCs w:val="20"/>
              </w:rPr>
            </w:pPr>
            <w:r w:rsidRPr="00D06B48">
              <w:rPr>
                <w:rFonts w:cstheme="minorHAnsi"/>
                <w:sz w:val="20"/>
                <w:szCs w:val="20"/>
              </w:rPr>
              <w:t>Pamięć masowa</w:t>
            </w:r>
          </w:p>
        </w:tc>
        <w:tc>
          <w:tcPr>
            <w:tcW w:w="5268" w:type="dxa"/>
          </w:tcPr>
          <w:p w14:paraId="2787AD95"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D06B48">
              <w:rPr>
                <w:rFonts w:cstheme="minorHAnsi"/>
                <w:bCs/>
                <w:sz w:val="20"/>
                <w:szCs w:val="20"/>
              </w:rPr>
              <w:t>Dysk SSD 512GB, szybkość zapisu sekwencyjnego minimum 1500 MB/s szybkość odczytu sekwencyjnego minimum 1500 MB/s.</w:t>
            </w:r>
          </w:p>
          <w:p w14:paraId="1453BCB6" w14:textId="1B1AEFD1"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D06B48">
              <w:rPr>
                <w:rFonts w:cstheme="minorHAnsi"/>
                <w:bCs/>
                <w:sz w:val="20"/>
                <w:szCs w:val="20"/>
              </w:rPr>
              <w:t>Obudowa musi umożliwiać montaż dodatkowego dysku 2.5” lub 3.5”</w:t>
            </w:r>
          </w:p>
        </w:tc>
        <w:tc>
          <w:tcPr>
            <w:tcW w:w="2965" w:type="dxa"/>
          </w:tcPr>
          <w:p w14:paraId="6B7B5986" w14:textId="77777777" w:rsidR="008559D7" w:rsidRPr="00D06B48" w:rsidDel="008559D7"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D06B48" w:rsidRPr="00D06B48" w:rsidDel="008559D7" w14:paraId="42D38AF2" w14:textId="77777777" w:rsidTr="0000485E">
        <w:tc>
          <w:tcPr>
            <w:cnfStyle w:val="001000000000" w:firstRow="0" w:lastRow="0" w:firstColumn="1" w:lastColumn="0" w:oddVBand="0" w:evenVBand="0" w:oddHBand="0" w:evenHBand="0" w:firstRowFirstColumn="0" w:firstRowLastColumn="0" w:lastRowFirstColumn="0" w:lastRowLastColumn="0"/>
            <w:tcW w:w="1543" w:type="dxa"/>
          </w:tcPr>
          <w:p w14:paraId="3C0ED226" w14:textId="48863543" w:rsidR="008559D7" w:rsidRPr="00D06B48" w:rsidRDefault="008559D7" w:rsidP="008559D7">
            <w:pPr>
              <w:spacing w:after="120" w:line="240" w:lineRule="auto"/>
              <w:rPr>
                <w:rFonts w:cstheme="minorHAnsi"/>
                <w:bCs w:val="0"/>
                <w:sz w:val="20"/>
                <w:szCs w:val="20"/>
              </w:rPr>
            </w:pPr>
            <w:r w:rsidRPr="00D06B48">
              <w:rPr>
                <w:rFonts w:cstheme="minorHAnsi"/>
                <w:sz w:val="20"/>
                <w:szCs w:val="20"/>
              </w:rPr>
              <w:t>Wydajność grafiki</w:t>
            </w:r>
          </w:p>
        </w:tc>
        <w:tc>
          <w:tcPr>
            <w:tcW w:w="5268" w:type="dxa"/>
          </w:tcPr>
          <w:p w14:paraId="5FB632E4"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D06B48">
              <w:rPr>
                <w:rFonts w:cstheme="minorHAnsi"/>
                <w:bCs/>
                <w:sz w:val="20"/>
                <w:szCs w:val="20"/>
              </w:rPr>
              <w:t xml:space="preserve">Układ graficzny osiągający minimum 1200 punktów w teście </w:t>
            </w:r>
            <w:proofErr w:type="spellStart"/>
            <w:r w:rsidRPr="00D06B48">
              <w:rPr>
                <w:rFonts w:cstheme="minorHAnsi"/>
                <w:bCs/>
                <w:sz w:val="20"/>
                <w:szCs w:val="20"/>
              </w:rPr>
              <w:t>Videocard</w:t>
            </w:r>
            <w:proofErr w:type="spellEnd"/>
            <w:r w:rsidRPr="00D06B48">
              <w:rPr>
                <w:rFonts w:cstheme="minorHAnsi"/>
                <w:bCs/>
                <w:sz w:val="20"/>
                <w:szCs w:val="20"/>
              </w:rPr>
              <w:t xml:space="preserve"> </w:t>
            </w:r>
            <w:proofErr w:type="spellStart"/>
            <w:r w:rsidRPr="00D06B48">
              <w:rPr>
                <w:rFonts w:cstheme="minorHAnsi"/>
                <w:bCs/>
                <w:sz w:val="20"/>
                <w:szCs w:val="20"/>
              </w:rPr>
              <w:t>Benchmarks</w:t>
            </w:r>
            <w:proofErr w:type="spellEnd"/>
            <w:r w:rsidRPr="00D06B48">
              <w:rPr>
                <w:rFonts w:cstheme="minorHAnsi"/>
                <w:bCs/>
                <w:sz w:val="20"/>
                <w:szCs w:val="20"/>
              </w:rPr>
              <w:t xml:space="preserve"> – </w:t>
            </w:r>
            <w:proofErr w:type="spellStart"/>
            <w:r w:rsidRPr="00D06B48">
              <w:rPr>
                <w:rFonts w:cstheme="minorHAnsi"/>
                <w:bCs/>
                <w:sz w:val="20"/>
                <w:szCs w:val="20"/>
              </w:rPr>
              <w:t>Passmark</w:t>
            </w:r>
            <w:proofErr w:type="spellEnd"/>
            <w:r w:rsidRPr="00D06B48">
              <w:rPr>
                <w:rFonts w:cstheme="minorHAnsi"/>
                <w:bCs/>
                <w:sz w:val="20"/>
                <w:szCs w:val="20"/>
              </w:rPr>
              <w:t xml:space="preserve"> G3D Mark według zestawienia pod adresem https://www.videocardbenchmark.net/gpu_list.php</w:t>
            </w:r>
          </w:p>
          <w:p w14:paraId="1FA0DD83" w14:textId="6BCB2FB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D06B48">
              <w:rPr>
                <w:rFonts w:cstheme="minorHAnsi"/>
                <w:bCs/>
                <w:sz w:val="20"/>
                <w:szCs w:val="20"/>
              </w:rPr>
              <w:t xml:space="preserve">Dostępne minimum jedno gniazdo HDMI i jedno </w:t>
            </w:r>
            <w:proofErr w:type="spellStart"/>
            <w:r w:rsidRPr="00D06B48">
              <w:rPr>
                <w:rFonts w:cstheme="minorHAnsi"/>
                <w:bCs/>
                <w:sz w:val="20"/>
                <w:szCs w:val="20"/>
              </w:rPr>
              <w:t>DisplayPort</w:t>
            </w:r>
            <w:proofErr w:type="spellEnd"/>
          </w:p>
        </w:tc>
        <w:tc>
          <w:tcPr>
            <w:tcW w:w="2965" w:type="dxa"/>
          </w:tcPr>
          <w:p w14:paraId="795EBF08" w14:textId="77777777" w:rsidR="008559D7" w:rsidRPr="00D06B48" w:rsidDel="008559D7"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D06B48" w:rsidRPr="00D06B48" w:rsidDel="008559D7" w14:paraId="3F00F299" w14:textId="77777777" w:rsidTr="0000485E">
        <w:tc>
          <w:tcPr>
            <w:cnfStyle w:val="001000000000" w:firstRow="0" w:lastRow="0" w:firstColumn="1" w:lastColumn="0" w:oddVBand="0" w:evenVBand="0" w:oddHBand="0" w:evenHBand="0" w:firstRowFirstColumn="0" w:firstRowLastColumn="0" w:lastRowFirstColumn="0" w:lastRowLastColumn="0"/>
            <w:tcW w:w="1543" w:type="dxa"/>
          </w:tcPr>
          <w:p w14:paraId="70AADC56" w14:textId="2267A3F0" w:rsidR="008559D7" w:rsidRPr="00D06B48" w:rsidRDefault="008559D7" w:rsidP="008559D7">
            <w:pPr>
              <w:spacing w:after="120" w:line="240" w:lineRule="auto"/>
              <w:rPr>
                <w:rFonts w:cstheme="minorHAnsi"/>
                <w:bCs w:val="0"/>
                <w:sz w:val="20"/>
                <w:szCs w:val="20"/>
              </w:rPr>
            </w:pPr>
            <w:r w:rsidRPr="00D06B48">
              <w:rPr>
                <w:rFonts w:cstheme="minorHAnsi"/>
                <w:sz w:val="20"/>
                <w:szCs w:val="20"/>
              </w:rPr>
              <w:t>Wyposażenie multimedialne</w:t>
            </w:r>
          </w:p>
        </w:tc>
        <w:tc>
          <w:tcPr>
            <w:tcW w:w="5268" w:type="dxa"/>
          </w:tcPr>
          <w:p w14:paraId="65D3CFE4" w14:textId="594D225A"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D06B48">
              <w:rPr>
                <w:rFonts w:cstheme="minorHAnsi"/>
                <w:bCs/>
                <w:sz w:val="20"/>
                <w:szCs w:val="20"/>
              </w:rPr>
              <w:t xml:space="preserve">Karta dźwiękowa zintegrowana z płytą główną, zgodna z High Definition, wewnętrzny głośnik w obudowie komputera. Port słuchawek i mikrofonu na przednim panelu, dopuszcza się rozwiązanie port </w:t>
            </w:r>
            <w:proofErr w:type="spellStart"/>
            <w:r w:rsidRPr="00D06B48">
              <w:rPr>
                <w:rFonts w:cstheme="minorHAnsi"/>
                <w:bCs/>
                <w:sz w:val="20"/>
                <w:szCs w:val="20"/>
              </w:rPr>
              <w:t>combo</w:t>
            </w:r>
            <w:proofErr w:type="spellEnd"/>
            <w:r w:rsidRPr="00D06B48">
              <w:rPr>
                <w:rFonts w:cstheme="minorHAnsi"/>
                <w:bCs/>
                <w:sz w:val="20"/>
                <w:szCs w:val="20"/>
              </w:rPr>
              <w:t>, na tylnym panelu min. port audio line out.</w:t>
            </w:r>
          </w:p>
        </w:tc>
        <w:tc>
          <w:tcPr>
            <w:tcW w:w="2965" w:type="dxa"/>
          </w:tcPr>
          <w:p w14:paraId="09DB5963" w14:textId="77777777" w:rsidR="008559D7" w:rsidRPr="00D06B48" w:rsidDel="008559D7"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D06B48" w:rsidRPr="00D06B48" w:rsidDel="008559D7" w14:paraId="1BF2F5CA" w14:textId="77777777" w:rsidTr="0000485E">
        <w:tc>
          <w:tcPr>
            <w:cnfStyle w:val="001000000000" w:firstRow="0" w:lastRow="0" w:firstColumn="1" w:lastColumn="0" w:oddVBand="0" w:evenVBand="0" w:oddHBand="0" w:evenHBand="0" w:firstRowFirstColumn="0" w:firstRowLastColumn="0" w:lastRowFirstColumn="0" w:lastRowLastColumn="0"/>
            <w:tcW w:w="1543" w:type="dxa"/>
          </w:tcPr>
          <w:p w14:paraId="6DCD5079" w14:textId="52CC0E9D" w:rsidR="008559D7" w:rsidRPr="00D06B48" w:rsidRDefault="008559D7" w:rsidP="008559D7">
            <w:pPr>
              <w:spacing w:after="120" w:line="240" w:lineRule="auto"/>
              <w:rPr>
                <w:rFonts w:cstheme="minorHAnsi"/>
                <w:bCs w:val="0"/>
                <w:sz w:val="20"/>
                <w:szCs w:val="20"/>
              </w:rPr>
            </w:pPr>
            <w:r w:rsidRPr="00D06B48">
              <w:rPr>
                <w:rFonts w:cstheme="minorHAnsi"/>
                <w:sz w:val="20"/>
                <w:szCs w:val="20"/>
              </w:rPr>
              <w:t>Obudowa</w:t>
            </w:r>
          </w:p>
        </w:tc>
        <w:tc>
          <w:tcPr>
            <w:tcW w:w="5268" w:type="dxa"/>
          </w:tcPr>
          <w:p w14:paraId="79597AC4"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D06B48">
              <w:rPr>
                <w:rFonts w:cstheme="minorHAnsi"/>
                <w:bCs/>
                <w:sz w:val="20"/>
                <w:szCs w:val="20"/>
              </w:rPr>
              <w:t xml:space="preserve">Typu Small Form </w:t>
            </w:r>
            <w:proofErr w:type="spellStart"/>
            <w:r w:rsidRPr="00D06B48">
              <w:rPr>
                <w:rFonts w:cstheme="minorHAnsi"/>
                <w:bCs/>
                <w:sz w:val="20"/>
                <w:szCs w:val="20"/>
              </w:rPr>
              <w:t>Factor</w:t>
            </w:r>
            <w:proofErr w:type="spellEnd"/>
            <w:r w:rsidRPr="00D06B48">
              <w:rPr>
                <w:rFonts w:cstheme="minorHAnsi"/>
                <w:bCs/>
                <w:sz w:val="20"/>
                <w:szCs w:val="20"/>
              </w:rPr>
              <w:t xml:space="preserve"> z obsługą kart wyłącznie o niskim profilu umożliwiająca montaż 1 x dysku 3.5” lub 1 x dysku 2.5” wewnątrz obudowy. Obudowa fabrycznie przystosowana do pracy w orientacji poziomej i pionowej. Otwory wentylacyjne usytuowane wyłącznie na przednim oraz tylnym panelu obudowy. Suma wymiarów obudowy nieprzekraczająca 720 mm. Obudowa musi być wyposażona w dystanse gumowe </w:t>
            </w:r>
            <w:r w:rsidRPr="00D06B48">
              <w:rPr>
                <w:rFonts w:cstheme="minorHAnsi"/>
                <w:bCs/>
                <w:sz w:val="20"/>
                <w:szCs w:val="20"/>
              </w:rPr>
              <w:lastRenderedPageBreak/>
              <w:t>zapobiegające poślizgom obudowy i zarysowaniu lakieru obudowy.</w:t>
            </w:r>
          </w:p>
          <w:p w14:paraId="789528B7" w14:textId="78C7BA52"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D06B48">
              <w:rPr>
                <w:rFonts w:cstheme="minorHAnsi"/>
                <w:bCs/>
                <w:sz w:val="20"/>
                <w:szCs w:val="20"/>
              </w:rPr>
              <w:t xml:space="preserve">Zasilacz posiadający certyfikat „80 </w:t>
            </w:r>
            <w:proofErr w:type="spellStart"/>
            <w:r w:rsidRPr="00D06B48">
              <w:rPr>
                <w:rFonts w:cstheme="minorHAnsi"/>
                <w:bCs/>
                <w:sz w:val="20"/>
                <w:szCs w:val="20"/>
              </w:rPr>
              <w:t>Plus”o</w:t>
            </w:r>
            <w:proofErr w:type="spellEnd"/>
            <w:r w:rsidRPr="00D06B48">
              <w:rPr>
                <w:rFonts w:cstheme="minorHAnsi"/>
                <w:bCs/>
                <w:sz w:val="20"/>
                <w:szCs w:val="20"/>
              </w:rPr>
              <w:t xml:space="preserve"> mocy min. 200W pracujący w sieci 230V 50/60Hz prądu zmiennego i efektywności min. 85% przy obciążeniu zasilacza na poziomie 50% oraz o efektywności min. 82% przy obciążeniu zasilacza na poziomie 100%, Moduł konstrukcji obudowy w jednostce centralnej komputera powinien pozwalać na demontaż kart rozszerzeń  . Obudowa w jednostce centralnej musi być otwierana bez konieczności użycia narzędzi  oraz musi posiadać czujnik otwarcia obudowy współpracujący z oprogramowaniem zarządzająco – diagnostycznym. Obudowa musi umożliwiać zastosowanie zabezpieczenia fizycznego w postaci linki metalowej oraz kłódki (oczko w obudowie do założenia kłódki). Wbudowany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w:t>
            </w:r>
            <w:proofErr w:type="spellStart"/>
            <w:r w:rsidRPr="00D06B48">
              <w:rPr>
                <w:rFonts w:cstheme="minorHAnsi"/>
                <w:bCs/>
                <w:sz w:val="20"/>
                <w:szCs w:val="20"/>
              </w:rPr>
              <w:t>BIOS’u</w:t>
            </w:r>
            <w:proofErr w:type="spellEnd"/>
            <w:r w:rsidRPr="00D06B48">
              <w:rPr>
                <w:rFonts w:cstheme="minorHAnsi"/>
                <w:bCs/>
                <w:sz w:val="20"/>
                <w:szCs w:val="20"/>
              </w:rPr>
              <w:t>,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wpisanym na stałe w BIOS.</w:t>
            </w:r>
          </w:p>
        </w:tc>
        <w:tc>
          <w:tcPr>
            <w:tcW w:w="2965" w:type="dxa"/>
          </w:tcPr>
          <w:p w14:paraId="0D47F0F1" w14:textId="77777777" w:rsidR="008559D7" w:rsidRPr="00D06B48" w:rsidDel="008559D7"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D06B48" w:rsidRPr="00D06B48" w:rsidDel="008559D7" w14:paraId="60E9F800" w14:textId="77777777" w:rsidTr="0000485E">
        <w:tc>
          <w:tcPr>
            <w:cnfStyle w:val="001000000000" w:firstRow="0" w:lastRow="0" w:firstColumn="1" w:lastColumn="0" w:oddVBand="0" w:evenVBand="0" w:oddHBand="0" w:evenHBand="0" w:firstRowFirstColumn="0" w:firstRowLastColumn="0" w:lastRowFirstColumn="0" w:lastRowLastColumn="0"/>
            <w:tcW w:w="1543" w:type="dxa"/>
          </w:tcPr>
          <w:p w14:paraId="3E6023D0" w14:textId="0ADC02C7" w:rsidR="008559D7" w:rsidRPr="00D06B48" w:rsidRDefault="008559D7" w:rsidP="008559D7">
            <w:pPr>
              <w:spacing w:after="120" w:line="240" w:lineRule="auto"/>
              <w:rPr>
                <w:rFonts w:cstheme="minorHAnsi"/>
                <w:bCs w:val="0"/>
                <w:sz w:val="20"/>
                <w:szCs w:val="20"/>
              </w:rPr>
            </w:pPr>
            <w:r w:rsidRPr="00D06B48">
              <w:rPr>
                <w:rFonts w:cstheme="minorHAnsi"/>
                <w:sz w:val="20"/>
                <w:szCs w:val="20"/>
              </w:rPr>
              <w:t>Bezpieczeństwo</w:t>
            </w:r>
          </w:p>
        </w:tc>
        <w:tc>
          <w:tcPr>
            <w:tcW w:w="5268" w:type="dxa"/>
          </w:tcPr>
          <w:p w14:paraId="3563398D"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D06B48">
              <w:rPr>
                <w:rFonts w:cstheme="minorHAnsi"/>
                <w:bCs/>
                <w:sz w:val="20"/>
                <w:szCs w:val="20"/>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w:t>
            </w:r>
            <w:proofErr w:type="spellStart"/>
            <w:r w:rsidRPr="00D06B48">
              <w:rPr>
                <w:rFonts w:cstheme="minorHAnsi"/>
                <w:bCs/>
                <w:sz w:val="20"/>
                <w:szCs w:val="20"/>
              </w:rPr>
              <w:t>flash</w:t>
            </w:r>
            <w:proofErr w:type="spellEnd"/>
            <w:r w:rsidRPr="00D06B48">
              <w:rPr>
                <w:rFonts w:cstheme="minorHAnsi"/>
                <w:bCs/>
                <w:sz w:val="20"/>
                <w:szCs w:val="20"/>
              </w:rPr>
              <w:t xml:space="preserve"> co BIOS, dostępny z poziomu szybkiego menu </w:t>
            </w:r>
            <w:proofErr w:type="spellStart"/>
            <w:r w:rsidRPr="00D06B48">
              <w:rPr>
                <w:rFonts w:cstheme="minorHAnsi"/>
                <w:bCs/>
                <w:sz w:val="20"/>
                <w:szCs w:val="20"/>
              </w:rPr>
              <w:t>boot</w:t>
            </w:r>
            <w:proofErr w:type="spellEnd"/>
            <w:r w:rsidRPr="00D06B48">
              <w:rPr>
                <w:rFonts w:cstheme="minorHAnsi"/>
                <w:bCs/>
                <w:sz w:val="20"/>
                <w:szCs w:val="20"/>
              </w:rPr>
              <w:t xml:space="preserve">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w:t>
            </w:r>
            <w:proofErr w:type="spellStart"/>
            <w:r w:rsidRPr="00D06B48">
              <w:rPr>
                <w:rFonts w:cstheme="minorHAnsi"/>
                <w:bCs/>
                <w:sz w:val="20"/>
                <w:szCs w:val="20"/>
              </w:rPr>
              <w:t>internetu</w:t>
            </w:r>
            <w:proofErr w:type="spellEnd"/>
            <w:r w:rsidRPr="00D06B48">
              <w:rPr>
                <w:rFonts w:cstheme="minorHAnsi"/>
                <w:bCs/>
                <w:sz w:val="20"/>
                <w:szCs w:val="20"/>
              </w:rPr>
              <w:t xml:space="preserve"> i sieci lokalnej.</w:t>
            </w:r>
          </w:p>
          <w:p w14:paraId="094AAB19" w14:textId="3AA3A4F9"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D06B48">
              <w:rPr>
                <w:rFonts w:cstheme="minorHAnsi"/>
                <w:bCs/>
                <w:sz w:val="20"/>
                <w:szCs w:val="20"/>
              </w:rPr>
              <w:t xml:space="preserve">Procedura POST traktowana jest jako oddzielna funkcjonalność. </w:t>
            </w:r>
          </w:p>
        </w:tc>
        <w:tc>
          <w:tcPr>
            <w:tcW w:w="2965" w:type="dxa"/>
          </w:tcPr>
          <w:p w14:paraId="10928AF8" w14:textId="77777777" w:rsidR="008559D7" w:rsidRPr="00D06B48" w:rsidDel="008559D7"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D06B48" w:rsidRPr="00D06B48" w:rsidDel="008559D7" w14:paraId="5FA29619" w14:textId="77777777" w:rsidTr="0000485E">
        <w:tc>
          <w:tcPr>
            <w:cnfStyle w:val="001000000000" w:firstRow="0" w:lastRow="0" w:firstColumn="1" w:lastColumn="0" w:oddVBand="0" w:evenVBand="0" w:oddHBand="0" w:evenHBand="0" w:firstRowFirstColumn="0" w:firstRowLastColumn="0" w:lastRowFirstColumn="0" w:lastRowLastColumn="0"/>
            <w:tcW w:w="1543" w:type="dxa"/>
          </w:tcPr>
          <w:p w14:paraId="10D0F927" w14:textId="7B652468" w:rsidR="008559D7" w:rsidRPr="00D06B48" w:rsidRDefault="008559D7" w:rsidP="008559D7">
            <w:pPr>
              <w:spacing w:after="120" w:line="240" w:lineRule="auto"/>
              <w:rPr>
                <w:rFonts w:cstheme="minorHAnsi"/>
                <w:bCs w:val="0"/>
                <w:sz w:val="20"/>
                <w:szCs w:val="20"/>
              </w:rPr>
            </w:pPr>
            <w:r w:rsidRPr="00D06B48">
              <w:rPr>
                <w:rFonts w:cstheme="minorHAnsi"/>
                <w:sz w:val="20"/>
                <w:szCs w:val="20"/>
              </w:rPr>
              <w:t>BIOS</w:t>
            </w:r>
          </w:p>
        </w:tc>
        <w:tc>
          <w:tcPr>
            <w:tcW w:w="5268" w:type="dxa"/>
          </w:tcPr>
          <w:p w14:paraId="72329620"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D06B48">
              <w:rPr>
                <w:rFonts w:cstheme="minorHAnsi"/>
                <w:bCs/>
                <w:sz w:val="20"/>
                <w:szCs w:val="20"/>
              </w:rPr>
              <w:t xml:space="preserve">BIOS zgodny ze specyfikacją UEFI, wyprodukowany przez producenta, zawierający logo lub nazwę producenta lub nazwę modelu oferowanego komputera. Pełna obsługa BIOS za pomocą klawiatury i myszy oraz samej myszy. BIOS wyposażony w automatyczną detekcję zmiany konfiguracji, </w:t>
            </w:r>
            <w:r w:rsidRPr="00D06B48">
              <w:rPr>
                <w:rFonts w:cstheme="minorHAnsi"/>
                <w:bCs/>
                <w:sz w:val="20"/>
                <w:szCs w:val="20"/>
              </w:rPr>
              <w:lastRenderedPageBreak/>
              <w:t>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19B63CA5"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D06B48">
              <w:rPr>
                <w:rFonts w:cstheme="minorHAnsi"/>
                <w:bCs/>
                <w:sz w:val="20"/>
                <w:szCs w:val="20"/>
              </w:rPr>
              <w:t>Do odczytu wskazanych informacji nie mogą być stosowane rozwiązania oparte o pamięć masową (wewnętrzną lub zewnętrzną), zaimplementowane poza systemem BIOS narzędzia, np. system diagnostyczny, dodatkowe oprogramowanie.</w:t>
            </w:r>
          </w:p>
          <w:p w14:paraId="7F413285"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D06B48">
              <w:rPr>
                <w:rFonts w:cstheme="minorHAnsi"/>
                <w:bCs/>
                <w:sz w:val="20"/>
                <w:szCs w:val="20"/>
              </w:rPr>
              <w:t>Funkcja blokowania/odblokowania BOOT-</w:t>
            </w:r>
            <w:proofErr w:type="spellStart"/>
            <w:r w:rsidRPr="00D06B48">
              <w:rPr>
                <w:rFonts w:cstheme="minorHAnsi"/>
                <w:bCs/>
                <w:sz w:val="20"/>
                <w:szCs w:val="20"/>
              </w:rPr>
              <w:t>owania</w:t>
            </w:r>
            <w:proofErr w:type="spellEnd"/>
            <w:r w:rsidRPr="00D06B48">
              <w:rPr>
                <w:rFonts w:cstheme="minorHAnsi"/>
                <w:bCs/>
                <w:sz w:val="20"/>
                <w:szCs w:val="20"/>
              </w:rPr>
              <w:t xml:space="preserve"> stacji roboczej z zewnętrznych urządzeń, 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w:t>
            </w:r>
            <w:proofErr w:type="spellStart"/>
            <w:r w:rsidRPr="00D06B48">
              <w:rPr>
                <w:rFonts w:cstheme="minorHAnsi"/>
                <w:bCs/>
                <w:sz w:val="20"/>
                <w:szCs w:val="20"/>
              </w:rPr>
              <w:t>bootujących</w:t>
            </w:r>
            <w:proofErr w:type="spellEnd"/>
            <w:r w:rsidRPr="00D06B48">
              <w:rPr>
                <w:rFonts w:cstheme="minorHAnsi"/>
                <w:bCs/>
                <w:sz w:val="20"/>
                <w:szCs w:val="20"/>
              </w:rPr>
              <w:t xml:space="preserve"> typu USB). Możliwość wyłączania portów USB pojedynczo. </w:t>
            </w:r>
          </w:p>
          <w:p w14:paraId="033C1B72"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D06B48">
              <w:rPr>
                <w:rFonts w:cstheme="minorHAnsi"/>
                <w:bCs/>
                <w:sz w:val="20"/>
                <w:szCs w:val="20"/>
              </w:rPr>
              <w:t xml:space="preserve">Możliwość dokonywania </w:t>
            </w:r>
            <w:proofErr w:type="spellStart"/>
            <w:r w:rsidRPr="00D06B48">
              <w:rPr>
                <w:rFonts w:cstheme="minorHAnsi"/>
                <w:bCs/>
                <w:sz w:val="20"/>
                <w:szCs w:val="20"/>
              </w:rPr>
              <w:t>backup’u</w:t>
            </w:r>
            <w:proofErr w:type="spellEnd"/>
            <w:r w:rsidRPr="00D06B48">
              <w:rPr>
                <w:rFonts w:cstheme="minorHAnsi"/>
                <w:bCs/>
                <w:sz w:val="20"/>
                <w:szCs w:val="20"/>
              </w:rPr>
              <w:t xml:space="preserve"> BIOS wraz z ustawieniami na dysku wewnętrznym. </w:t>
            </w:r>
          </w:p>
          <w:p w14:paraId="3BF305AA" w14:textId="33F59318"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D06B48">
              <w:rPr>
                <w:rFonts w:cstheme="minorHAnsi"/>
                <w:bCs/>
                <w:sz w:val="20"/>
                <w:szCs w:val="20"/>
              </w:rPr>
              <w:t xml:space="preserve">Oferowany BIOS musi posiadać poza swoją wewnętrzną strukturą menu szybkiego </w:t>
            </w:r>
            <w:proofErr w:type="spellStart"/>
            <w:r w:rsidRPr="00D06B48">
              <w:rPr>
                <w:rFonts w:cstheme="minorHAnsi"/>
                <w:bCs/>
                <w:sz w:val="20"/>
                <w:szCs w:val="20"/>
              </w:rPr>
              <w:t>boot’owania</w:t>
            </w:r>
            <w:proofErr w:type="spellEnd"/>
            <w:r w:rsidRPr="00D06B48">
              <w:rPr>
                <w:rFonts w:cstheme="minorHAnsi"/>
                <w:bCs/>
                <w:sz w:val="20"/>
                <w:szCs w:val="20"/>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D06B48">
              <w:rPr>
                <w:rFonts w:cstheme="minorHAnsi"/>
                <w:bCs/>
                <w:sz w:val="20"/>
                <w:szCs w:val="20"/>
              </w:rPr>
              <w:t>upgrade</w:t>
            </w:r>
            <w:proofErr w:type="spellEnd"/>
            <w:r w:rsidRPr="00D06B48">
              <w:rPr>
                <w:rFonts w:cstheme="minorHAnsi"/>
                <w:bCs/>
                <w:sz w:val="20"/>
                <w:szCs w:val="20"/>
              </w:rPr>
              <w:t xml:space="preserve"> BIOS.</w:t>
            </w:r>
          </w:p>
        </w:tc>
        <w:tc>
          <w:tcPr>
            <w:tcW w:w="2965" w:type="dxa"/>
          </w:tcPr>
          <w:p w14:paraId="752D22F2" w14:textId="77777777" w:rsidR="008559D7" w:rsidRPr="00D06B48" w:rsidDel="008559D7"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D06B48" w:rsidRPr="00D06B48" w:rsidDel="008559D7" w14:paraId="6BAC004E" w14:textId="77777777" w:rsidTr="0000485E">
        <w:tc>
          <w:tcPr>
            <w:cnfStyle w:val="001000000000" w:firstRow="0" w:lastRow="0" w:firstColumn="1" w:lastColumn="0" w:oddVBand="0" w:evenVBand="0" w:oddHBand="0" w:evenHBand="0" w:firstRowFirstColumn="0" w:firstRowLastColumn="0" w:lastRowFirstColumn="0" w:lastRowLastColumn="0"/>
            <w:tcW w:w="1543" w:type="dxa"/>
          </w:tcPr>
          <w:p w14:paraId="40AD30A8" w14:textId="4094A72C" w:rsidR="008559D7" w:rsidRPr="00D06B48" w:rsidRDefault="008559D7" w:rsidP="008559D7">
            <w:pPr>
              <w:spacing w:after="120" w:line="240" w:lineRule="auto"/>
              <w:rPr>
                <w:rFonts w:cstheme="minorHAnsi"/>
                <w:bCs w:val="0"/>
                <w:sz w:val="20"/>
                <w:szCs w:val="20"/>
              </w:rPr>
            </w:pPr>
            <w:r w:rsidRPr="00D06B48">
              <w:rPr>
                <w:rFonts w:cstheme="minorHAnsi"/>
                <w:sz w:val="20"/>
                <w:szCs w:val="20"/>
              </w:rPr>
              <w:t>Wirtualizacja</w:t>
            </w:r>
          </w:p>
        </w:tc>
        <w:tc>
          <w:tcPr>
            <w:tcW w:w="5268" w:type="dxa"/>
          </w:tcPr>
          <w:p w14:paraId="4F307752" w14:textId="21DE201F"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D06B48">
              <w:rPr>
                <w:rFonts w:cstheme="minorHAnsi"/>
                <w:sz w:val="20"/>
                <w:szCs w:val="20"/>
              </w:rPr>
              <w:t>Sprzętowe wsparcie technologii wirtualizacji realizowane łącznie w procesorze, chipsecie płyty głównej oraz w  BIOS systemu (możliwość włączenia/wyłączenia sprzętowego wsparcia wirtualizacji dla poszczególnych komponentów systemu).</w:t>
            </w:r>
          </w:p>
        </w:tc>
        <w:tc>
          <w:tcPr>
            <w:tcW w:w="2965" w:type="dxa"/>
          </w:tcPr>
          <w:p w14:paraId="115E59E9" w14:textId="77777777" w:rsidR="008559D7" w:rsidRPr="00D06B48" w:rsidDel="008559D7"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D06B48" w:rsidRPr="00D06B48" w:rsidDel="008559D7" w14:paraId="473F6068" w14:textId="77777777" w:rsidTr="0000485E">
        <w:tc>
          <w:tcPr>
            <w:cnfStyle w:val="001000000000" w:firstRow="0" w:lastRow="0" w:firstColumn="1" w:lastColumn="0" w:oddVBand="0" w:evenVBand="0" w:oddHBand="0" w:evenHBand="0" w:firstRowFirstColumn="0" w:firstRowLastColumn="0" w:lastRowFirstColumn="0" w:lastRowLastColumn="0"/>
            <w:tcW w:w="1543" w:type="dxa"/>
          </w:tcPr>
          <w:p w14:paraId="13C7C033" w14:textId="65624C19" w:rsidR="008559D7" w:rsidRPr="00D06B48" w:rsidRDefault="008559D7" w:rsidP="008559D7">
            <w:pPr>
              <w:spacing w:after="120" w:line="240" w:lineRule="auto"/>
              <w:rPr>
                <w:rFonts w:cstheme="minorHAnsi"/>
                <w:bCs w:val="0"/>
                <w:sz w:val="20"/>
                <w:szCs w:val="20"/>
              </w:rPr>
            </w:pPr>
            <w:r w:rsidRPr="00D06B48">
              <w:rPr>
                <w:rFonts w:cstheme="minorHAnsi"/>
                <w:sz w:val="20"/>
                <w:szCs w:val="20"/>
              </w:rPr>
              <w:t xml:space="preserve">Zgodność z systemami </w:t>
            </w:r>
            <w:r w:rsidRPr="00D06B48">
              <w:rPr>
                <w:rFonts w:cstheme="minorHAnsi"/>
                <w:sz w:val="20"/>
                <w:szCs w:val="20"/>
              </w:rPr>
              <w:lastRenderedPageBreak/>
              <w:t>operacyjnymi i standardami</w:t>
            </w:r>
          </w:p>
        </w:tc>
        <w:tc>
          <w:tcPr>
            <w:tcW w:w="5268" w:type="dxa"/>
          </w:tcPr>
          <w:p w14:paraId="7125183A" w14:textId="070E3E84"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6B48">
              <w:rPr>
                <w:rFonts w:cstheme="minorHAnsi"/>
                <w:bCs/>
                <w:sz w:val="20"/>
                <w:szCs w:val="20"/>
              </w:rPr>
              <w:lastRenderedPageBreak/>
              <w:t xml:space="preserve">Oferowane modele komputerów muszą poprawnie współpracować z dostarczanymi systemami operacyjnymi. </w:t>
            </w:r>
            <w:r w:rsidRPr="00D06B48">
              <w:rPr>
                <w:rFonts w:cstheme="minorHAnsi"/>
                <w:bCs/>
                <w:sz w:val="20"/>
                <w:szCs w:val="20"/>
              </w:rPr>
              <w:lastRenderedPageBreak/>
              <w:t>(</w:t>
            </w:r>
            <w:r w:rsidRPr="00D06B48">
              <w:rPr>
                <w:rFonts w:cstheme="minorHAnsi"/>
                <w:bCs/>
                <w:sz w:val="20"/>
                <w:szCs w:val="20"/>
                <w:u w:val="single"/>
              </w:rPr>
              <w:t>dokument potwierdzający np. wydruk ze strony www załączyć do oferty</w:t>
            </w:r>
            <w:r w:rsidRPr="00D06B48">
              <w:rPr>
                <w:rFonts w:cstheme="minorHAnsi"/>
                <w:bCs/>
                <w:sz w:val="20"/>
                <w:szCs w:val="20"/>
              </w:rPr>
              <w:t>)</w:t>
            </w:r>
          </w:p>
        </w:tc>
        <w:tc>
          <w:tcPr>
            <w:tcW w:w="2965" w:type="dxa"/>
          </w:tcPr>
          <w:p w14:paraId="371F4FA6" w14:textId="77777777" w:rsidR="008559D7" w:rsidRPr="00D06B48" w:rsidDel="008559D7"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D06B48" w:rsidRPr="00D06B48" w:rsidDel="008559D7" w14:paraId="1A45CF00" w14:textId="77777777" w:rsidTr="0000485E">
        <w:tc>
          <w:tcPr>
            <w:cnfStyle w:val="001000000000" w:firstRow="0" w:lastRow="0" w:firstColumn="1" w:lastColumn="0" w:oddVBand="0" w:evenVBand="0" w:oddHBand="0" w:evenHBand="0" w:firstRowFirstColumn="0" w:firstRowLastColumn="0" w:lastRowFirstColumn="0" w:lastRowLastColumn="0"/>
            <w:tcW w:w="1543" w:type="dxa"/>
          </w:tcPr>
          <w:p w14:paraId="1E24269B" w14:textId="0322F2D8" w:rsidR="008559D7" w:rsidRPr="00D06B48" w:rsidRDefault="008559D7" w:rsidP="008559D7">
            <w:pPr>
              <w:spacing w:after="120" w:line="240" w:lineRule="auto"/>
              <w:rPr>
                <w:rFonts w:cstheme="minorHAnsi"/>
                <w:bCs w:val="0"/>
                <w:sz w:val="20"/>
                <w:szCs w:val="20"/>
              </w:rPr>
            </w:pPr>
            <w:r w:rsidRPr="00D06B48">
              <w:rPr>
                <w:rFonts w:cstheme="minorHAnsi"/>
                <w:sz w:val="20"/>
                <w:szCs w:val="20"/>
              </w:rPr>
              <w:t>System operacyjny</w:t>
            </w:r>
          </w:p>
        </w:tc>
        <w:tc>
          <w:tcPr>
            <w:tcW w:w="5268" w:type="dxa"/>
          </w:tcPr>
          <w:p w14:paraId="6ECB0105"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D06B48">
              <w:rPr>
                <w:rFonts w:cstheme="minorHAnsi"/>
                <w:bCs/>
                <w:sz w:val="20"/>
                <w:szCs w:val="20"/>
              </w:rPr>
              <w:t>Zainstalowany system operacyjny w wersji odpowiedniej dla placówek oświatowych spełniający następujące wymagania (poprzez wbudowane mechanizmy, bez użycia dodatkowych aplikacji):</w:t>
            </w:r>
          </w:p>
          <w:p w14:paraId="7CF303D3"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D06B48">
              <w:rPr>
                <w:rFonts w:cstheme="minorHAnsi"/>
                <w:bCs/>
                <w:sz w:val="20"/>
                <w:szCs w:val="20"/>
              </w:rPr>
              <w:t>Bezpłatne aktualizacje w ramach wersji systemu operacyjnego przez Internet z możliwością wyboru instalowanych poprawek (niezbędne aktualizacje, poprawki, biuletyny bezpieczeństwa muszą być dostarczane bez dodatkowych opłat) – wymagane podanie nazwy strony serwera WWW;</w:t>
            </w:r>
          </w:p>
          <w:p w14:paraId="11E6A513"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D06B48">
              <w:rPr>
                <w:rFonts w:cstheme="minorHAnsi"/>
                <w:bCs/>
                <w:sz w:val="20"/>
                <w:szCs w:val="20"/>
              </w:rPr>
              <w:t>Możliwość dokonywania uaktualnień sterowników urządzeń przez Internet – witrynę producenta systemu;</w:t>
            </w:r>
          </w:p>
          <w:p w14:paraId="58578146"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D06B48">
              <w:rPr>
                <w:rFonts w:cstheme="minorHAnsi"/>
                <w:bCs/>
                <w:sz w:val="20"/>
                <w:szCs w:val="20"/>
              </w:rPr>
              <w:t>Internetowa aktualizacja zapewniona w języku polskim;</w:t>
            </w:r>
          </w:p>
          <w:p w14:paraId="30073D30"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D06B48">
              <w:rPr>
                <w:rFonts w:cstheme="minorHAnsi"/>
                <w:bCs/>
                <w:sz w:val="20"/>
                <w:szCs w:val="20"/>
              </w:rPr>
              <w:t>Wbudowana zapora internetowa (firewall) dla ochrony połączeń internetowych; zintegrowana z systemem konsola do zarządzania ustawieniami zapory i regułami IP v4 i v6;</w:t>
            </w:r>
          </w:p>
          <w:p w14:paraId="20C31D5A"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D06B48">
              <w:rPr>
                <w:rFonts w:cstheme="minorHAnsi"/>
                <w:bCs/>
                <w:sz w:val="20"/>
                <w:szCs w:val="20"/>
              </w:rPr>
              <w:t>Zlokalizowane w języku polskim, co najmniej następujące elementy:  menu, odtwarzacz multimediów, pomoc, komunikaty systemowe;</w:t>
            </w:r>
          </w:p>
          <w:p w14:paraId="7849C109"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D06B48">
              <w:rPr>
                <w:rFonts w:cstheme="minorHAnsi"/>
                <w:bCs/>
                <w:sz w:val="20"/>
                <w:szCs w:val="20"/>
              </w:rPr>
              <w:t>Wsparcie dla większości powszechnie używanych urządzeń peryferyjnych (drukarek, urządzeń sieciowych, standardów USB, Plug &amp;Play, Wi-Fi);</w:t>
            </w:r>
          </w:p>
          <w:p w14:paraId="407F7114"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D06B48">
              <w:rPr>
                <w:rFonts w:cstheme="minorHAnsi"/>
                <w:bCs/>
                <w:sz w:val="20"/>
                <w:szCs w:val="20"/>
              </w:rPr>
              <w:t>Funkcjonalność automatycznej zmiany domyślnej drukarki w zależności od sieci, do której podłączony jest komputer;</w:t>
            </w:r>
          </w:p>
          <w:p w14:paraId="7421DB03"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D06B48">
              <w:rPr>
                <w:rFonts w:cstheme="minorHAnsi"/>
                <w:bCs/>
                <w:sz w:val="20"/>
                <w:szCs w:val="20"/>
              </w:rPr>
              <w:t>Interfejs użytkownika działający w trybie graficznym z elementami 3D, zintegrowana z interfejsem użytkownika interaktywna część pulpitu służącą do uruchamiania aplikacji, które użytkownik może dowolnie wymieniać i pobrać ze strony producenta;</w:t>
            </w:r>
          </w:p>
          <w:p w14:paraId="51DBFE9F"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D06B48">
              <w:rPr>
                <w:rFonts w:cstheme="minorHAnsi"/>
                <w:bCs/>
                <w:sz w:val="20"/>
                <w:szCs w:val="20"/>
              </w:rPr>
              <w:t>Możliwość zdalnej automatycznej instalacji, konfiguracji, administrowania oraz aktualizowania systemu;</w:t>
            </w:r>
          </w:p>
          <w:p w14:paraId="7FC3EF67"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D06B48">
              <w:rPr>
                <w:rFonts w:cstheme="minorHAnsi"/>
                <w:bCs/>
                <w:sz w:val="20"/>
                <w:szCs w:val="20"/>
              </w:rPr>
              <w:t>Zabezpieczony hasłem hierarchiczny dostęp do systemu, konta i profile użytkowników zarządzane zdalnie; praca systemu w trybie ochrony kont użytkowników;</w:t>
            </w:r>
          </w:p>
          <w:p w14:paraId="1AC433DD"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D06B48">
              <w:rPr>
                <w:rFonts w:cstheme="minorHAnsi"/>
                <w:bCs/>
                <w:sz w:val="20"/>
                <w:szCs w:val="20"/>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14:paraId="7406590F"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D06B48">
              <w:rPr>
                <w:rFonts w:cstheme="minorHAnsi"/>
                <w:bCs/>
                <w:sz w:val="20"/>
                <w:szCs w:val="20"/>
              </w:rPr>
              <w:t>Zintegrowane z systemem operacyjnym narzędzia zwalczające złośliwe oprogramowanie; aktualizacje dostępne u producenta nieodpłatnie bez ograniczeń czasowych;</w:t>
            </w:r>
          </w:p>
          <w:p w14:paraId="329381FF"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D06B48">
              <w:rPr>
                <w:rFonts w:cstheme="minorHAnsi"/>
                <w:bCs/>
                <w:sz w:val="20"/>
                <w:szCs w:val="20"/>
              </w:rPr>
              <w:t>Funkcjonalność rozpoznawania mowy, pozwalającą na sterowanie komputerem głosowo, wraz z modułem „uczenia się” głosu użytkownika;</w:t>
            </w:r>
          </w:p>
          <w:p w14:paraId="5FEEDCB1"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D06B48">
              <w:rPr>
                <w:rFonts w:cstheme="minorHAnsi"/>
                <w:bCs/>
                <w:sz w:val="20"/>
                <w:szCs w:val="20"/>
              </w:rPr>
              <w:t>Zintegrowany z systemem operacyjnym moduł synchronizacji komputera z urządzeniami zewnętrznymi;</w:t>
            </w:r>
          </w:p>
          <w:p w14:paraId="69954FF5"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D06B48">
              <w:rPr>
                <w:rFonts w:cstheme="minorHAnsi"/>
                <w:bCs/>
                <w:sz w:val="20"/>
                <w:szCs w:val="20"/>
              </w:rPr>
              <w:lastRenderedPageBreak/>
              <w:t>Wbudowany system pomocy w języku polskim;</w:t>
            </w:r>
          </w:p>
          <w:p w14:paraId="20296C28"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D06B48">
              <w:rPr>
                <w:rFonts w:cstheme="minorHAnsi"/>
                <w:bCs/>
                <w:sz w:val="20"/>
                <w:szCs w:val="20"/>
              </w:rPr>
              <w:t>Możliwość przystosowania stanowiska dla osób niepełnosprawnych (np. słabo widzących);</w:t>
            </w:r>
          </w:p>
          <w:p w14:paraId="70270190"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D06B48">
              <w:rPr>
                <w:rFonts w:cstheme="minorHAnsi"/>
                <w:bCs/>
                <w:sz w:val="20"/>
                <w:szCs w:val="20"/>
              </w:rPr>
              <w:t>Możliwość zarządzania stacją roboczą poprzez polityki – przez politykę rozumiemy zestaw reguł definiujących lub ograniczających funkcjonalność systemu lub aplikacji;</w:t>
            </w:r>
          </w:p>
          <w:p w14:paraId="2373D2A5"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D06B48">
              <w:rPr>
                <w:rFonts w:cstheme="minorHAnsi"/>
                <w:bCs/>
                <w:sz w:val="20"/>
                <w:szCs w:val="20"/>
              </w:rPr>
              <w:t>Wdrażanie IPSEC oparte na politykach – wdrażanie IPSEC oparte na zestawach reguł definiujących ustawienia zarządzanych w sposób centralny;</w:t>
            </w:r>
          </w:p>
          <w:p w14:paraId="2D64DBFC"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D06B48">
              <w:rPr>
                <w:rFonts w:cstheme="minorHAnsi"/>
                <w:bCs/>
                <w:sz w:val="20"/>
                <w:szCs w:val="20"/>
              </w:rPr>
              <w:t>Automatyczne występowanie i używanie (wystawianie) certyfikatów PKI X.509;</w:t>
            </w:r>
          </w:p>
          <w:p w14:paraId="1158166F"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D06B48">
              <w:rPr>
                <w:rFonts w:cstheme="minorHAnsi"/>
                <w:bCs/>
                <w:sz w:val="20"/>
                <w:szCs w:val="20"/>
              </w:rPr>
              <w:t>Rozbudowane polityki bezpieczeństwa – polityki dla systemu operacyjnego i dla wskazanych aplikacji;</w:t>
            </w:r>
          </w:p>
          <w:p w14:paraId="7B616987"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D06B48">
              <w:rPr>
                <w:rFonts w:cstheme="minorHAnsi"/>
                <w:bCs/>
                <w:sz w:val="20"/>
                <w:szCs w:val="20"/>
              </w:rPr>
              <w:t>Wbudowane narzędzia służące do administracji, do wykonywania kopii zapasowych polityk i ich odtwarzania oraz generowania raportów z ustawień polityk;</w:t>
            </w:r>
          </w:p>
          <w:p w14:paraId="631A4BA3"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D06B48">
              <w:rPr>
                <w:rFonts w:cstheme="minorHAnsi"/>
                <w:bCs/>
                <w:sz w:val="20"/>
                <w:szCs w:val="20"/>
              </w:rPr>
              <w:t>Wsparcie dla Sun Java i .NET Framework 1.1 i 2.0 i 3.0 – możliwość uruchomienia aplikacji działających we wskazanych środowiskach;</w:t>
            </w:r>
          </w:p>
          <w:p w14:paraId="02D4A621"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D06B48">
              <w:rPr>
                <w:rFonts w:cstheme="minorHAnsi"/>
                <w:bCs/>
                <w:sz w:val="20"/>
                <w:szCs w:val="20"/>
              </w:rPr>
              <w:t xml:space="preserve">Wsparcie dla JScript i </w:t>
            </w:r>
            <w:proofErr w:type="spellStart"/>
            <w:r w:rsidRPr="00D06B48">
              <w:rPr>
                <w:rFonts w:cstheme="minorHAnsi"/>
                <w:bCs/>
                <w:sz w:val="20"/>
                <w:szCs w:val="20"/>
              </w:rPr>
              <w:t>VBScript</w:t>
            </w:r>
            <w:proofErr w:type="spellEnd"/>
            <w:r w:rsidRPr="00D06B48">
              <w:rPr>
                <w:rFonts w:cstheme="minorHAnsi"/>
                <w:bCs/>
                <w:sz w:val="20"/>
                <w:szCs w:val="20"/>
              </w:rPr>
              <w:t xml:space="preserve"> – możliwość uruchamiania interpretera poleceń;</w:t>
            </w:r>
          </w:p>
          <w:p w14:paraId="32F5E168"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D06B48">
              <w:rPr>
                <w:rFonts w:cstheme="minorHAnsi"/>
                <w:bCs/>
                <w:sz w:val="20"/>
                <w:szCs w:val="20"/>
              </w:rPr>
              <w:t>Zdalna pomoc i współdzielenie aplikacji – możliwość zdalnego przejęcia sesji za logowanego użytkownika celem rozwiązania problemu z komputerem;</w:t>
            </w:r>
          </w:p>
          <w:p w14:paraId="1DD52D13"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D06B48">
              <w:rPr>
                <w:rFonts w:cstheme="minorHAnsi"/>
                <w:bCs/>
                <w:sz w:val="20"/>
                <w:szCs w:val="20"/>
              </w:rPr>
              <w:t>Rozwiązanie służące do automatycznego zbudowania obrazu systemu wraz z aplikacjami (obraz systemu służyć ma do automatycznego upowszechnienia systemu operacyjnego inicjowanego i wykonywanego w całości poprzez sieć komputerową);</w:t>
            </w:r>
          </w:p>
          <w:p w14:paraId="162EF7AA"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D06B48">
              <w:rPr>
                <w:rFonts w:cstheme="minorHAnsi"/>
                <w:bCs/>
                <w:sz w:val="20"/>
                <w:szCs w:val="20"/>
              </w:rPr>
              <w:t>Rozwiązanie umożliwiające wdrożenie nowego obrazu poprzez zdalną instalację;</w:t>
            </w:r>
          </w:p>
          <w:p w14:paraId="22DFEC5B"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D06B48">
              <w:rPr>
                <w:rFonts w:cstheme="minorHAnsi"/>
                <w:bCs/>
                <w:sz w:val="20"/>
                <w:szCs w:val="20"/>
              </w:rPr>
              <w:t>Graficzne środowisko instalacji i konfiguracji;</w:t>
            </w:r>
          </w:p>
          <w:p w14:paraId="037B305C"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D06B48">
              <w:rPr>
                <w:rFonts w:cstheme="minorHAnsi"/>
                <w:bCs/>
                <w:sz w:val="20"/>
                <w:szCs w:val="20"/>
              </w:rPr>
              <w:t xml:space="preserve">Transakcyjny system plików pozwalający na stosowanie przydziałów (ang. </w:t>
            </w:r>
            <w:proofErr w:type="spellStart"/>
            <w:r w:rsidRPr="00D06B48">
              <w:rPr>
                <w:rFonts w:cstheme="minorHAnsi"/>
                <w:bCs/>
                <w:sz w:val="20"/>
                <w:szCs w:val="20"/>
              </w:rPr>
              <w:t>quota</w:t>
            </w:r>
            <w:proofErr w:type="spellEnd"/>
            <w:r w:rsidRPr="00D06B48">
              <w:rPr>
                <w:rFonts w:cstheme="minorHAnsi"/>
                <w:bCs/>
                <w:sz w:val="20"/>
                <w:szCs w:val="20"/>
              </w:rPr>
              <w:t>) na dysku dla użytkowników oraz zapewniający większą niezawodność i pozwalający tworzyć kopie zapasowe;</w:t>
            </w:r>
          </w:p>
          <w:p w14:paraId="27FAEFF9"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D06B48">
              <w:rPr>
                <w:rFonts w:cstheme="minorHAnsi"/>
                <w:bCs/>
                <w:sz w:val="20"/>
                <w:szCs w:val="20"/>
              </w:rPr>
              <w:t>Zarządzanie kontami użytkowników sieci oraz urządzeniami sieciowymi tj. drukarki, modemy, woluminy dyskowe, usługi katalogowe;</w:t>
            </w:r>
          </w:p>
          <w:p w14:paraId="60D4DFEC"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D06B48">
              <w:rPr>
                <w:rFonts w:cstheme="minorHAnsi"/>
                <w:bCs/>
                <w:sz w:val="20"/>
                <w:szCs w:val="20"/>
              </w:rPr>
              <w:t>Oprogramowanie dla tworzenia kopii zapasowych (backup); automatyczne wykonywanie kopii plików z możliwością automatycznego przywrócenia wersji wcześniejszej;</w:t>
            </w:r>
          </w:p>
          <w:p w14:paraId="619F50FA"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D06B48">
              <w:rPr>
                <w:rFonts w:cstheme="minorHAnsi"/>
                <w:bCs/>
                <w:sz w:val="20"/>
                <w:szCs w:val="20"/>
              </w:rPr>
              <w:t>Możliwość przywracania plików systemowych;</w:t>
            </w:r>
          </w:p>
          <w:p w14:paraId="37F26468"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D06B48">
              <w:rPr>
                <w:rFonts w:cstheme="minorHAnsi"/>
                <w:bCs/>
                <w:sz w:val="20"/>
                <w:szCs w:val="20"/>
              </w:rPr>
              <w:t xml:space="preserve"> System operacyjny musi posiadać funkcjonalność pozwalającą na identyfikację sieci komputerowych, do których jest podłączony, zapamiętywanie ustawień i przypisywanie do min. 3 kategorii bezpieczeństwa (z </w:t>
            </w:r>
            <w:r w:rsidRPr="00D06B48">
              <w:rPr>
                <w:rFonts w:cstheme="minorHAnsi"/>
                <w:bCs/>
                <w:sz w:val="20"/>
                <w:szCs w:val="20"/>
              </w:rPr>
              <w:lastRenderedPageBreak/>
              <w:t>predefiniowanymi odpowiednio do kategorii ustawieniami zapory sieciowej, udostępniania plików itp.);</w:t>
            </w:r>
          </w:p>
          <w:p w14:paraId="6902BE99"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D06B48">
              <w:rPr>
                <w:rFonts w:cstheme="minorHAnsi"/>
                <w:bCs/>
                <w:sz w:val="20"/>
                <w:szCs w:val="20"/>
              </w:rPr>
              <w:t>Możliwość blokowania lub dopuszczania dowolnych urządzeń peryferyjnych za pomocą polityk grupowych (np. przy użyciu numerów identyfikacyjnych sprzętu);</w:t>
            </w:r>
          </w:p>
          <w:p w14:paraId="2956E51A"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D06B48">
              <w:rPr>
                <w:rFonts w:cstheme="minorHAnsi"/>
                <w:bCs/>
                <w:sz w:val="20"/>
                <w:szCs w:val="20"/>
              </w:rPr>
              <w:t>Klucz licencyjny zapisany trwale w BIOS, umożliwiać instalację systemu operacyjnego bez potrzeby ręcznego wpisywania klucza licencyjnego.</w:t>
            </w:r>
          </w:p>
          <w:p w14:paraId="6BE9B783" w14:textId="059FD10B"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D06B48">
              <w:rPr>
                <w:rFonts w:cstheme="minorHAnsi"/>
                <w:bCs/>
                <w:sz w:val="20"/>
                <w:szCs w:val="20"/>
              </w:rPr>
              <w:t>Do oferty należy załączyć potwierdzenie kompatybilności komputera z oferowanym systemem operacyjnym (wydruk ze strony producenta systemu operacyjnego, dopuszcza się wydruk w języku angielskim).</w:t>
            </w:r>
          </w:p>
        </w:tc>
        <w:tc>
          <w:tcPr>
            <w:tcW w:w="2965" w:type="dxa"/>
          </w:tcPr>
          <w:p w14:paraId="00320711" w14:textId="77777777" w:rsidR="008559D7" w:rsidRPr="00D06B48" w:rsidDel="008559D7"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D06B48" w:rsidRPr="00D06B48" w:rsidDel="008559D7" w14:paraId="18B99165" w14:textId="77777777" w:rsidTr="0000485E">
        <w:tc>
          <w:tcPr>
            <w:cnfStyle w:val="001000000000" w:firstRow="0" w:lastRow="0" w:firstColumn="1" w:lastColumn="0" w:oddVBand="0" w:evenVBand="0" w:oddHBand="0" w:evenHBand="0" w:firstRowFirstColumn="0" w:firstRowLastColumn="0" w:lastRowFirstColumn="0" w:lastRowLastColumn="0"/>
            <w:tcW w:w="1543" w:type="dxa"/>
          </w:tcPr>
          <w:p w14:paraId="4B36086D" w14:textId="220B88CA" w:rsidR="008559D7" w:rsidRPr="00D06B48" w:rsidRDefault="008559D7" w:rsidP="008559D7">
            <w:pPr>
              <w:spacing w:after="120" w:line="240" w:lineRule="auto"/>
              <w:rPr>
                <w:rFonts w:cstheme="minorHAnsi"/>
                <w:bCs w:val="0"/>
                <w:sz w:val="20"/>
                <w:szCs w:val="20"/>
              </w:rPr>
            </w:pPr>
            <w:r w:rsidRPr="00D06B48">
              <w:rPr>
                <w:rFonts w:cstheme="minorHAnsi"/>
                <w:sz w:val="20"/>
                <w:szCs w:val="20"/>
              </w:rPr>
              <w:lastRenderedPageBreak/>
              <w:t>Certyfikaty i standardy</w:t>
            </w:r>
          </w:p>
        </w:tc>
        <w:tc>
          <w:tcPr>
            <w:tcW w:w="5268" w:type="dxa"/>
          </w:tcPr>
          <w:p w14:paraId="065DD942" w14:textId="77777777" w:rsidR="00355754" w:rsidRPr="00355754" w:rsidRDefault="00355754" w:rsidP="00355754">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355754">
              <w:rPr>
                <w:rFonts w:cstheme="minorHAnsi"/>
                <w:bCs/>
                <w:sz w:val="20"/>
                <w:szCs w:val="20"/>
              </w:rPr>
              <w:t>Deklaracja zgodności CE lub inny równoważny dokument poświadczający, ze oferowana jednostka centralna spełnia wszystkie zasadnicze wymagania zawarte w poszczególnych dyrektywach nowego podejścia przewidujących oznakowanie CE (</w:t>
            </w:r>
            <w:r w:rsidRPr="00355754">
              <w:rPr>
                <w:rFonts w:cstheme="minorHAnsi"/>
                <w:bCs/>
                <w:sz w:val="20"/>
                <w:szCs w:val="20"/>
                <w:u w:val="single"/>
              </w:rPr>
              <w:t>załączyć do oferty</w:t>
            </w:r>
            <w:r w:rsidRPr="00355754">
              <w:rPr>
                <w:rFonts w:cstheme="minorHAnsi"/>
                <w:bCs/>
                <w:sz w:val="20"/>
                <w:szCs w:val="20"/>
              </w:rPr>
              <w:t>)</w:t>
            </w:r>
          </w:p>
          <w:p w14:paraId="136B4E70" w14:textId="596464BC" w:rsidR="008559D7" w:rsidRPr="00D06B48" w:rsidRDefault="00355754" w:rsidP="00355754">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u w:val="single"/>
              </w:rPr>
            </w:pPr>
            <w:r w:rsidRPr="00355754">
              <w:rPr>
                <w:rFonts w:cstheme="minorHAnsi"/>
                <w:bCs/>
                <w:sz w:val="20"/>
                <w:szCs w:val="20"/>
              </w:rPr>
              <w:t>Certyfikat ISO 9001 lub równoważny dla producenta komputera (</w:t>
            </w:r>
            <w:r w:rsidRPr="00355754">
              <w:rPr>
                <w:rFonts w:cstheme="minorHAnsi"/>
                <w:bCs/>
                <w:sz w:val="20"/>
                <w:szCs w:val="20"/>
                <w:u w:val="single"/>
              </w:rPr>
              <w:t>załączyć do oferty)</w:t>
            </w:r>
          </w:p>
          <w:p w14:paraId="72EE08BF" w14:textId="16ACE2A6"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D06B48">
              <w:rPr>
                <w:rFonts w:cstheme="minorHAnsi"/>
                <w:bCs/>
                <w:sz w:val="20"/>
                <w:szCs w:val="20"/>
              </w:rPr>
              <w:t xml:space="preserve">Komputer musi posiadać certyfikat EPEAT minimum „Brązowy” wydany dla Polski. (Wymagany wpis dotyczący oferowanego komputera w internetowym katalogu </w:t>
            </w:r>
            <w:hyperlink r:id="rId12" w:history="1">
              <w:r w:rsidRPr="00D06B48">
                <w:rPr>
                  <w:rFonts w:cstheme="minorHAnsi"/>
                  <w:bCs/>
                  <w:color w:val="0563C1" w:themeColor="hyperlink"/>
                  <w:sz w:val="20"/>
                  <w:szCs w:val="20"/>
                  <w:u w:val="single"/>
                </w:rPr>
                <w:t>http://www.epeat.net</w:t>
              </w:r>
            </w:hyperlink>
            <w:r w:rsidRPr="00D06B48">
              <w:rPr>
                <w:rFonts w:cstheme="minorHAnsi"/>
                <w:bCs/>
                <w:sz w:val="20"/>
                <w:szCs w:val="20"/>
              </w:rPr>
              <w:t xml:space="preserve"> )</w:t>
            </w:r>
          </w:p>
        </w:tc>
        <w:tc>
          <w:tcPr>
            <w:tcW w:w="2965" w:type="dxa"/>
          </w:tcPr>
          <w:p w14:paraId="30D28EB5" w14:textId="77777777" w:rsidR="008559D7" w:rsidRPr="00D06B48" w:rsidDel="008559D7"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D06B48" w:rsidRPr="00D06B48" w:rsidDel="008559D7" w14:paraId="4CD64801" w14:textId="77777777" w:rsidTr="0000485E">
        <w:tc>
          <w:tcPr>
            <w:cnfStyle w:val="001000000000" w:firstRow="0" w:lastRow="0" w:firstColumn="1" w:lastColumn="0" w:oddVBand="0" w:evenVBand="0" w:oddHBand="0" w:evenHBand="0" w:firstRowFirstColumn="0" w:firstRowLastColumn="0" w:lastRowFirstColumn="0" w:lastRowLastColumn="0"/>
            <w:tcW w:w="1543" w:type="dxa"/>
          </w:tcPr>
          <w:p w14:paraId="2873E9AB" w14:textId="53953E9B" w:rsidR="008559D7" w:rsidRPr="00D06B48" w:rsidRDefault="008559D7" w:rsidP="008559D7">
            <w:pPr>
              <w:spacing w:after="120" w:line="240" w:lineRule="auto"/>
              <w:rPr>
                <w:rFonts w:cstheme="minorHAnsi"/>
                <w:bCs w:val="0"/>
                <w:sz w:val="20"/>
                <w:szCs w:val="20"/>
              </w:rPr>
            </w:pPr>
            <w:r w:rsidRPr="00D06B48">
              <w:rPr>
                <w:rFonts w:cstheme="minorHAnsi"/>
                <w:sz w:val="20"/>
                <w:szCs w:val="20"/>
              </w:rPr>
              <w:t>Wymagania dodatkowe</w:t>
            </w:r>
          </w:p>
        </w:tc>
        <w:tc>
          <w:tcPr>
            <w:tcW w:w="5268" w:type="dxa"/>
          </w:tcPr>
          <w:p w14:paraId="1F8F9DE5"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D06B48">
              <w:rPr>
                <w:rFonts w:cstheme="minorHAnsi"/>
                <w:bCs/>
                <w:sz w:val="20"/>
                <w:szCs w:val="20"/>
              </w:rPr>
              <w:t xml:space="preserve">Wbudowane porty: Display Port 1.4 i HDMI, port audio typu </w:t>
            </w:r>
            <w:proofErr w:type="spellStart"/>
            <w:r w:rsidRPr="00D06B48">
              <w:rPr>
                <w:rFonts w:cstheme="minorHAnsi"/>
                <w:bCs/>
                <w:sz w:val="20"/>
                <w:szCs w:val="20"/>
              </w:rPr>
              <w:t>combo</w:t>
            </w:r>
            <w:proofErr w:type="spellEnd"/>
            <w:r w:rsidRPr="00D06B48">
              <w:rPr>
                <w:rFonts w:cstheme="minorHAnsi"/>
                <w:bCs/>
                <w:sz w:val="20"/>
                <w:szCs w:val="20"/>
              </w:rPr>
              <w:t xml:space="preserve"> (słuchawka/mikrofon) na przednim panelu, port audio line out na tylnym panelu obudowy, 1xRJ-45,  8 portów USB wyprowadzonych na zewnątrz obudowy, w tym min 2 porty USB na przednim panelu obudowy i min. 4 porty USB 3.2 gen. 1.</w:t>
            </w:r>
          </w:p>
          <w:p w14:paraId="63A92F02"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D06B48">
              <w:rPr>
                <w:rFonts w:cstheme="minorHAnsi"/>
                <w:bCs/>
                <w:sz w:val="20"/>
                <w:szCs w:val="20"/>
              </w:rPr>
              <w:t>Wymagana ilość i rozmieszczenie (na zewnątrz obudowy komputera) wszystkich portów USB nie może być osiągnięta w wyniku stosowania konwerterów, przejściówek lub przewodów połączeniowych itp. Zainstalowane porty nie mogą blokować instalacji kart rozszerzeń w złączach wymaganych w opisie płyty głównej.</w:t>
            </w:r>
          </w:p>
          <w:p w14:paraId="6C7D513E"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D06B48">
              <w:rPr>
                <w:rFonts w:cstheme="minorHAnsi"/>
                <w:bCs/>
                <w:sz w:val="20"/>
                <w:szCs w:val="20"/>
              </w:rPr>
              <w:t>Karta sieciowa 10/100/1000 zintegrowana z płytą główną, wspierająca obsługę</w:t>
            </w:r>
            <w:r w:rsidRPr="00D06B48">
              <w:rPr>
                <w:rFonts w:cstheme="minorHAnsi"/>
                <w:bCs/>
                <w:i/>
                <w:sz w:val="20"/>
                <w:szCs w:val="20"/>
              </w:rPr>
              <w:t xml:space="preserve"> </w:t>
            </w:r>
            <w:proofErr w:type="spellStart"/>
            <w:r w:rsidRPr="00D06B48">
              <w:rPr>
                <w:rFonts w:cstheme="minorHAnsi"/>
                <w:bCs/>
                <w:sz w:val="20"/>
                <w:szCs w:val="20"/>
              </w:rPr>
              <w:t>WoL</w:t>
            </w:r>
            <w:proofErr w:type="spellEnd"/>
            <w:r w:rsidRPr="00D06B48">
              <w:rPr>
                <w:rFonts w:cstheme="minorHAnsi"/>
                <w:bCs/>
                <w:sz w:val="20"/>
                <w:szCs w:val="20"/>
              </w:rPr>
              <w:t xml:space="preserve"> (funkcja włączana przez użytkownika), </w:t>
            </w:r>
          </w:p>
          <w:p w14:paraId="1EA2987C"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D06B48">
              <w:rPr>
                <w:rFonts w:cstheme="minorHAnsi"/>
                <w:bCs/>
                <w:sz w:val="20"/>
                <w:szCs w:val="20"/>
              </w:rPr>
              <w:t xml:space="preserve">Płyta główna trwale oznaczona na etapie produkcji logiem producenta, dedykowana dla danego urządzenia, wyposażona w: 1 x </w:t>
            </w:r>
            <w:proofErr w:type="spellStart"/>
            <w:r w:rsidRPr="00D06B48">
              <w:rPr>
                <w:rFonts w:cstheme="minorHAnsi"/>
                <w:bCs/>
                <w:sz w:val="20"/>
                <w:szCs w:val="20"/>
              </w:rPr>
              <w:t>PCIe</w:t>
            </w:r>
            <w:proofErr w:type="spellEnd"/>
            <w:r w:rsidRPr="00D06B48">
              <w:rPr>
                <w:rFonts w:cstheme="minorHAnsi"/>
                <w:bCs/>
                <w:sz w:val="20"/>
                <w:szCs w:val="20"/>
              </w:rPr>
              <w:t xml:space="preserve"> x16 Gen.3, 1 x </w:t>
            </w:r>
            <w:proofErr w:type="spellStart"/>
            <w:r w:rsidRPr="00D06B48">
              <w:rPr>
                <w:rFonts w:cstheme="minorHAnsi"/>
                <w:bCs/>
                <w:sz w:val="20"/>
                <w:szCs w:val="20"/>
              </w:rPr>
              <w:t>PCIe</w:t>
            </w:r>
            <w:proofErr w:type="spellEnd"/>
            <w:r w:rsidRPr="00D06B48">
              <w:rPr>
                <w:rFonts w:cstheme="minorHAnsi"/>
                <w:bCs/>
                <w:sz w:val="20"/>
                <w:szCs w:val="20"/>
              </w:rPr>
              <w:t xml:space="preserve"> x1, 2 x DIMM z obsługą do 64 GB DDR4 RAM, 2 x SATA w tym min. 1 </w:t>
            </w:r>
            <w:proofErr w:type="spellStart"/>
            <w:r w:rsidRPr="00D06B48">
              <w:rPr>
                <w:rFonts w:cstheme="minorHAnsi"/>
                <w:bCs/>
                <w:sz w:val="20"/>
                <w:szCs w:val="20"/>
              </w:rPr>
              <w:t>szt</w:t>
            </w:r>
            <w:proofErr w:type="spellEnd"/>
            <w:r w:rsidRPr="00D06B48">
              <w:rPr>
                <w:rFonts w:cstheme="minorHAnsi"/>
                <w:bCs/>
                <w:sz w:val="20"/>
                <w:szCs w:val="20"/>
              </w:rPr>
              <w:t xml:space="preserve"> SATA 3.0.</w:t>
            </w:r>
          </w:p>
          <w:p w14:paraId="5EC08252"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D06B48">
              <w:rPr>
                <w:rFonts w:cstheme="minorHAnsi"/>
                <w:bCs/>
                <w:sz w:val="20"/>
                <w:szCs w:val="20"/>
              </w:rPr>
              <w:t>Jedno złącze M.2 dla dysków oraz złącze M.2 bezprzewodowej karty sieciowej.</w:t>
            </w:r>
          </w:p>
          <w:p w14:paraId="1A546340"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D06B48">
              <w:rPr>
                <w:rFonts w:cstheme="minorHAnsi"/>
                <w:bCs/>
                <w:sz w:val="20"/>
                <w:szCs w:val="20"/>
              </w:rPr>
              <w:t xml:space="preserve">Klawiatura USB w układzie polski programisty </w:t>
            </w:r>
          </w:p>
          <w:p w14:paraId="32705176"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6B48">
              <w:rPr>
                <w:rFonts w:cstheme="minorHAnsi"/>
                <w:bCs/>
                <w:sz w:val="20"/>
                <w:szCs w:val="20"/>
              </w:rPr>
              <w:t xml:space="preserve">Mysz </w:t>
            </w:r>
            <w:r w:rsidRPr="00D06B48">
              <w:rPr>
                <w:rFonts w:cstheme="minorHAnsi"/>
                <w:sz w:val="20"/>
                <w:szCs w:val="20"/>
              </w:rPr>
              <w:t>optyczna USB z dwoma przyciskami oraz rolką (</w:t>
            </w:r>
            <w:proofErr w:type="spellStart"/>
            <w:r w:rsidRPr="00D06B48">
              <w:rPr>
                <w:rFonts w:cstheme="minorHAnsi"/>
                <w:sz w:val="20"/>
                <w:szCs w:val="20"/>
              </w:rPr>
              <w:t>scroll</w:t>
            </w:r>
            <w:proofErr w:type="spellEnd"/>
            <w:r w:rsidRPr="00D06B48">
              <w:rPr>
                <w:rFonts w:cstheme="minorHAnsi"/>
                <w:sz w:val="20"/>
                <w:szCs w:val="20"/>
              </w:rPr>
              <w:t xml:space="preserve">) </w:t>
            </w:r>
          </w:p>
          <w:p w14:paraId="01D8197F" w14:textId="19F1F316"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D06B48">
              <w:rPr>
                <w:rFonts w:cstheme="minorHAnsi"/>
                <w:bCs/>
                <w:sz w:val="20"/>
                <w:szCs w:val="20"/>
              </w:rPr>
              <w:t>Opakowanie musi być wykonane z materiałów podlegających powtórnemu przetworzeniu.</w:t>
            </w:r>
          </w:p>
        </w:tc>
        <w:tc>
          <w:tcPr>
            <w:tcW w:w="2965" w:type="dxa"/>
          </w:tcPr>
          <w:p w14:paraId="5A56BE7B" w14:textId="77777777" w:rsidR="008559D7" w:rsidRPr="00D06B48" w:rsidDel="008559D7"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D06B48" w:rsidRPr="00D06B48" w:rsidDel="008559D7" w14:paraId="23C60E9E" w14:textId="77777777" w:rsidTr="0000485E">
        <w:tc>
          <w:tcPr>
            <w:cnfStyle w:val="001000000000" w:firstRow="0" w:lastRow="0" w:firstColumn="1" w:lastColumn="0" w:oddVBand="0" w:evenVBand="0" w:oddHBand="0" w:evenHBand="0" w:firstRowFirstColumn="0" w:firstRowLastColumn="0" w:lastRowFirstColumn="0" w:lastRowLastColumn="0"/>
            <w:tcW w:w="1543" w:type="dxa"/>
          </w:tcPr>
          <w:p w14:paraId="49E2084B" w14:textId="002B7E4C" w:rsidR="008559D7" w:rsidRPr="00D06B48" w:rsidRDefault="008559D7" w:rsidP="008559D7">
            <w:pPr>
              <w:spacing w:after="120" w:line="240" w:lineRule="auto"/>
              <w:rPr>
                <w:rFonts w:cstheme="minorHAnsi"/>
                <w:bCs w:val="0"/>
                <w:sz w:val="20"/>
                <w:szCs w:val="20"/>
              </w:rPr>
            </w:pPr>
            <w:r w:rsidRPr="00D06B48">
              <w:rPr>
                <w:rFonts w:cstheme="minorHAnsi"/>
                <w:sz w:val="20"/>
                <w:szCs w:val="20"/>
              </w:rPr>
              <w:lastRenderedPageBreak/>
              <w:t>Ergonomia</w:t>
            </w:r>
          </w:p>
        </w:tc>
        <w:tc>
          <w:tcPr>
            <w:tcW w:w="5268" w:type="dxa"/>
          </w:tcPr>
          <w:p w14:paraId="7F6507C6" w14:textId="113CC4E4"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D06B48">
              <w:rPr>
                <w:rFonts w:cstheme="minorHAnsi"/>
                <w:bCs/>
                <w:sz w:val="20"/>
                <w:szCs w:val="20"/>
              </w:rPr>
              <w:t xml:space="preserve">Głośność jednostki centralnej mierzona zgodnie z normą ISO 7779 </w:t>
            </w:r>
            <w:r w:rsidR="0048177C">
              <w:rPr>
                <w:rFonts w:cstheme="minorHAnsi"/>
                <w:bCs/>
                <w:sz w:val="20"/>
                <w:szCs w:val="20"/>
              </w:rPr>
              <w:t xml:space="preserve">lub równoważną </w:t>
            </w:r>
            <w:r w:rsidRPr="00D06B48">
              <w:rPr>
                <w:rFonts w:cstheme="minorHAnsi"/>
                <w:bCs/>
                <w:sz w:val="20"/>
                <w:szCs w:val="20"/>
              </w:rPr>
              <w:t xml:space="preserve">oraz wykazana zgodnie z normą ISO 9296 </w:t>
            </w:r>
            <w:r w:rsidR="0048177C">
              <w:rPr>
                <w:rFonts w:cstheme="minorHAnsi"/>
                <w:bCs/>
                <w:sz w:val="20"/>
                <w:szCs w:val="20"/>
              </w:rPr>
              <w:t xml:space="preserve">lub równoważną </w:t>
            </w:r>
            <w:r w:rsidRPr="00D06B48">
              <w:rPr>
                <w:rFonts w:cstheme="minorHAnsi"/>
                <w:bCs/>
                <w:sz w:val="20"/>
                <w:szCs w:val="20"/>
              </w:rPr>
              <w:t xml:space="preserve">w pozycji obserwatora w trybie pracy jałowej (IDLE) wynosząca maksymalnie 26 </w:t>
            </w:r>
            <w:proofErr w:type="spellStart"/>
            <w:r w:rsidRPr="00D06B48">
              <w:rPr>
                <w:rFonts w:cstheme="minorHAnsi"/>
                <w:bCs/>
                <w:sz w:val="20"/>
                <w:szCs w:val="20"/>
              </w:rPr>
              <w:t>dB</w:t>
            </w:r>
            <w:proofErr w:type="spellEnd"/>
            <w:r w:rsidRPr="00D06B48">
              <w:rPr>
                <w:rFonts w:cstheme="minorHAnsi"/>
                <w:bCs/>
                <w:sz w:val="20"/>
                <w:szCs w:val="20"/>
              </w:rPr>
              <w:t xml:space="preserve"> (</w:t>
            </w:r>
            <w:r w:rsidRPr="00D06B48">
              <w:rPr>
                <w:rFonts w:cstheme="minorHAnsi"/>
                <w:bCs/>
                <w:sz w:val="20"/>
                <w:szCs w:val="20"/>
                <w:u w:val="single"/>
              </w:rPr>
              <w:t>do oferty załączyć raport akredytowanego ośrodka badawczego lub oświadczenie producenta potwierdzający spełnianie powyższego parametru</w:t>
            </w:r>
            <w:r w:rsidRPr="00D06B48">
              <w:rPr>
                <w:rFonts w:cstheme="minorHAnsi"/>
                <w:bCs/>
                <w:sz w:val="20"/>
                <w:szCs w:val="20"/>
              </w:rPr>
              <w:t>).</w:t>
            </w:r>
          </w:p>
        </w:tc>
        <w:tc>
          <w:tcPr>
            <w:tcW w:w="2965" w:type="dxa"/>
          </w:tcPr>
          <w:p w14:paraId="61E831A9" w14:textId="77777777" w:rsidR="008559D7" w:rsidRPr="00D06B48" w:rsidDel="008559D7"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D06B48" w:rsidRPr="00D06B48" w:rsidDel="008559D7" w14:paraId="622C9352" w14:textId="77777777" w:rsidTr="0000485E">
        <w:tc>
          <w:tcPr>
            <w:cnfStyle w:val="001000000000" w:firstRow="0" w:lastRow="0" w:firstColumn="1" w:lastColumn="0" w:oddVBand="0" w:evenVBand="0" w:oddHBand="0" w:evenHBand="0" w:firstRowFirstColumn="0" w:firstRowLastColumn="0" w:lastRowFirstColumn="0" w:lastRowLastColumn="0"/>
            <w:tcW w:w="1543" w:type="dxa"/>
          </w:tcPr>
          <w:p w14:paraId="5180CD20" w14:textId="631C90C5" w:rsidR="008559D7" w:rsidRPr="00D06B48" w:rsidRDefault="008559D7" w:rsidP="008559D7">
            <w:pPr>
              <w:spacing w:after="120" w:line="240" w:lineRule="auto"/>
              <w:rPr>
                <w:rFonts w:cstheme="minorHAnsi"/>
                <w:bCs w:val="0"/>
                <w:sz w:val="20"/>
                <w:szCs w:val="20"/>
              </w:rPr>
            </w:pPr>
            <w:r w:rsidRPr="00D06B48">
              <w:rPr>
                <w:rFonts w:cstheme="minorHAnsi"/>
                <w:sz w:val="20"/>
                <w:szCs w:val="20"/>
              </w:rPr>
              <w:t>Wsparcie techniczne producenta</w:t>
            </w:r>
          </w:p>
        </w:tc>
        <w:tc>
          <w:tcPr>
            <w:tcW w:w="5268" w:type="dxa"/>
          </w:tcPr>
          <w:p w14:paraId="59EAC98E"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D06B48">
              <w:rPr>
                <w:rFonts w:cstheme="minorHAnsi"/>
                <w:bCs/>
                <w:sz w:val="20"/>
                <w:szCs w:val="20"/>
              </w:rPr>
              <w:t xml:space="preserve">Dedykowany portal techniczny producenta, umożliwiający Zamawiającemu zgłaszanie awarii oraz samodzielne zamawianie zamiennych komponentów. </w:t>
            </w:r>
          </w:p>
          <w:p w14:paraId="554A1A58" w14:textId="1F432D52"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D06B48">
              <w:rPr>
                <w:rFonts w:cstheme="minorHAnsi"/>
                <w:bCs/>
                <w:sz w:val="20"/>
                <w:szCs w:val="20"/>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D06B48">
              <w:rPr>
                <w:rFonts w:cstheme="minorHAnsi"/>
                <w:bCs/>
                <w:sz w:val="20"/>
                <w:szCs w:val="20"/>
              </w:rPr>
              <w:t>recovery</w:t>
            </w:r>
            <w:proofErr w:type="spellEnd"/>
            <w:r w:rsidRPr="00D06B48">
              <w:rPr>
                <w:rFonts w:cstheme="minorHAnsi"/>
                <w:bCs/>
                <w:sz w:val="20"/>
                <w:szCs w:val="20"/>
              </w:rPr>
              <w:t xml:space="preserve"> systemu operacyjnego).</w:t>
            </w:r>
          </w:p>
        </w:tc>
        <w:tc>
          <w:tcPr>
            <w:tcW w:w="2965" w:type="dxa"/>
          </w:tcPr>
          <w:p w14:paraId="16E17405" w14:textId="77777777" w:rsidR="008559D7" w:rsidRPr="00D06B48" w:rsidDel="008559D7"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D06B48" w:rsidRPr="00D06B48" w:rsidDel="008559D7" w14:paraId="4F10F3A4" w14:textId="77777777" w:rsidTr="0000485E">
        <w:tc>
          <w:tcPr>
            <w:cnfStyle w:val="001000000000" w:firstRow="0" w:lastRow="0" w:firstColumn="1" w:lastColumn="0" w:oddVBand="0" w:evenVBand="0" w:oddHBand="0" w:evenHBand="0" w:firstRowFirstColumn="0" w:firstRowLastColumn="0" w:lastRowFirstColumn="0" w:lastRowLastColumn="0"/>
            <w:tcW w:w="1543" w:type="dxa"/>
          </w:tcPr>
          <w:p w14:paraId="65B5B143" w14:textId="77777777" w:rsidR="008559D7" w:rsidRDefault="008559D7" w:rsidP="008559D7">
            <w:pPr>
              <w:spacing w:after="120" w:line="240" w:lineRule="auto"/>
              <w:rPr>
                <w:rFonts w:cstheme="minorHAnsi"/>
                <w:b w:val="0"/>
                <w:bCs w:val="0"/>
                <w:sz w:val="20"/>
                <w:szCs w:val="20"/>
              </w:rPr>
            </w:pPr>
            <w:r w:rsidRPr="00D06B48">
              <w:rPr>
                <w:rFonts w:cstheme="minorHAnsi"/>
                <w:sz w:val="20"/>
                <w:szCs w:val="20"/>
              </w:rPr>
              <w:t>Warunki gwarancji</w:t>
            </w:r>
          </w:p>
          <w:p w14:paraId="488CCE81" w14:textId="15A68A83" w:rsidR="00463ABF" w:rsidRPr="00D06B48" w:rsidRDefault="00463ABF" w:rsidP="008559D7">
            <w:pPr>
              <w:spacing w:after="120" w:line="240" w:lineRule="auto"/>
              <w:rPr>
                <w:rFonts w:cstheme="minorHAnsi"/>
                <w:bCs w:val="0"/>
                <w:sz w:val="20"/>
                <w:szCs w:val="20"/>
              </w:rPr>
            </w:pPr>
            <w:r>
              <w:rPr>
                <w:rFonts w:cstheme="minorHAnsi"/>
                <w:sz w:val="20"/>
                <w:szCs w:val="20"/>
              </w:rPr>
              <w:t>(Kryterium oceny ofert)</w:t>
            </w:r>
          </w:p>
        </w:tc>
        <w:tc>
          <w:tcPr>
            <w:tcW w:w="5268" w:type="dxa"/>
          </w:tcPr>
          <w:p w14:paraId="6C3A0BCA" w14:textId="34686AE4"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6B48">
              <w:rPr>
                <w:rFonts w:cstheme="minorHAnsi"/>
                <w:b/>
                <w:bCs/>
                <w:sz w:val="20"/>
                <w:szCs w:val="20"/>
              </w:rPr>
              <w:t>24 miesiące gwarancji producenta (lub dłużej zgodnie ze złożoną ofertą</w:t>
            </w:r>
            <w:r w:rsidR="00463ABF">
              <w:rPr>
                <w:rFonts w:cstheme="minorHAnsi"/>
                <w:b/>
                <w:bCs/>
                <w:sz w:val="20"/>
                <w:szCs w:val="20"/>
              </w:rPr>
              <w:t xml:space="preserve"> – 36 mies. lub 48 mies</w:t>
            </w:r>
            <w:r w:rsidR="00C53085">
              <w:rPr>
                <w:rFonts w:cstheme="minorHAnsi"/>
                <w:b/>
                <w:bCs/>
                <w:sz w:val="20"/>
                <w:szCs w:val="20"/>
              </w:rPr>
              <w:t>.</w:t>
            </w:r>
            <w:r w:rsidRPr="00D06B48">
              <w:rPr>
                <w:rFonts w:cstheme="minorHAnsi"/>
                <w:b/>
                <w:bCs/>
                <w:sz w:val="20"/>
                <w:szCs w:val="20"/>
              </w:rPr>
              <w:t>)</w:t>
            </w:r>
            <w:r w:rsidRPr="00D06B48">
              <w:rPr>
                <w:rFonts w:cstheme="minorHAnsi"/>
                <w:bCs/>
                <w:sz w:val="20"/>
                <w:szCs w:val="20"/>
              </w:rPr>
              <w:t xml:space="preserve"> </w:t>
            </w:r>
            <w:r w:rsidRPr="00D06B48">
              <w:rPr>
                <w:rFonts w:cstheme="minorHAnsi"/>
                <w:sz w:val="20"/>
                <w:szCs w:val="20"/>
              </w:rPr>
              <w:t>świadczona na miejscu u klienta</w:t>
            </w:r>
          </w:p>
          <w:p w14:paraId="09E32E09"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6B48">
              <w:rPr>
                <w:rFonts w:cstheme="minorHAnsi"/>
                <w:sz w:val="20"/>
                <w:szCs w:val="20"/>
              </w:rPr>
              <w:t>Czas reakcji serwisu - do końca następnego dnia roboczego</w:t>
            </w:r>
          </w:p>
          <w:p w14:paraId="6B69C73D" w14:textId="68360B83"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6B48">
              <w:rPr>
                <w:rFonts w:cstheme="minorHAnsi"/>
                <w:sz w:val="20"/>
                <w:szCs w:val="20"/>
              </w:rPr>
              <w:t xml:space="preserve">Firma serwisująca musi posiadać </w:t>
            </w:r>
            <w:r w:rsidR="0048177C">
              <w:rPr>
                <w:rFonts w:cstheme="minorHAnsi"/>
                <w:sz w:val="20"/>
                <w:szCs w:val="20"/>
              </w:rPr>
              <w:t xml:space="preserve">certyfikat </w:t>
            </w:r>
            <w:r w:rsidRPr="00D06B48">
              <w:rPr>
                <w:rFonts w:cstheme="minorHAnsi"/>
                <w:sz w:val="20"/>
                <w:szCs w:val="20"/>
              </w:rPr>
              <w:t xml:space="preserve">ISO 9001 </w:t>
            </w:r>
            <w:r w:rsidR="0048177C">
              <w:rPr>
                <w:rFonts w:cstheme="minorHAnsi"/>
                <w:sz w:val="20"/>
                <w:szCs w:val="20"/>
              </w:rPr>
              <w:t xml:space="preserve">lub równoważny </w:t>
            </w:r>
            <w:r w:rsidRPr="00D06B48">
              <w:rPr>
                <w:rFonts w:cstheme="minorHAnsi"/>
                <w:sz w:val="20"/>
                <w:szCs w:val="20"/>
              </w:rPr>
              <w:t xml:space="preserve">na świadczenie usług serwisowych oraz posiadać autoryzacje producenta komputera – </w:t>
            </w:r>
            <w:r w:rsidRPr="00D06B48">
              <w:rPr>
                <w:rFonts w:cstheme="minorHAnsi"/>
                <w:sz w:val="20"/>
                <w:szCs w:val="20"/>
                <w:u w:val="single"/>
              </w:rPr>
              <w:t>dokumenty potwierdzające załączyć do oferty</w:t>
            </w:r>
            <w:r w:rsidRPr="00D06B48">
              <w:rPr>
                <w:rFonts w:cstheme="minorHAnsi"/>
                <w:sz w:val="20"/>
                <w:szCs w:val="20"/>
              </w:rPr>
              <w:t>.</w:t>
            </w:r>
          </w:p>
          <w:p w14:paraId="5CDB0932" w14:textId="540D634C"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D06B48">
              <w:rPr>
                <w:rFonts w:cstheme="minorHAnsi"/>
                <w:sz w:val="20"/>
                <w:szCs w:val="20"/>
              </w:rPr>
              <w:t>Oświadczenie producenta lub Wykonawcy, że w przypadku nie wywiązywania się z obowiązków gwarancyjnych oferenta lub firmy serwisującej, Producent przejmie na siebie wszelkie zobowiązania związane z serwisem (</w:t>
            </w:r>
            <w:r w:rsidRPr="00D06B48">
              <w:rPr>
                <w:rFonts w:cstheme="minorHAnsi"/>
                <w:sz w:val="20"/>
                <w:szCs w:val="20"/>
                <w:u w:val="single"/>
              </w:rPr>
              <w:t>Dołączyć do oferty</w:t>
            </w:r>
            <w:r w:rsidRPr="00D06B48">
              <w:rPr>
                <w:rFonts w:cstheme="minorHAnsi"/>
                <w:sz w:val="20"/>
                <w:szCs w:val="20"/>
              </w:rPr>
              <w:t>)</w:t>
            </w:r>
          </w:p>
        </w:tc>
        <w:tc>
          <w:tcPr>
            <w:tcW w:w="2965" w:type="dxa"/>
          </w:tcPr>
          <w:p w14:paraId="59FCB74D" w14:textId="77777777" w:rsidR="008559D7" w:rsidRPr="00D06B48" w:rsidDel="008559D7"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bl>
    <w:p w14:paraId="4A07C653" w14:textId="77777777" w:rsidR="00B55D15" w:rsidRPr="00D06B48" w:rsidRDefault="00B55D15" w:rsidP="009F4D07">
      <w:pPr>
        <w:pStyle w:val="Nagwek3"/>
      </w:pPr>
      <w:bookmarkStart w:id="40" w:name="_Toc105773357"/>
      <w:r w:rsidRPr="00D06B48">
        <w:t>Monitor – 25 szt.</w:t>
      </w:r>
      <w:bookmarkEnd w:id="40"/>
      <w:r w:rsidRPr="00D06B48">
        <w:t xml:space="preserve"> </w:t>
      </w:r>
    </w:p>
    <w:tbl>
      <w:tblPr>
        <w:tblStyle w:val="Tabelasiatki1jasnaakcent5"/>
        <w:tblW w:w="9776" w:type="dxa"/>
        <w:tblLayout w:type="fixed"/>
        <w:tblLook w:val="04A0" w:firstRow="1" w:lastRow="0" w:firstColumn="1" w:lastColumn="0" w:noHBand="0" w:noVBand="1"/>
      </w:tblPr>
      <w:tblGrid>
        <w:gridCol w:w="2405"/>
        <w:gridCol w:w="3686"/>
        <w:gridCol w:w="3685"/>
      </w:tblGrid>
      <w:tr w:rsidR="00B55D15" w:rsidRPr="001209D7" w14:paraId="48A6CCE2" w14:textId="77777777" w:rsidTr="00004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hideMark/>
          </w:tcPr>
          <w:p w14:paraId="27502DCE" w14:textId="77777777" w:rsidR="00B55D15" w:rsidRPr="00D06B48" w:rsidRDefault="00B55D15" w:rsidP="0005471A">
            <w:pPr>
              <w:spacing w:after="120" w:line="240" w:lineRule="auto"/>
              <w:rPr>
                <w:rFonts w:cstheme="minorHAnsi"/>
                <w:b w:val="0"/>
                <w:sz w:val="20"/>
                <w:szCs w:val="20"/>
              </w:rPr>
            </w:pPr>
            <w:r w:rsidRPr="00D06B48">
              <w:rPr>
                <w:rFonts w:cstheme="minorHAnsi"/>
                <w:sz w:val="20"/>
                <w:szCs w:val="20"/>
              </w:rPr>
              <w:t>Parametr</w:t>
            </w:r>
          </w:p>
        </w:tc>
        <w:tc>
          <w:tcPr>
            <w:tcW w:w="3686" w:type="dxa"/>
            <w:hideMark/>
          </w:tcPr>
          <w:p w14:paraId="49F9EE89" w14:textId="77777777" w:rsidR="00B55D15" w:rsidRPr="00D06B48" w:rsidRDefault="00B55D15" w:rsidP="0005471A">
            <w:pPr>
              <w:spacing w:after="120" w:line="240" w:lineRule="auto"/>
              <w:cnfStyle w:val="100000000000" w:firstRow="1" w:lastRow="0" w:firstColumn="0" w:lastColumn="0" w:oddVBand="0" w:evenVBand="0" w:oddHBand="0" w:evenHBand="0" w:firstRowFirstColumn="0" w:firstRowLastColumn="0" w:lastRowFirstColumn="0" w:lastRowLastColumn="0"/>
              <w:rPr>
                <w:rFonts w:cstheme="minorHAnsi"/>
                <w:b w:val="0"/>
                <w:i/>
                <w:sz w:val="20"/>
                <w:szCs w:val="20"/>
              </w:rPr>
            </w:pPr>
            <w:r w:rsidRPr="00D06B48">
              <w:rPr>
                <w:rFonts w:cstheme="minorHAnsi"/>
                <w:sz w:val="20"/>
                <w:szCs w:val="20"/>
              </w:rPr>
              <w:t>Charakterystyka (wymagania minimalne)</w:t>
            </w:r>
          </w:p>
        </w:tc>
        <w:tc>
          <w:tcPr>
            <w:tcW w:w="3685" w:type="dxa"/>
          </w:tcPr>
          <w:p w14:paraId="144C27FD" w14:textId="300BC789" w:rsidR="00B55D15" w:rsidRPr="00D06B48" w:rsidRDefault="00B55D15" w:rsidP="001209D7">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D06B48">
              <w:rPr>
                <w:rFonts w:cstheme="minorHAnsi"/>
                <w:sz w:val="20"/>
                <w:szCs w:val="20"/>
              </w:rPr>
              <w:t>Oferowany parametr</w:t>
            </w:r>
          </w:p>
        </w:tc>
      </w:tr>
      <w:tr w:rsidR="0000485E" w:rsidRPr="001209D7" w14:paraId="16F770AC" w14:textId="77777777" w:rsidTr="0000485E">
        <w:tc>
          <w:tcPr>
            <w:cnfStyle w:val="001000000000" w:firstRow="0" w:lastRow="0" w:firstColumn="1" w:lastColumn="0" w:oddVBand="0" w:evenVBand="0" w:oddHBand="0" w:evenHBand="0" w:firstRowFirstColumn="0" w:firstRowLastColumn="0" w:lastRowFirstColumn="0" w:lastRowLastColumn="0"/>
            <w:tcW w:w="2405" w:type="dxa"/>
          </w:tcPr>
          <w:p w14:paraId="4E81D13B" w14:textId="256D8596" w:rsidR="0000485E" w:rsidRPr="00D06B48" w:rsidRDefault="0000485E" w:rsidP="0000485E">
            <w:pPr>
              <w:spacing w:after="120" w:line="240" w:lineRule="auto"/>
              <w:rPr>
                <w:rFonts w:cstheme="minorHAnsi"/>
                <w:b w:val="0"/>
                <w:sz w:val="20"/>
                <w:szCs w:val="20"/>
              </w:rPr>
            </w:pPr>
            <w:r w:rsidRPr="00327BCA">
              <w:rPr>
                <w:rFonts w:cstheme="minorHAnsi"/>
                <w:sz w:val="20"/>
                <w:szCs w:val="20"/>
              </w:rPr>
              <w:t xml:space="preserve">Producent: </w:t>
            </w:r>
          </w:p>
        </w:tc>
        <w:tc>
          <w:tcPr>
            <w:tcW w:w="3686" w:type="dxa"/>
          </w:tcPr>
          <w:p w14:paraId="6544AA09" w14:textId="77777777" w:rsidR="0000485E" w:rsidRPr="00D06B48"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685" w:type="dxa"/>
          </w:tcPr>
          <w:p w14:paraId="163C00CD" w14:textId="53FE804E" w:rsidR="0000485E" w:rsidRPr="00D06B48"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00485E" w:rsidRPr="001209D7" w14:paraId="52B878CA" w14:textId="77777777" w:rsidTr="0000485E">
        <w:tc>
          <w:tcPr>
            <w:cnfStyle w:val="001000000000" w:firstRow="0" w:lastRow="0" w:firstColumn="1" w:lastColumn="0" w:oddVBand="0" w:evenVBand="0" w:oddHBand="0" w:evenHBand="0" w:firstRowFirstColumn="0" w:firstRowLastColumn="0" w:lastRowFirstColumn="0" w:lastRowLastColumn="0"/>
            <w:tcW w:w="2405" w:type="dxa"/>
          </w:tcPr>
          <w:p w14:paraId="377CC16C" w14:textId="75AAA315" w:rsidR="0000485E" w:rsidRPr="00D06B48" w:rsidRDefault="0000485E" w:rsidP="0000485E">
            <w:pPr>
              <w:spacing w:after="120" w:line="240" w:lineRule="auto"/>
              <w:rPr>
                <w:rFonts w:cstheme="minorHAnsi"/>
                <w:b w:val="0"/>
                <w:sz w:val="20"/>
                <w:szCs w:val="20"/>
              </w:rPr>
            </w:pPr>
            <w:r w:rsidRPr="00327BCA">
              <w:rPr>
                <w:rFonts w:cstheme="minorHAnsi"/>
                <w:sz w:val="20"/>
                <w:szCs w:val="20"/>
              </w:rPr>
              <w:t>Model:</w:t>
            </w:r>
          </w:p>
        </w:tc>
        <w:tc>
          <w:tcPr>
            <w:tcW w:w="3686" w:type="dxa"/>
          </w:tcPr>
          <w:p w14:paraId="48152613" w14:textId="77777777" w:rsidR="0000485E" w:rsidRPr="00D06B48"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685" w:type="dxa"/>
          </w:tcPr>
          <w:p w14:paraId="6E627892" w14:textId="77777777" w:rsidR="0000485E" w:rsidRPr="00D06B48"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8559D7" w:rsidRPr="001209D7" w14:paraId="5A0D0003" w14:textId="77777777" w:rsidTr="0000485E">
        <w:tc>
          <w:tcPr>
            <w:cnfStyle w:val="001000000000" w:firstRow="0" w:lastRow="0" w:firstColumn="1" w:lastColumn="0" w:oddVBand="0" w:evenVBand="0" w:oddHBand="0" w:evenHBand="0" w:firstRowFirstColumn="0" w:firstRowLastColumn="0" w:lastRowFirstColumn="0" w:lastRowLastColumn="0"/>
            <w:tcW w:w="2405" w:type="dxa"/>
          </w:tcPr>
          <w:p w14:paraId="6BAF2545" w14:textId="589D2BA4" w:rsidR="008559D7" w:rsidRPr="00D06B48" w:rsidRDefault="008559D7" w:rsidP="008559D7">
            <w:pPr>
              <w:spacing w:after="120" w:line="240" w:lineRule="auto"/>
              <w:rPr>
                <w:rFonts w:cstheme="minorHAnsi"/>
                <w:bCs w:val="0"/>
                <w:sz w:val="20"/>
                <w:szCs w:val="20"/>
              </w:rPr>
            </w:pPr>
            <w:r w:rsidRPr="00D06B48">
              <w:rPr>
                <w:rFonts w:cstheme="minorHAnsi"/>
                <w:sz w:val="20"/>
                <w:szCs w:val="20"/>
              </w:rPr>
              <w:t>Przekątna ekranu</w:t>
            </w:r>
          </w:p>
        </w:tc>
        <w:tc>
          <w:tcPr>
            <w:tcW w:w="3686" w:type="dxa"/>
          </w:tcPr>
          <w:p w14:paraId="3935C2BA" w14:textId="20A01BDB"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6B48">
              <w:rPr>
                <w:rFonts w:cstheme="minorHAnsi"/>
                <w:sz w:val="20"/>
                <w:szCs w:val="20"/>
              </w:rPr>
              <w:t>Min. 27"</w:t>
            </w:r>
          </w:p>
        </w:tc>
        <w:tc>
          <w:tcPr>
            <w:tcW w:w="3685" w:type="dxa"/>
          </w:tcPr>
          <w:p w14:paraId="5E7C1A62"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559D7" w:rsidRPr="001209D7" w14:paraId="2A035D6B" w14:textId="77777777" w:rsidTr="0000485E">
        <w:tc>
          <w:tcPr>
            <w:cnfStyle w:val="001000000000" w:firstRow="0" w:lastRow="0" w:firstColumn="1" w:lastColumn="0" w:oddVBand="0" w:evenVBand="0" w:oddHBand="0" w:evenHBand="0" w:firstRowFirstColumn="0" w:firstRowLastColumn="0" w:lastRowFirstColumn="0" w:lastRowLastColumn="0"/>
            <w:tcW w:w="2405" w:type="dxa"/>
          </w:tcPr>
          <w:p w14:paraId="484ACD11" w14:textId="5E23A5F0" w:rsidR="008559D7" w:rsidRPr="00D06B48" w:rsidRDefault="008559D7" w:rsidP="008559D7">
            <w:pPr>
              <w:spacing w:after="120" w:line="240" w:lineRule="auto"/>
              <w:rPr>
                <w:rFonts w:cstheme="minorHAnsi"/>
                <w:bCs w:val="0"/>
                <w:sz w:val="20"/>
                <w:szCs w:val="20"/>
              </w:rPr>
            </w:pPr>
            <w:r w:rsidRPr="00D06B48">
              <w:rPr>
                <w:rFonts w:cstheme="minorHAnsi"/>
                <w:sz w:val="20"/>
                <w:szCs w:val="20"/>
              </w:rPr>
              <w:t>Powłoka matrycy</w:t>
            </w:r>
          </w:p>
        </w:tc>
        <w:tc>
          <w:tcPr>
            <w:tcW w:w="3686" w:type="dxa"/>
          </w:tcPr>
          <w:p w14:paraId="78A9DEC9" w14:textId="18A1E0C0"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6B48">
              <w:rPr>
                <w:rFonts w:cstheme="minorHAnsi"/>
                <w:sz w:val="20"/>
                <w:szCs w:val="20"/>
              </w:rPr>
              <w:t>Matowa</w:t>
            </w:r>
          </w:p>
        </w:tc>
        <w:tc>
          <w:tcPr>
            <w:tcW w:w="3685" w:type="dxa"/>
          </w:tcPr>
          <w:p w14:paraId="27D4CE84"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559D7" w:rsidRPr="001209D7" w14:paraId="23B03374" w14:textId="77777777" w:rsidTr="0000485E">
        <w:tc>
          <w:tcPr>
            <w:cnfStyle w:val="001000000000" w:firstRow="0" w:lastRow="0" w:firstColumn="1" w:lastColumn="0" w:oddVBand="0" w:evenVBand="0" w:oddHBand="0" w:evenHBand="0" w:firstRowFirstColumn="0" w:firstRowLastColumn="0" w:lastRowFirstColumn="0" w:lastRowLastColumn="0"/>
            <w:tcW w:w="2405" w:type="dxa"/>
          </w:tcPr>
          <w:p w14:paraId="5B6D74B3" w14:textId="39B2BBF0" w:rsidR="008559D7" w:rsidRPr="00D06B48" w:rsidRDefault="008559D7" w:rsidP="008559D7">
            <w:pPr>
              <w:spacing w:after="120" w:line="240" w:lineRule="auto"/>
              <w:rPr>
                <w:rFonts w:cstheme="minorHAnsi"/>
                <w:bCs w:val="0"/>
                <w:sz w:val="20"/>
                <w:szCs w:val="20"/>
              </w:rPr>
            </w:pPr>
            <w:r w:rsidRPr="00D06B48">
              <w:rPr>
                <w:rFonts w:cstheme="minorHAnsi"/>
                <w:sz w:val="20"/>
                <w:szCs w:val="20"/>
              </w:rPr>
              <w:t>Rodzaj matrycy</w:t>
            </w:r>
          </w:p>
        </w:tc>
        <w:tc>
          <w:tcPr>
            <w:tcW w:w="3686" w:type="dxa"/>
          </w:tcPr>
          <w:p w14:paraId="1122E121" w14:textId="18E0CC05"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6B48">
              <w:rPr>
                <w:rFonts w:cstheme="minorHAnsi"/>
                <w:sz w:val="20"/>
                <w:szCs w:val="20"/>
              </w:rPr>
              <w:t>LED, VA</w:t>
            </w:r>
          </w:p>
        </w:tc>
        <w:tc>
          <w:tcPr>
            <w:tcW w:w="3685" w:type="dxa"/>
          </w:tcPr>
          <w:p w14:paraId="02236A43"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559D7" w:rsidRPr="001209D7" w14:paraId="407258ED" w14:textId="77777777" w:rsidTr="0000485E">
        <w:tc>
          <w:tcPr>
            <w:cnfStyle w:val="001000000000" w:firstRow="0" w:lastRow="0" w:firstColumn="1" w:lastColumn="0" w:oddVBand="0" w:evenVBand="0" w:oddHBand="0" w:evenHBand="0" w:firstRowFirstColumn="0" w:firstRowLastColumn="0" w:lastRowFirstColumn="0" w:lastRowLastColumn="0"/>
            <w:tcW w:w="2405" w:type="dxa"/>
          </w:tcPr>
          <w:p w14:paraId="2DFA9775" w14:textId="7DCA6239" w:rsidR="008559D7" w:rsidRPr="00D06B48" w:rsidRDefault="008559D7" w:rsidP="008559D7">
            <w:pPr>
              <w:spacing w:after="120" w:line="240" w:lineRule="auto"/>
              <w:rPr>
                <w:rFonts w:cstheme="minorHAnsi"/>
                <w:bCs w:val="0"/>
                <w:sz w:val="20"/>
                <w:szCs w:val="20"/>
              </w:rPr>
            </w:pPr>
            <w:r w:rsidRPr="00D06B48">
              <w:rPr>
                <w:rFonts w:cstheme="minorHAnsi"/>
                <w:sz w:val="20"/>
                <w:szCs w:val="20"/>
              </w:rPr>
              <w:t>Typ ekranu</w:t>
            </w:r>
          </w:p>
        </w:tc>
        <w:tc>
          <w:tcPr>
            <w:tcW w:w="3686" w:type="dxa"/>
          </w:tcPr>
          <w:p w14:paraId="019128D1" w14:textId="582714A6"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6B48">
              <w:rPr>
                <w:rFonts w:cstheme="minorHAnsi"/>
                <w:sz w:val="20"/>
                <w:szCs w:val="20"/>
              </w:rPr>
              <w:t>Płaski</w:t>
            </w:r>
          </w:p>
        </w:tc>
        <w:tc>
          <w:tcPr>
            <w:tcW w:w="3685" w:type="dxa"/>
          </w:tcPr>
          <w:p w14:paraId="38D78E14"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559D7" w:rsidRPr="001209D7" w14:paraId="522BB641" w14:textId="77777777" w:rsidTr="0000485E">
        <w:tc>
          <w:tcPr>
            <w:cnfStyle w:val="001000000000" w:firstRow="0" w:lastRow="0" w:firstColumn="1" w:lastColumn="0" w:oddVBand="0" w:evenVBand="0" w:oddHBand="0" w:evenHBand="0" w:firstRowFirstColumn="0" w:firstRowLastColumn="0" w:lastRowFirstColumn="0" w:lastRowLastColumn="0"/>
            <w:tcW w:w="2405" w:type="dxa"/>
          </w:tcPr>
          <w:p w14:paraId="2A0B00FF" w14:textId="71FBBF7D" w:rsidR="008559D7" w:rsidRPr="00D06B48" w:rsidRDefault="008559D7" w:rsidP="008559D7">
            <w:pPr>
              <w:spacing w:after="120" w:line="240" w:lineRule="auto"/>
              <w:rPr>
                <w:rFonts w:cstheme="minorHAnsi"/>
                <w:bCs w:val="0"/>
                <w:sz w:val="20"/>
                <w:szCs w:val="20"/>
              </w:rPr>
            </w:pPr>
            <w:r w:rsidRPr="00D06B48">
              <w:rPr>
                <w:rFonts w:cstheme="minorHAnsi"/>
                <w:sz w:val="20"/>
                <w:szCs w:val="20"/>
              </w:rPr>
              <w:t>Rozdzielczość ekranu</w:t>
            </w:r>
          </w:p>
        </w:tc>
        <w:tc>
          <w:tcPr>
            <w:tcW w:w="3686" w:type="dxa"/>
          </w:tcPr>
          <w:p w14:paraId="0332088A" w14:textId="61EE237B"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6B48">
              <w:rPr>
                <w:rFonts w:cstheme="minorHAnsi"/>
                <w:sz w:val="20"/>
                <w:szCs w:val="20"/>
              </w:rPr>
              <w:t>Min. 1920 x 1080 (</w:t>
            </w:r>
            <w:proofErr w:type="spellStart"/>
            <w:r w:rsidRPr="00D06B48">
              <w:rPr>
                <w:rFonts w:cstheme="minorHAnsi"/>
                <w:sz w:val="20"/>
                <w:szCs w:val="20"/>
              </w:rPr>
              <w:t>FullHD</w:t>
            </w:r>
            <w:proofErr w:type="spellEnd"/>
            <w:r w:rsidRPr="00D06B48">
              <w:rPr>
                <w:rFonts w:cstheme="minorHAnsi"/>
                <w:sz w:val="20"/>
                <w:szCs w:val="20"/>
              </w:rPr>
              <w:t>)</w:t>
            </w:r>
          </w:p>
        </w:tc>
        <w:tc>
          <w:tcPr>
            <w:tcW w:w="3685" w:type="dxa"/>
          </w:tcPr>
          <w:p w14:paraId="317E37B4"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559D7" w:rsidRPr="001209D7" w14:paraId="63B25B90" w14:textId="77777777" w:rsidTr="0000485E">
        <w:tc>
          <w:tcPr>
            <w:cnfStyle w:val="001000000000" w:firstRow="0" w:lastRow="0" w:firstColumn="1" w:lastColumn="0" w:oddVBand="0" w:evenVBand="0" w:oddHBand="0" w:evenHBand="0" w:firstRowFirstColumn="0" w:firstRowLastColumn="0" w:lastRowFirstColumn="0" w:lastRowLastColumn="0"/>
            <w:tcW w:w="2405" w:type="dxa"/>
          </w:tcPr>
          <w:p w14:paraId="6B0326EE" w14:textId="4C6F8D43" w:rsidR="008559D7" w:rsidRPr="00D06B48" w:rsidRDefault="008559D7" w:rsidP="008559D7">
            <w:pPr>
              <w:spacing w:after="120" w:line="240" w:lineRule="auto"/>
              <w:rPr>
                <w:rFonts w:cstheme="minorHAnsi"/>
                <w:bCs w:val="0"/>
                <w:sz w:val="20"/>
                <w:szCs w:val="20"/>
              </w:rPr>
            </w:pPr>
            <w:r w:rsidRPr="00D06B48">
              <w:rPr>
                <w:rFonts w:cstheme="minorHAnsi"/>
                <w:sz w:val="20"/>
                <w:szCs w:val="20"/>
              </w:rPr>
              <w:t>Format obrazu</w:t>
            </w:r>
          </w:p>
        </w:tc>
        <w:tc>
          <w:tcPr>
            <w:tcW w:w="3686" w:type="dxa"/>
          </w:tcPr>
          <w:p w14:paraId="72F97524" w14:textId="6E8B1708"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6B48">
              <w:rPr>
                <w:rFonts w:cstheme="minorHAnsi"/>
                <w:sz w:val="20"/>
                <w:szCs w:val="20"/>
              </w:rPr>
              <w:t>16:9</w:t>
            </w:r>
          </w:p>
        </w:tc>
        <w:tc>
          <w:tcPr>
            <w:tcW w:w="3685" w:type="dxa"/>
          </w:tcPr>
          <w:p w14:paraId="670FC982"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559D7" w:rsidRPr="001209D7" w14:paraId="4355607C" w14:textId="77777777" w:rsidTr="0000485E">
        <w:tc>
          <w:tcPr>
            <w:cnfStyle w:val="001000000000" w:firstRow="0" w:lastRow="0" w:firstColumn="1" w:lastColumn="0" w:oddVBand="0" w:evenVBand="0" w:oddHBand="0" w:evenHBand="0" w:firstRowFirstColumn="0" w:firstRowLastColumn="0" w:lastRowFirstColumn="0" w:lastRowLastColumn="0"/>
            <w:tcW w:w="2405" w:type="dxa"/>
          </w:tcPr>
          <w:p w14:paraId="45DFA6FF" w14:textId="3D6352EF" w:rsidR="008559D7" w:rsidRPr="00D06B48" w:rsidRDefault="008559D7" w:rsidP="008559D7">
            <w:pPr>
              <w:spacing w:after="120" w:line="240" w:lineRule="auto"/>
              <w:rPr>
                <w:rFonts w:cstheme="minorHAnsi"/>
                <w:bCs w:val="0"/>
                <w:sz w:val="20"/>
                <w:szCs w:val="20"/>
              </w:rPr>
            </w:pPr>
            <w:r w:rsidRPr="00D06B48">
              <w:rPr>
                <w:rFonts w:cstheme="minorHAnsi"/>
                <w:sz w:val="20"/>
                <w:szCs w:val="20"/>
              </w:rPr>
              <w:t>Częstotliwość odświeżania ekranu</w:t>
            </w:r>
          </w:p>
        </w:tc>
        <w:tc>
          <w:tcPr>
            <w:tcW w:w="3686" w:type="dxa"/>
          </w:tcPr>
          <w:p w14:paraId="30165244" w14:textId="26716528"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6B48">
              <w:rPr>
                <w:rFonts w:cstheme="minorHAnsi"/>
                <w:sz w:val="20"/>
                <w:szCs w:val="20"/>
              </w:rPr>
              <w:t xml:space="preserve">Min. 144 </w:t>
            </w:r>
            <w:proofErr w:type="spellStart"/>
            <w:r w:rsidRPr="00D06B48">
              <w:rPr>
                <w:rFonts w:cstheme="minorHAnsi"/>
                <w:sz w:val="20"/>
                <w:szCs w:val="20"/>
              </w:rPr>
              <w:t>Hz</w:t>
            </w:r>
            <w:proofErr w:type="spellEnd"/>
          </w:p>
        </w:tc>
        <w:tc>
          <w:tcPr>
            <w:tcW w:w="3685" w:type="dxa"/>
          </w:tcPr>
          <w:p w14:paraId="635EB512"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559D7" w:rsidRPr="001209D7" w14:paraId="64DEB278" w14:textId="77777777" w:rsidTr="0000485E">
        <w:tc>
          <w:tcPr>
            <w:cnfStyle w:val="001000000000" w:firstRow="0" w:lastRow="0" w:firstColumn="1" w:lastColumn="0" w:oddVBand="0" w:evenVBand="0" w:oddHBand="0" w:evenHBand="0" w:firstRowFirstColumn="0" w:firstRowLastColumn="0" w:lastRowFirstColumn="0" w:lastRowLastColumn="0"/>
            <w:tcW w:w="2405" w:type="dxa"/>
          </w:tcPr>
          <w:p w14:paraId="2716CE2E" w14:textId="4E719A8E" w:rsidR="008559D7" w:rsidRPr="00D06B48" w:rsidRDefault="008559D7" w:rsidP="008559D7">
            <w:pPr>
              <w:spacing w:after="120" w:line="240" w:lineRule="auto"/>
              <w:rPr>
                <w:rFonts w:cstheme="minorHAnsi"/>
                <w:bCs w:val="0"/>
                <w:sz w:val="20"/>
                <w:szCs w:val="20"/>
              </w:rPr>
            </w:pPr>
            <w:r w:rsidRPr="00D06B48">
              <w:rPr>
                <w:rFonts w:cstheme="minorHAnsi"/>
                <w:sz w:val="20"/>
                <w:szCs w:val="20"/>
              </w:rPr>
              <w:t>Liczba wyświetlanych kolorów</w:t>
            </w:r>
          </w:p>
        </w:tc>
        <w:tc>
          <w:tcPr>
            <w:tcW w:w="3686" w:type="dxa"/>
          </w:tcPr>
          <w:p w14:paraId="30F094A0" w14:textId="7743282D"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6B48">
              <w:rPr>
                <w:rFonts w:cstheme="minorHAnsi"/>
                <w:sz w:val="20"/>
                <w:szCs w:val="20"/>
              </w:rPr>
              <w:t>Min. 16,7 mln</w:t>
            </w:r>
          </w:p>
        </w:tc>
        <w:tc>
          <w:tcPr>
            <w:tcW w:w="3685" w:type="dxa"/>
          </w:tcPr>
          <w:p w14:paraId="188296C5"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559D7" w:rsidRPr="001209D7" w14:paraId="07EA271B" w14:textId="77777777" w:rsidTr="0000485E">
        <w:tc>
          <w:tcPr>
            <w:cnfStyle w:val="001000000000" w:firstRow="0" w:lastRow="0" w:firstColumn="1" w:lastColumn="0" w:oddVBand="0" w:evenVBand="0" w:oddHBand="0" w:evenHBand="0" w:firstRowFirstColumn="0" w:firstRowLastColumn="0" w:lastRowFirstColumn="0" w:lastRowLastColumn="0"/>
            <w:tcW w:w="2405" w:type="dxa"/>
          </w:tcPr>
          <w:p w14:paraId="715778F0" w14:textId="3CEADCA6" w:rsidR="008559D7" w:rsidRPr="00D06B48" w:rsidRDefault="008559D7" w:rsidP="008559D7">
            <w:pPr>
              <w:spacing w:after="120" w:line="240" w:lineRule="auto"/>
              <w:rPr>
                <w:rFonts w:cstheme="minorHAnsi"/>
                <w:bCs w:val="0"/>
                <w:sz w:val="20"/>
                <w:szCs w:val="20"/>
              </w:rPr>
            </w:pPr>
            <w:r w:rsidRPr="00D06B48">
              <w:rPr>
                <w:rFonts w:cstheme="minorHAnsi"/>
                <w:sz w:val="20"/>
                <w:szCs w:val="20"/>
              </w:rPr>
              <w:t>Czas reakcji</w:t>
            </w:r>
          </w:p>
        </w:tc>
        <w:tc>
          <w:tcPr>
            <w:tcW w:w="3686" w:type="dxa"/>
          </w:tcPr>
          <w:p w14:paraId="43C771F1" w14:textId="191F9BBB"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6B48">
              <w:rPr>
                <w:rFonts w:cstheme="minorHAnsi"/>
                <w:sz w:val="20"/>
                <w:szCs w:val="20"/>
              </w:rPr>
              <w:t>Max. 7 ms</w:t>
            </w:r>
          </w:p>
        </w:tc>
        <w:tc>
          <w:tcPr>
            <w:tcW w:w="3685" w:type="dxa"/>
          </w:tcPr>
          <w:p w14:paraId="556B13F9"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559D7" w:rsidRPr="001209D7" w14:paraId="5599D7A6" w14:textId="77777777" w:rsidTr="0000485E">
        <w:tc>
          <w:tcPr>
            <w:cnfStyle w:val="001000000000" w:firstRow="0" w:lastRow="0" w:firstColumn="1" w:lastColumn="0" w:oddVBand="0" w:evenVBand="0" w:oddHBand="0" w:evenHBand="0" w:firstRowFirstColumn="0" w:firstRowLastColumn="0" w:lastRowFirstColumn="0" w:lastRowLastColumn="0"/>
            <w:tcW w:w="2405" w:type="dxa"/>
          </w:tcPr>
          <w:p w14:paraId="14D4A55C" w14:textId="09F2DA05" w:rsidR="008559D7" w:rsidRPr="00D06B48" w:rsidRDefault="008559D7" w:rsidP="008559D7">
            <w:pPr>
              <w:spacing w:after="120" w:line="240" w:lineRule="auto"/>
              <w:rPr>
                <w:rFonts w:cstheme="minorHAnsi"/>
                <w:bCs w:val="0"/>
                <w:sz w:val="20"/>
                <w:szCs w:val="20"/>
              </w:rPr>
            </w:pPr>
            <w:r w:rsidRPr="00D06B48">
              <w:rPr>
                <w:rFonts w:cstheme="minorHAnsi"/>
                <w:sz w:val="20"/>
                <w:szCs w:val="20"/>
              </w:rPr>
              <w:lastRenderedPageBreak/>
              <w:t>Kąt widzenia w poziomie</w:t>
            </w:r>
          </w:p>
        </w:tc>
        <w:tc>
          <w:tcPr>
            <w:tcW w:w="3686" w:type="dxa"/>
          </w:tcPr>
          <w:p w14:paraId="3CD87132" w14:textId="44A295B5"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6B48">
              <w:rPr>
                <w:rFonts w:cstheme="minorHAnsi"/>
                <w:sz w:val="20"/>
                <w:szCs w:val="20"/>
              </w:rPr>
              <w:t>Min. 178 stopni</w:t>
            </w:r>
          </w:p>
        </w:tc>
        <w:tc>
          <w:tcPr>
            <w:tcW w:w="3685" w:type="dxa"/>
          </w:tcPr>
          <w:p w14:paraId="567B5C89"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559D7" w:rsidRPr="001209D7" w14:paraId="580D618D" w14:textId="77777777" w:rsidTr="0000485E">
        <w:tc>
          <w:tcPr>
            <w:cnfStyle w:val="001000000000" w:firstRow="0" w:lastRow="0" w:firstColumn="1" w:lastColumn="0" w:oddVBand="0" w:evenVBand="0" w:oddHBand="0" w:evenHBand="0" w:firstRowFirstColumn="0" w:firstRowLastColumn="0" w:lastRowFirstColumn="0" w:lastRowLastColumn="0"/>
            <w:tcW w:w="2405" w:type="dxa"/>
          </w:tcPr>
          <w:p w14:paraId="0DCF712E" w14:textId="14644AA6" w:rsidR="008559D7" w:rsidRPr="00D06B48" w:rsidRDefault="008559D7" w:rsidP="008559D7">
            <w:pPr>
              <w:spacing w:after="120" w:line="240" w:lineRule="auto"/>
              <w:rPr>
                <w:rFonts w:cstheme="minorHAnsi"/>
                <w:bCs w:val="0"/>
                <w:sz w:val="20"/>
                <w:szCs w:val="20"/>
              </w:rPr>
            </w:pPr>
            <w:r w:rsidRPr="00D06B48">
              <w:rPr>
                <w:rFonts w:cstheme="minorHAnsi"/>
                <w:sz w:val="20"/>
                <w:szCs w:val="20"/>
              </w:rPr>
              <w:t>Kąt widzenia w pionie</w:t>
            </w:r>
          </w:p>
        </w:tc>
        <w:tc>
          <w:tcPr>
            <w:tcW w:w="3686" w:type="dxa"/>
          </w:tcPr>
          <w:p w14:paraId="6A35B2E5" w14:textId="66906F69"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6B48">
              <w:rPr>
                <w:rFonts w:cstheme="minorHAnsi"/>
                <w:sz w:val="20"/>
                <w:szCs w:val="20"/>
              </w:rPr>
              <w:t>Min. 178 stopni</w:t>
            </w:r>
          </w:p>
        </w:tc>
        <w:tc>
          <w:tcPr>
            <w:tcW w:w="3685" w:type="dxa"/>
          </w:tcPr>
          <w:p w14:paraId="291CFC72"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559D7" w:rsidRPr="001209D7" w14:paraId="57EE2459" w14:textId="77777777" w:rsidTr="0000485E">
        <w:tc>
          <w:tcPr>
            <w:cnfStyle w:val="001000000000" w:firstRow="0" w:lastRow="0" w:firstColumn="1" w:lastColumn="0" w:oddVBand="0" w:evenVBand="0" w:oddHBand="0" w:evenHBand="0" w:firstRowFirstColumn="0" w:firstRowLastColumn="0" w:lastRowFirstColumn="0" w:lastRowLastColumn="0"/>
            <w:tcW w:w="2405" w:type="dxa"/>
          </w:tcPr>
          <w:p w14:paraId="25406C9E" w14:textId="65F54A63" w:rsidR="008559D7" w:rsidRPr="00D06B48" w:rsidRDefault="008559D7" w:rsidP="008559D7">
            <w:pPr>
              <w:spacing w:after="120" w:line="240" w:lineRule="auto"/>
              <w:rPr>
                <w:rFonts w:cstheme="minorHAnsi"/>
                <w:bCs w:val="0"/>
                <w:sz w:val="20"/>
                <w:szCs w:val="20"/>
              </w:rPr>
            </w:pPr>
            <w:r w:rsidRPr="00D06B48">
              <w:rPr>
                <w:rFonts w:cstheme="minorHAnsi"/>
                <w:sz w:val="20"/>
                <w:szCs w:val="20"/>
              </w:rPr>
              <w:t>Złącza</w:t>
            </w:r>
          </w:p>
        </w:tc>
        <w:tc>
          <w:tcPr>
            <w:tcW w:w="3686" w:type="dxa"/>
          </w:tcPr>
          <w:p w14:paraId="0E33B2ED" w14:textId="77777777" w:rsidR="008559D7" w:rsidRPr="00D06B48" w:rsidRDefault="008559D7" w:rsidP="008559D7">
            <w:pPr>
              <w:spacing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6B48">
              <w:rPr>
                <w:rFonts w:cstheme="minorHAnsi"/>
                <w:sz w:val="20"/>
                <w:szCs w:val="20"/>
              </w:rPr>
              <w:t>VGA (D-</w:t>
            </w:r>
            <w:proofErr w:type="spellStart"/>
            <w:r w:rsidRPr="00D06B48">
              <w:rPr>
                <w:rFonts w:cstheme="minorHAnsi"/>
                <w:sz w:val="20"/>
                <w:szCs w:val="20"/>
              </w:rPr>
              <w:t>sub</w:t>
            </w:r>
            <w:proofErr w:type="spellEnd"/>
            <w:r w:rsidRPr="00D06B48">
              <w:rPr>
                <w:rFonts w:cstheme="minorHAnsi"/>
                <w:sz w:val="20"/>
                <w:szCs w:val="20"/>
              </w:rPr>
              <w:t>) – min. 1 szt.</w:t>
            </w:r>
          </w:p>
          <w:p w14:paraId="7063E458" w14:textId="77777777" w:rsidR="008559D7" w:rsidRPr="00D06B48" w:rsidRDefault="008559D7" w:rsidP="008559D7">
            <w:pPr>
              <w:spacing w:after="120"/>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D06B48">
              <w:rPr>
                <w:rFonts w:cstheme="minorHAnsi"/>
                <w:sz w:val="20"/>
                <w:szCs w:val="20"/>
                <w:lang w:val="en-US"/>
              </w:rPr>
              <w:t xml:space="preserve">HDMI 2.0 – min. 1 </w:t>
            </w:r>
            <w:proofErr w:type="spellStart"/>
            <w:r w:rsidRPr="00D06B48">
              <w:rPr>
                <w:rFonts w:cstheme="minorHAnsi"/>
                <w:sz w:val="20"/>
                <w:szCs w:val="20"/>
                <w:lang w:val="en-US"/>
              </w:rPr>
              <w:t>szt</w:t>
            </w:r>
            <w:proofErr w:type="spellEnd"/>
            <w:r w:rsidRPr="00D06B48">
              <w:rPr>
                <w:rFonts w:cstheme="minorHAnsi"/>
                <w:sz w:val="20"/>
                <w:szCs w:val="20"/>
                <w:lang w:val="en-US"/>
              </w:rPr>
              <w:t>.</w:t>
            </w:r>
          </w:p>
          <w:p w14:paraId="433BF14A" w14:textId="77777777" w:rsidR="008559D7" w:rsidRPr="00D06B48" w:rsidRDefault="008559D7" w:rsidP="008559D7">
            <w:pPr>
              <w:spacing w:after="120"/>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D06B48">
              <w:rPr>
                <w:rFonts w:cstheme="minorHAnsi"/>
                <w:sz w:val="20"/>
                <w:szCs w:val="20"/>
                <w:lang w:val="en-US"/>
              </w:rPr>
              <w:t xml:space="preserve">DisplayPort 1.2 – min. 1 </w:t>
            </w:r>
            <w:proofErr w:type="spellStart"/>
            <w:r w:rsidRPr="00D06B48">
              <w:rPr>
                <w:rFonts w:cstheme="minorHAnsi"/>
                <w:sz w:val="20"/>
                <w:szCs w:val="20"/>
                <w:lang w:val="en-US"/>
              </w:rPr>
              <w:t>szt</w:t>
            </w:r>
            <w:proofErr w:type="spellEnd"/>
            <w:r w:rsidRPr="00D06B48">
              <w:rPr>
                <w:rFonts w:cstheme="minorHAnsi"/>
                <w:sz w:val="20"/>
                <w:szCs w:val="20"/>
                <w:lang w:val="en-US"/>
              </w:rPr>
              <w:t>.</w:t>
            </w:r>
          </w:p>
          <w:p w14:paraId="6DA47E52" w14:textId="77777777" w:rsidR="008559D7" w:rsidRPr="00D06B48" w:rsidRDefault="008559D7" w:rsidP="008559D7">
            <w:pPr>
              <w:spacing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6B48">
              <w:rPr>
                <w:rFonts w:cstheme="minorHAnsi"/>
                <w:sz w:val="20"/>
                <w:szCs w:val="20"/>
              </w:rPr>
              <w:t>Wyjście audio – min. 1 szt.</w:t>
            </w:r>
          </w:p>
          <w:p w14:paraId="3393A81D" w14:textId="5A8EF2D8"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6B48">
              <w:rPr>
                <w:rFonts w:cstheme="minorHAnsi"/>
                <w:sz w:val="20"/>
                <w:szCs w:val="20"/>
              </w:rPr>
              <w:t>DC-in (wejście zasilania) – min. 1 szt.</w:t>
            </w:r>
          </w:p>
        </w:tc>
        <w:tc>
          <w:tcPr>
            <w:tcW w:w="3685" w:type="dxa"/>
          </w:tcPr>
          <w:p w14:paraId="42A53BA6"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559D7" w:rsidRPr="001209D7" w14:paraId="01F39C78" w14:textId="77777777" w:rsidTr="0000485E">
        <w:tc>
          <w:tcPr>
            <w:cnfStyle w:val="001000000000" w:firstRow="0" w:lastRow="0" w:firstColumn="1" w:lastColumn="0" w:oddVBand="0" w:evenVBand="0" w:oddHBand="0" w:evenHBand="0" w:firstRowFirstColumn="0" w:firstRowLastColumn="0" w:lastRowFirstColumn="0" w:lastRowLastColumn="0"/>
            <w:tcW w:w="2405" w:type="dxa"/>
          </w:tcPr>
          <w:p w14:paraId="6180ECEE" w14:textId="79C64DA8" w:rsidR="008559D7" w:rsidRPr="00D06B48" w:rsidRDefault="008559D7" w:rsidP="008559D7">
            <w:pPr>
              <w:spacing w:after="120" w:line="240" w:lineRule="auto"/>
              <w:rPr>
                <w:rFonts w:cstheme="minorHAnsi"/>
                <w:bCs w:val="0"/>
                <w:sz w:val="20"/>
                <w:szCs w:val="20"/>
              </w:rPr>
            </w:pPr>
            <w:r w:rsidRPr="00D06B48">
              <w:rPr>
                <w:rFonts w:cstheme="minorHAnsi"/>
                <w:sz w:val="20"/>
                <w:szCs w:val="20"/>
              </w:rPr>
              <w:t>Jasność</w:t>
            </w:r>
          </w:p>
        </w:tc>
        <w:tc>
          <w:tcPr>
            <w:tcW w:w="3686" w:type="dxa"/>
          </w:tcPr>
          <w:p w14:paraId="2A0E4F4A" w14:textId="479E215C" w:rsidR="008559D7" w:rsidRPr="00D06B48" w:rsidRDefault="008559D7" w:rsidP="008559D7">
            <w:pPr>
              <w:spacing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6B48">
              <w:rPr>
                <w:rFonts w:cstheme="minorHAnsi"/>
                <w:sz w:val="20"/>
                <w:szCs w:val="20"/>
              </w:rPr>
              <w:t>Min. 250 cd/m²</w:t>
            </w:r>
          </w:p>
        </w:tc>
        <w:tc>
          <w:tcPr>
            <w:tcW w:w="3685" w:type="dxa"/>
          </w:tcPr>
          <w:p w14:paraId="020481C9"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559D7" w:rsidRPr="001209D7" w14:paraId="786BDDFF" w14:textId="77777777" w:rsidTr="0000485E">
        <w:tc>
          <w:tcPr>
            <w:cnfStyle w:val="001000000000" w:firstRow="0" w:lastRow="0" w:firstColumn="1" w:lastColumn="0" w:oddVBand="0" w:evenVBand="0" w:oddHBand="0" w:evenHBand="0" w:firstRowFirstColumn="0" w:firstRowLastColumn="0" w:lastRowFirstColumn="0" w:lastRowLastColumn="0"/>
            <w:tcW w:w="2405" w:type="dxa"/>
          </w:tcPr>
          <w:p w14:paraId="2E0D3EAE" w14:textId="5D3089BA" w:rsidR="008559D7" w:rsidRPr="00D06B48" w:rsidRDefault="008559D7" w:rsidP="008559D7">
            <w:pPr>
              <w:spacing w:after="120" w:line="240" w:lineRule="auto"/>
              <w:rPr>
                <w:rFonts w:cstheme="minorHAnsi"/>
                <w:bCs w:val="0"/>
                <w:sz w:val="20"/>
                <w:szCs w:val="20"/>
              </w:rPr>
            </w:pPr>
            <w:r w:rsidRPr="00D06B48">
              <w:rPr>
                <w:rFonts w:cstheme="minorHAnsi"/>
                <w:sz w:val="20"/>
                <w:szCs w:val="20"/>
              </w:rPr>
              <w:t xml:space="preserve">Kontrast statyczny </w:t>
            </w:r>
          </w:p>
        </w:tc>
        <w:tc>
          <w:tcPr>
            <w:tcW w:w="3686" w:type="dxa"/>
          </w:tcPr>
          <w:p w14:paraId="4D2A6FAD" w14:textId="2A209BC8" w:rsidR="008559D7" w:rsidRPr="00D06B48" w:rsidRDefault="008559D7" w:rsidP="008559D7">
            <w:pPr>
              <w:spacing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6B48">
              <w:rPr>
                <w:rFonts w:cstheme="minorHAnsi"/>
                <w:sz w:val="20"/>
                <w:szCs w:val="20"/>
              </w:rPr>
              <w:t>Min. 4 000:1</w:t>
            </w:r>
          </w:p>
        </w:tc>
        <w:tc>
          <w:tcPr>
            <w:tcW w:w="3685" w:type="dxa"/>
          </w:tcPr>
          <w:p w14:paraId="700B3136"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559D7" w:rsidRPr="001209D7" w14:paraId="4B1DBCE0" w14:textId="77777777" w:rsidTr="0000485E">
        <w:tc>
          <w:tcPr>
            <w:cnfStyle w:val="001000000000" w:firstRow="0" w:lastRow="0" w:firstColumn="1" w:lastColumn="0" w:oddVBand="0" w:evenVBand="0" w:oddHBand="0" w:evenHBand="0" w:firstRowFirstColumn="0" w:firstRowLastColumn="0" w:lastRowFirstColumn="0" w:lastRowLastColumn="0"/>
            <w:tcW w:w="2405" w:type="dxa"/>
          </w:tcPr>
          <w:p w14:paraId="17A18A12" w14:textId="4EE3BD36" w:rsidR="008559D7" w:rsidRPr="00D06B48" w:rsidRDefault="008559D7" w:rsidP="008559D7">
            <w:pPr>
              <w:spacing w:after="120" w:line="240" w:lineRule="auto"/>
              <w:rPr>
                <w:rFonts w:cstheme="minorHAnsi"/>
                <w:bCs w:val="0"/>
                <w:sz w:val="20"/>
                <w:szCs w:val="20"/>
              </w:rPr>
            </w:pPr>
            <w:r w:rsidRPr="00D06B48">
              <w:rPr>
                <w:rFonts w:cstheme="minorHAnsi"/>
                <w:sz w:val="20"/>
                <w:szCs w:val="20"/>
              </w:rPr>
              <w:t>Obrotowy ekran (PIVOT)</w:t>
            </w:r>
          </w:p>
        </w:tc>
        <w:tc>
          <w:tcPr>
            <w:tcW w:w="3686" w:type="dxa"/>
          </w:tcPr>
          <w:p w14:paraId="2B3A8B8A" w14:textId="11DE8DF2" w:rsidR="008559D7" w:rsidRPr="00D06B48" w:rsidRDefault="008559D7" w:rsidP="008559D7">
            <w:pPr>
              <w:spacing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6B48">
              <w:rPr>
                <w:rFonts w:cstheme="minorHAnsi"/>
                <w:sz w:val="20"/>
                <w:szCs w:val="20"/>
              </w:rPr>
              <w:t>Tak</w:t>
            </w:r>
          </w:p>
        </w:tc>
        <w:tc>
          <w:tcPr>
            <w:tcW w:w="3685" w:type="dxa"/>
          </w:tcPr>
          <w:p w14:paraId="0007ED0D"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559D7" w:rsidRPr="001209D7" w14:paraId="032605B8" w14:textId="77777777" w:rsidTr="0000485E">
        <w:tc>
          <w:tcPr>
            <w:cnfStyle w:val="001000000000" w:firstRow="0" w:lastRow="0" w:firstColumn="1" w:lastColumn="0" w:oddVBand="0" w:evenVBand="0" w:oddHBand="0" w:evenHBand="0" w:firstRowFirstColumn="0" w:firstRowLastColumn="0" w:lastRowFirstColumn="0" w:lastRowLastColumn="0"/>
            <w:tcW w:w="2405" w:type="dxa"/>
          </w:tcPr>
          <w:p w14:paraId="7568FC98" w14:textId="64B621CF" w:rsidR="008559D7" w:rsidRPr="00D06B48" w:rsidRDefault="008559D7" w:rsidP="008559D7">
            <w:pPr>
              <w:spacing w:after="120" w:line="240" w:lineRule="auto"/>
              <w:rPr>
                <w:rFonts w:cstheme="minorHAnsi"/>
                <w:bCs w:val="0"/>
                <w:sz w:val="20"/>
                <w:szCs w:val="20"/>
              </w:rPr>
            </w:pPr>
            <w:r w:rsidRPr="00D06B48">
              <w:rPr>
                <w:rFonts w:cstheme="minorHAnsi"/>
                <w:sz w:val="20"/>
                <w:szCs w:val="20"/>
              </w:rPr>
              <w:t>Regulacja wysokości (</w:t>
            </w:r>
            <w:proofErr w:type="spellStart"/>
            <w:r w:rsidRPr="00D06B48">
              <w:rPr>
                <w:rFonts w:cstheme="minorHAnsi"/>
                <w:sz w:val="20"/>
                <w:szCs w:val="20"/>
              </w:rPr>
              <w:t>Height</w:t>
            </w:r>
            <w:proofErr w:type="spellEnd"/>
            <w:r w:rsidRPr="00D06B48">
              <w:rPr>
                <w:rFonts w:cstheme="minorHAnsi"/>
                <w:sz w:val="20"/>
                <w:szCs w:val="20"/>
              </w:rPr>
              <w:t>)</w:t>
            </w:r>
          </w:p>
        </w:tc>
        <w:tc>
          <w:tcPr>
            <w:tcW w:w="3686" w:type="dxa"/>
          </w:tcPr>
          <w:p w14:paraId="57AF39F2" w14:textId="3A3BE45C" w:rsidR="008559D7" w:rsidRPr="00D06B48" w:rsidRDefault="008559D7" w:rsidP="008559D7">
            <w:pPr>
              <w:spacing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6B48">
              <w:rPr>
                <w:rFonts w:cstheme="minorHAnsi"/>
                <w:sz w:val="20"/>
                <w:szCs w:val="20"/>
              </w:rPr>
              <w:t>Tak</w:t>
            </w:r>
          </w:p>
        </w:tc>
        <w:tc>
          <w:tcPr>
            <w:tcW w:w="3685" w:type="dxa"/>
          </w:tcPr>
          <w:p w14:paraId="784ED3F3"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559D7" w:rsidRPr="001209D7" w14:paraId="65075A83" w14:textId="77777777" w:rsidTr="0000485E">
        <w:tc>
          <w:tcPr>
            <w:cnfStyle w:val="001000000000" w:firstRow="0" w:lastRow="0" w:firstColumn="1" w:lastColumn="0" w:oddVBand="0" w:evenVBand="0" w:oddHBand="0" w:evenHBand="0" w:firstRowFirstColumn="0" w:firstRowLastColumn="0" w:lastRowFirstColumn="0" w:lastRowLastColumn="0"/>
            <w:tcW w:w="2405" w:type="dxa"/>
          </w:tcPr>
          <w:p w14:paraId="0B3C8939" w14:textId="66284867" w:rsidR="008559D7" w:rsidRPr="00D06B48" w:rsidRDefault="008559D7" w:rsidP="008559D7">
            <w:pPr>
              <w:spacing w:after="120" w:line="240" w:lineRule="auto"/>
              <w:rPr>
                <w:rFonts w:cstheme="minorHAnsi"/>
                <w:bCs w:val="0"/>
                <w:sz w:val="20"/>
                <w:szCs w:val="20"/>
              </w:rPr>
            </w:pPr>
            <w:r w:rsidRPr="00D06B48">
              <w:rPr>
                <w:rFonts w:cstheme="minorHAnsi"/>
                <w:sz w:val="20"/>
                <w:szCs w:val="20"/>
              </w:rPr>
              <w:t>Regulacja kąta pochylenia (</w:t>
            </w:r>
            <w:proofErr w:type="spellStart"/>
            <w:r w:rsidRPr="00D06B48">
              <w:rPr>
                <w:rFonts w:cstheme="minorHAnsi"/>
                <w:sz w:val="20"/>
                <w:szCs w:val="20"/>
              </w:rPr>
              <w:t>Tilt</w:t>
            </w:r>
            <w:proofErr w:type="spellEnd"/>
            <w:r w:rsidRPr="00D06B48">
              <w:rPr>
                <w:rFonts w:cstheme="minorHAnsi"/>
                <w:sz w:val="20"/>
                <w:szCs w:val="20"/>
              </w:rPr>
              <w:t>)</w:t>
            </w:r>
          </w:p>
        </w:tc>
        <w:tc>
          <w:tcPr>
            <w:tcW w:w="3686" w:type="dxa"/>
          </w:tcPr>
          <w:p w14:paraId="2C690AE7" w14:textId="326E7814" w:rsidR="008559D7" w:rsidRPr="00D06B48" w:rsidRDefault="008559D7" w:rsidP="008559D7">
            <w:pPr>
              <w:spacing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6B48">
              <w:rPr>
                <w:rFonts w:cstheme="minorHAnsi"/>
                <w:sz w:val="20"/>
                <w:szCs w:val="20"/>
              </w:rPr>
              <w:t>Tak</w:t>
            </w:r>
          </w:p>
        </w:tc>
        <w:tc>
          <w:tcPr>
            <w:tcW w:w="3685" w:type="dxa"/>
          </w:tcPr>
          <w:p w14:paraId="54D4066D"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559D7" w:rsidRPr="001209D7" w14:paraId="76D19E06" w14:textId="77777777" w:rsidTr="0000485E">
        <w:tc>
          <w:tcPr>
            <w:cnfStyle w:val="001000000000" w:firstRow="0" w:lastRow="0" w:firstColumn="1" w:lastColumn="0" w:oddVBand="0" w:evenVBand="0" w:oddHBand="0" w:evenHBand="0" w:firstRowFirstColumn="0" w:firstRowLastColumn="0" w:lastRowFirstColumn="0" w:lastRowLastColumn="0"/>
            <w:tcW w:w="2405" w:type="dxa"/>
          </w:tcPr>
          <w:p w14:paraId="107CE23D" w14:textId="62A835E7" w:rsidR="008559D7" w:rsidRPr="00D06B48" w:rsidRDefault="008559D7" w:rsidP="008559D7">
            <w:pPr>
              <w:spacing w:after="120" w:line="240" w:lineRule="auto"/>
              <w:rPr>
                <w:rFonts w:cstheme="minorHAnsi"/>
                <w:bCs w:val="0"/>
                <w:sz w:val="20"/>
                <w:szCs w:val="20"/>
              </w:rPr>
            </w:pPr>
            <w:r w:rsidRPr="00D06B48">
              <w:rPr>
                <w:rFonts w:cstheme="minorHAnsi"/>
                <w:sz w:val="20"/>
                <w:szCs w:val="20"/>
              </w:rPr>
              <w:t>Regulacja kąta obrotu (</w:t>
            </w:r>
            <w:proofErr w:type="spellStart"/>
            <w:r w:rsidRPr="00D06B48">
              <w:rPr>
                <w:rFonts w:cstheme="minorHAnsi"/>
                <w:sz w:val="20"/>
                <w:szCs w:val="20"/>
              </w:rPr>
              <w:t>Swivel</w:t>
            </w:r>
            <w:proofErr w:type="spellEnd"/>
            <w:r w:rsidRPr="00D06B48">
              <w:rPr>
                <w:rFonts w:cstheme="minorHAnsi"/>
                <w:sz w:val="20"/>
                <w:szCs w:val="20"/>
              </w:rPr>
              <w:t>)</w:t>
            </w:r>
          </w:p>
        </w:tc>
        <w:tc>
          <w:tcPr>
            <w:tcW w:w="3686" w:type="dxa"/>
          </w:tcPr>
          <w:p w14:paraId="21FFEF77" w14:textId="6A28C425" w:rsidR="008559D7" w:rsidRPr="00D06B48" w:rsidRDefault="008559D7" w:rsidP="008559D7">
            <w:pPr>
              <w:spacing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6B48">
              <w:rPr>
                <w:rFonts w:cstheme="minorHAnsi"/>
                <w:sz w:val="20"/>
                <w:szCs w:val="20"/>
              </w:rPr>
              <w:t>Tak</w:t>
            </w:r>
          </w:p>
        </w:tc>
        <w:tc>
          <w:tcPr>
            <w:tcW w:w="3685" w:type="dxa"/>
          </w:tcPr>
          <w:p w14:paraId="72926FA2"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559D7" w:rsidRPr="001209D7" w14:paraId="2499DFA2" w14:textId="77777777" w:rsidTr="0000485E">
        <w:tc>
          <w:tcPr>
            <w:cnfStyle w:val="001000000000" w:firstRow="0" w:lastRow="0" w:firstColumn="1" w:lastColumn="0" w:oddVBand="0" w:evenVBand="0" w:oddHBand="0" w:evenHBand="0" w:firstRowFirstColumn="0" w:firstRowLastColumn="0" w:lastRowFirstColumn="0" w:lastRowLastColumn="0"/>
            <w:tcW w:w="2405" w:type="dxa"/>
          </w:tcPr>
          <w:p w14:paraId="46A9132B" w14:textId="3E2517B4" w:rsidR="008559D7" w:rsidRPr="00D06B48" w:rsidRDefault="008559D7" w:rsidP="008559D7">
            <w:pPr>
              <w:spacing w:after="120" w:line="240" w:lineRule="auto"/>
              <w:rPr>
                <w:rFonts w:cstheme="minorHAnsi"/>
                <w:bCs w:val="0"/>
                <w:sz w:val="20"/>
                <w:szCs w:val="20"/>
              </w:rPr>
            </w:pPr>
            <w:r w:rsidRPr="00D06B48">
              <w:rPr>
                <w:rFonts w:cstheme="minorHAnsi"/>
                <w:sz w:val="20"/>
                <w:szCs w:val="20"/>
              </w:rPr>
              <w:t>Klasa energetyczna</w:t>
            </w:r>
          </w:p>
        </w:tc>
        <w:tc>
          <w:tcPr>
            <w:tcW w:w="3686" w:type="dxa"/>
          </w:tcPr>
          <w:p w14:paraId="5F513262" w14:textId="300B23AB" w:rsidR="008559D7" w:rsidRPr="00D06B48" w:rsidRDefault="008559D7" w:rsidP="008559D7">
            <w:pPr>
              <w:spacing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6B48">
              <w:rPr>
                <w:rFonts w:cstheme="minorHAnsi"/>
                <w:sz w:val="20"/>
                <w:szCs w:val="20"/>
              </w:rPr>
              <w:t>Min. F</w:t>
            </w:r>
          </w:p>
        </w:tc>
        <w:tc>
          <w:tcPr>
            <w:tcW w:w="3685" w:type="dxa"/>
          </w:tcPr>
          <w:p w14:paraId="4906CAAB"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559D7" w:rsidRPr="001209D7" w14:paraId="76FCEF16" w14:textId="77777777" w:rsidTr="0000485E">
        <w:tc>
          <w:tcPr>
            <w:cnfStyle w:val="001000000000" w:firstRow="0" w:lastRow="0" w:firstColumn="1" w:lastColumn="0" w:oddVBand="0" w:evenVBand="0" w:oddHBand="0" w:evenHBand="0" w:firstRowFirstColumn="0" w:firstRowLastColumn="0" w:lastRowFirstColumn="0" w:lastRowLastColumn="0"/>
            <w:tcW w:w="2405" w:type="dxa"/>
          </w:tcPr>
          <w:p w14:paraId="1F582AD7" w14:textId="606D0E09" w:rsidR="008559D7" w:rsidRPr="00D06B48" w:rsidRDefault="008559D7" w:rsidP="008559D7">
            <w:pPr>
              <w:spacing w:after="120" w:line="240" w:lineRule="auto"/>
              <w:rPr>
                <w:rFonts w:cstheme="minorHAnsi"/>
                <w:bCs w:val="0"/>
                <w:sz w:val="20"/>
                <w:szCs w:val="20"/>
              </w:rPr>
            </w:pPr>
            <w:r w:rsidRPr="00D06B48">
              <w:rPr>
                <w:rFonts w:cstheme="minorHAnsi"/>
                <w:sz w:val="20"/>
                <w:szCs w:val="20"/>
              </w:rPr>
              <w:t>Certyfikaty</w:t>
            </w:r>
          </w:p>
        </w:tc>
        <w:tc>
          <w:tcPr>
            <w:tcW w:w="3686" w:type="dxa"/>
          </w:tcPr>
          <w:p w14:paraId="52C0509A" w14:textId="4B5E1A44" w:rsidR="008559D7" w:rsidRPr="00D06B48" w:rsidRDefault="008559D7" w:rsidP="008559D7">
            <w:pPr>
              <w:spacing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6B48">
              <w:rPr>
                <w:rFonts w:cstheme="minorHAnsi"/>
                <w:sz w:val="20"/>
                <w:szCs w:val="20"/>
              </w:rPr>
              <w:t xml:space="preserve">Dokument potwierdzający TCO </w:t>
            </w:r>
            <w:proofErr w:type="spellStart"/>
            <w:r w:rsidRPr="00D06B48">
              <w:rPr>
                <w:rFonts w:cstheme="minorHAnsi"/>
                <w:sz w:val="20"/>
                <w:szCs w:val="20"/>
              </w:rPr>
              <w:t>Certified</w:t>
            </w:r>
            <w:proofErr w:type="spellEnd"/>
            <w:r w:rsidRPr="00D06B48">
              <w:rPr>
                <w:rFonts w:cstheme="minorHAnsi"/>
                <w:sz w:val="20"/>
                <w:szCs w:val="20"/>
              </w:rPr>
              <w:t xml:space="preserve"> Displays 8 </w:t>
            </w:r>
            <w:r w:rsidR="002A3E3D" w:rsidRPr="002A3E3D">
              <w:rPr>
                <w:rFonts w:cstheme="minorHAnsi"/>
                <w:bCs/>
                <w:sz w:val="20"/>
                <w:szCs w:val="20"/>
              </w:rPr>
              <w:t xml:space="preserve">lub nowszy (Jako dowód wymagany wpis oferowanego monitora w  internetowym katalogu TCO Development, dostępnym na stronie </w:t>
            </w:r>
            <w:hyperlink r:id="rId13" w:history="1">
              <w:r w:rsidR="002A3E3D" w:rsidRPr="002A3E3D">
                <w:rPr>
                  <w:rStyle w:val="Hipercze"/>
                  <w:rFonts w:cstheme="minorHAnsi"/>
                  <w:bCs/>
                  <w:sz w:val="20"/>
                  <w:szCs w:val="20"/>
                </w:rPr>
                <w:t>www.tcocertified.com/product-finder</w:t>
              </w:r>
            </w:hyperlink>
            <w:r w:rsidR="002A3E3D" w:rsidRPr="002A3E3D">
              <w:rPr>
                <w:rFonts w:cstheme="minorHAnsi"/>
                <w:bCs/>
                <w:sz w:val="20"/>
                <w:szCs w:val="20"/>
              </w:rPr>
              <w:t>)</w:t>
            </w:r>
            <w:r w:rsidR="002A3E3D" w:rsidRPr="002A3E3D">
              <w:rPr>
                <w:rFonts w:cstheme="minorHAnsi"/>
                <w:sz w:val="20"/>
                <w:szCs w:val="20"/>
              </w:rPr>
              <w:t xml:space="preserve"> </w:t>
            </w:r>
            <w:r w:rsidRPr="00D06B48">
              <w:rPr>
                <w:rFonts w:cstheme="minorHAnsi"/>
                <w:sz w:val="20"/>
                <w:szCs w:val="20"/>
              </w:rPr>
              <w:t>(</w:t>
            </w:r>
            <w:r w:rsidRPr="00D06B48">
              <w:rPr>
                <w:rFonts w:cstheme="minorHAnsi"/>
                <w:sz w:val="20"/>
                <w:szCs w:val="20"/>
                <w:u w:val="single"/>
              </w:rPr>
              <w:t>dokument załączyć do oferty</w:t>
            </w:r>
            <w:r w:rsidRPr="00D06B48">
              <w:rPr>
                <w:rFonts w:cstheme="minorHAnsi"/>
                <w:sz w:val="20"/>
                <w:szCs w:val="20"/>
              </w:rPr>
              <w:t>)</w:t>
            </w:r>
          </w:p>
          <w:p w14:paraId="36E0FBE9" w14:textId="77777777" w:rsidR="008559D7" w:rsidRPr="00D06B48" w:rsidRDefault="008559D7" w:rsidP="008559D7">
            <w:pPr>
              <w:spacing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6B48">
              <w:rPr>
                <w:rFonts w:cstheme="minorHAnsi"/>
                <w:sz w:val="20"/>
                <w:szCs w:val="20"/>
              </w:rPr>
              <w:t xml:space="preserve">Monitor musi posiadać certyfikat EPEAT „Złoty” (GOLD) wydany dla Polski. (Wymagany wpis dotyczący oferowanego monitora w internetowym katalogu </w:t>
            </w:r>
            <w:hyperlink r:id="rId14" w:history="1">
              <w:r w:rsidRPr="00D06B48">
                <w:rPr>
                  <w:rStyle w:val="Hipercze"/>
                  <w:rFonts w:cstheme="minorHAnsi"/>
                  <w:sz w:val="20"/>
                  <w:szCs w:val="20"/>
                </w:rPr>
                <w:t>http://www.epeat.net</w:t>
              </w:r>
            </w:hyperlink>
            <w:r w:rsidRPr="00D06B48">
              <w:rPr>
                <w:rFonts w:cstheme="minorHAnsi"/>
                <w:sz w:val="20"/>
                <w:szCs w:val="20"/>
              </w:rPr>
              <w:t>)</w:t>
            </w:r>
          </w:p>
          <w:p w14:paraId="14703BD2" w14:textId="702CFCEC" w:rsidR="008559D7" w:rsidRPr="00D06B48" w:rsidRDefault="008559D7" w:rsidP="008559D7">
            <w:pPr>
              <w:spacing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6B48">
              <w:rPr>
                <w:rFonts w:cstheme="minorHAnsi"/>
                <w:sz w:val="20"/>
                <w:szCs w:val="20"/>
              </w:rPr>
              <w:t>(</w:t>
            </w:r>
            <w:r w:rsidRPr="00D06B48">
              <w:rPr>
                <w:rFonts w:cstheme="minorHAnsi"/>
                <w:sz w:val="20"/>
                <w:szCs w:val="20"/>
                <w:u w:val="single"/>
              </w:rPr>
              <w:t>dokument załączyć do oferty</w:t>
            </w:r>
            <w:r w:rsidRPr="00D06B48">
              <w:rPr>
                <w:rFonts w:cstheme="minorHAnsi"/>
                <w:sz w:val="20"/>
                <w:szCs w:val="20"/>
              </w:rPr>
              <w:t>)</w:t>
            </w:r>
          </w:p>
        </w:tc>
        <w:tc>
          <w:tcPr>
            <w:tcW w:w="3685" w:type="dxa"/>
          </w:tcPr>
          <w:p w14:paraId="30B3A63B"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559D7" w:rsidRPr="001209D7" w14:paraId="7F13274A" w14:textId="77777777" w:rsidTr="0000485E">
        <w:tc>
          <w:tcPr>
            <w:cnfStyle w:val="001000000000" w:firstRow="0" w:lastRow="0" w:firstColumn="1" w:lastColumn="0" w:oddVBand="0" w:evenVBand="0" w:oddHBand="0" w:evenHBand="0" w:firstRowFirstColumn="0" w:firstRowLastColumn="0" w:lastRowFirstColumn="0" w:lastRowLastColumn="0"/>
            <w:tcW w:w="2405" w:type="dxa"/>
          </w:tcPr>
          <w:p w14:paraId="5BA7FB93" w14:textId="1CD74EAD" w:rsidR="008559D7" w:rsidRPr="00D06B48" w:rsidRDefault="008559D7" w:rsidP="008559D7">
            <w:pPr>
              <w:spacing w:after="120" w:line="240" w:lineRule="auto"/>
              <w:rPr>
                <w:rFonts w:cstheme="minorHAnsi"/>
                <w:bCs w:val="0"/>
                <w:sz w:val="20"/>
                <w:szCs w:val="20"/>
              </w:rPr>
            </w:pPr>
            <w:r w:rsidRPr="00D06B48">
              <w:rPr>
                <w:rFonts w:cstheme="minorHAnsi"/>
                <w:sz w:val="20"/>
                <w:szCs w:val="20"/>
              </w:rPr>
              <w:t>Inne</w:t>
            </w:r>
          </w:p>
        </w:tc>
        <w:tc>
          <w:tcPr>
            <w:tcW w:w="3686" w:type="dxa"/>
          </w:tcPr>
          <w:p w14:paraId="0AF20204" w14:textId="77777777" w:rsidR="008559D7" w:rsidRPr="00D06B48" w:rsidRDefault="008559D7" w:rsidP="008559D7">
            <w:pPr>
              <w:spacing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6B48">
              <w:rPr>
                <w:rFonts w:cstheme="minorHAnsi"/>
                <w:sz w:val="20"/>
                <w:szCs w:val="20"/>
              </w:rPr>
              <w:t>Odłączana stopa monitora, możliwość regulacji wysokości ekranu monitora, wsparcie standardu VESA.</w:t>
            </w:r>
          </w:p>
          <w:p w14:paraId="01440BA7" w14:textId="77777777" w:rsidR="008559D7" w:rsidRPr="00D06B48" w:rsidRDefault="008559D7" w:rsidP="008559D7">
            <w:pPr>
              <w:spacing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6B48">
              <w:rPr>
                <w:rFonts w:cstheme="minorHAnsi"/>
                <w:sz w:val="20"/>
                <w:szCs w:val="20"/>
              </w:rPr>
              <w:t>Okablowanie niezbędne do podłączenia monitora do komputera:</w:t>
            </w:r>
          </w:p>
          <w:p w14:paraId="566B1CC1" w14:textId="2A7FC1FD" w:rsidR="008559D7" w:rsidRPr="00D06B48" w:rsidRDefault="008559D7" w:rsidP="008559D7">
            <w:pPr>
              <w:spacing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6B48">
              <w:rPr>
                <w:rFonts w:cstheme="minorHAnsi"/>
                <w:sz w:val="20"/>
                <w:szCs w:val="20"/>
              </w:rPr>
              <w:t xml:space="preserve">- Przewód </w:t>
            </w:r>
            <w:proofErr w:type="spellStart"/>
            <w:r w:rsidRPr="00D06B48">
              <w:rPr>
                <w:rFonts w:cstheme="minorHAnsi"/>
                <w:sz w:val="20"/>
                <w:szCs w:val="20"/>
              </w:rPr>
              <w:t>DisplayPort</w:t>
            </w:r>
            <w:proofErr w:type="spellEnd"/>
            <w:r w:rsidRPr="00D06B48">
              <w:rPr>
                <w:rFonts w:cstheme="minorHAnsi"/>
                <w:sz w:val="20"/>
                <w:szCs w:val="20"/>
              </w:rPr>
              <w:t xml:space="preserve"> o długości minimum 1,5m,</w:t>
            </w:r>
          </w:p>
        </w:tc>
        <w:tc>
          <w:tcPr>
            <w:tcW w:w="3685" w:type="dxa"/>
          </w:tcPr>
          <w:p w14:paraId="663AF699"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559D7" w:rsidRPr="001209D7" w14:paraId="7FF894CE" w14:textId="77777777" w:rsidTr="0000485E">
        <w:tc>
          <w:tcPr>
            <w:cnfStyle w:val="001000000000" w:firstRow="0" w:lastRow="0" w:firstColumn="1" w:lastColumn="0" w:oddVBand="0" w:evenVBand="0" w:oddHBand="0" w:evenHBand="0" w:firstRowFirstColumn="0" w:firstRowLastColumn="0" w:lastRowFirstColumn="0" w:lastRowLastColumn="0"/>
            <w:tcW w:w="2405" w:type="dxa"/>
          </w:tcPr>
          <w:p w14:paraId="2B24073C" w14:textId="77777777" w:rsidR="008559D7" w:rsidRDefault="008559D7" w:rsidP="008559D7">
            <w:pPr>
              <w:spacing w:after="120" w:line="240" w:lineRule="auto"/>
              <w:rPr>
                <w:rFonts w:cstheme="minorHAnsi"/>
                <w:b w:val="0"/>
                <w:bCs w:val="0"/>
                <w:sz w:val="20"/>
                <w:szCs w:val="20"/>
              </w:rPr>
            </w:pPr>
            <w:r w:rsidRPr="00D06B48">
              <w:rPr>
                <w:rFonts w:cstheme="minorHAnsi"/>
                <w:sz w:val="20"/>
                <w:szCs w:val="20"/>
              </w:rPr>
              <w:t>Gwarancja</w:t>
            </w:r>
          </w:p>
          <w:p w14:paraId="129433AB" w14:textId="4A75207B" w:rsidR="00463ABF" w:rsidRPr="00D06B48" w:rsidRDefault="00463ABF" w:rsidP="008559D7">
            <w:pPr>
              <w:spacing w:after="120" w:line="240" w:lineRule="auto"/>
              <w:rPr>
                <w:rFonts w:cstheme="minorHAnsi"/>
                <w:bCs w:val="0"/>
                <w:sz w:val="20"/>
                <w:szCs w:val="20"/>
              </w:rPr>
            </w:pPr>
            <w:r>
              <w:rPr>
                <w:rFonts w:cstheme="minorHAnsi"/>
                <w:sz w:val="20"/>
                <w:szCs w:val="20"/>
              </w:rPr>
              <w:t>(Kryterium oceny ofert)</w:t>
            </w:r>
          </w:p>
        </w:tc>
        <w:tc>
          <w:tcPr>
            <w:tcW w:w="3686" w:type="dxa"/>
          </w:tcPr>
          <w:p w14:paraId="5A8EEE9A" w14:textId="56184ACD" w:rsidR="008559D7" w:rsidRPr="00D06B48" w:rsidRDefault="008559D7" w:rsidP="008559D7">
            <w:pPr>
              <w:spacing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6B48">
              <w:rPr>
                <w:rFonts w:cstheme="minorHAnsi"/>
                <w:b/>
                <w:bCs/>
                <w:sz w:val="20"/>
                <w:szCs w:val="20"/>
              </w:rPr>
              <w:t>24 miesiące gwarancji producenta (lub dłużej zgodnie ze złożoną ofertą</w:t>
            </w:r>
            <w:r w:rsidR="00463ABF">
              <w:rPr>
                <w:rFonts w:cstheme="minorHAnsi"/>
                <w:b/>
                <w:bCs/>
                <w:sz w:val="20"/>
                <w:szCs w:val="20"/>
              </w:rPr>
              <w:t xml:space="preserve"> - 36 mies. lub 48 mies.</w:t>
            </w:r>
            <w:r w:rsidRPr="00D06B48">
              <w:rPr>
                <w:rFonts w:cstheme="minorHAnsi"/>
                <w:b/>
                <w:bCs/>
                <w:sz w:val="20"/>
                <w:szCs w:val="20"/>
              </w:rPr>
              <w:t>)</w:t>
            </w:r>
            <w:r w:rsidRPr="00D06B48">
              <w:rPr>
                <w:rFonts w:cstheme="minorHAnsi"/>
                <w:bCs/>
                <w:sz w:val="20"/>
                <w:szCs w:val="20"/>
              </w:rPr>
              <w:t xml:space="preserve"> </w:t>
            </w:r>
            <w:r w:rsidRPr="00D06B48">
              <w:rPr>
                <w:rFonts w:cstheme="minorHAnsi"/>
                <w:sz w:val="20"/>
                <w:szCs w:val="20"/>
              </w:rPr>
              <w:t>świadczona w miejscu instalacji monitora.</w:t>
            </w:r>
          </w:p>
        </w:tc>
        <w:tc>
          <w:tcPr>
            <w:tcW w:w="3685" w:type="dxa"/>
          </w:tcPr>
          <w:p w14:paraId="38646EBA" w14:textId="77777777" w:rsidR="008559D7" w:rsidRPr="00D06B48" w:rsidRDefault="008559D7" w:rsidP="008559D7">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247529E6" w14:textId="77777777" w:rsidR="00B55D15" w:rsidRPr="00C62C1A" w:rsidRDefault="00B55D15" w:rsidP="009F4D07">
      <w:pPr>
        <w:pStyle w:val="Nagwek3"/>
      </w:pPr>
      <w:bookmarkStart w:id="41" w:name="_Toc105773358"/>
      <w:r w:rsidRPr="00106D63">
        <w:lastRenderedPageBreak/>
        <w:t>Klawiatura</w:t>
      </w:r>
      <w:r>
        <w:t xml:space="preserve"> – 25 szt.</w:t>
      </w:r>
      <w:bookmarkEnd w:id="41"/>
    </w:p>
    <w:tbl>
      <w:tblPr>
        <w:tblStyle w:val="Tabelasiatki1jasnaakcent5"/>
        <w:tblW w:w="9634" w:type="dxa"/>
        <w:tblLayout w:type="fixed"/>
        <w:tblLook w:val="04A0" w:firstRow="1" w:lastRow="0" w:firstColumn="1" w:lastColumn="0" w:noHBand="0" w:noVBand="1"/>
      </w:tblPr>
      <w:tblGrid>
        <w:gridCol w:w="2836"/>
        <w:gridCol w:w="3685"/>
        <w:gridCol w:w="3113"/>
      </w:tblGrid>
      <w:tr w:rsidR="00B55D15" w:rsidRPr="001209D7" w14:paraId="5A15F7F3" w14:textId="77777777" w:rsidTr="00004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hideMark/>
          </w:tcPr>
          <w:p w14:paraId="3DD5295B" w14:textId="77777777" w:rsidR="00B55D15" w:rsidRPr="001209D7" w:rsidRDefault="00B55D15" w:rsidP="0005471A">
            <w:pPr>
              <w:spacing w:after="120" w:line="240" w:lineRule="auto"/>
              <w:rPr>
                <w:rFonts w:cstheme="minorHAnsi"/>
                <w:b w:val="0"/>
                <w:sz w:val="20"/>
                <w:szCs w:val="20"/>
              </w:rPr>
            </w:pPr>
            <w:r w:rsidRPr="001209D7">
              <w:rPr>
                <w:rFonts w:cstheme="minorHAnsi"/>
                <w:sz w:val="20"/>
                <w:szCs w:val="20"/>
              </w:rPr>
              <w:t>Parametr</w:t>
            </w:r>
          </w:p>
        </w:tc>
        <w:tc>
          <w:tcPr>
            <w:tcW w:w="3685" w:type="dxa"/>
            <w:hideMark/>
          </w:tcPr>
          <w:p w14:paraId="35A068DE" w14:textId="77777777" w:rsidR="00B55D15" w:rsidRPr="001209D7" w:rsidRDefault="00B55D15" w:rsidP="0005471A">
            <w:pPr>
              <w:spacing w:after="120" w:line="240" w:lineRule="auto"/>
              <w:cnfStyle w:val="100000000000" w:firstRow="1" w:lastRow="0" w:firstColumn="0" w:lastColumn="0" w:oddVBand="0" w:evenVBand="0" w:oddHBand="0" w:evenHBand="0" w:firstRowFirstColumn="0" w:firstRowLastColumn="0" w:lastRowFirstColumn="0" w:lastRowLastColumn="0"/>
              <w:rPr>
                <w:rFonts w:cstheme="minorHAnsi"/>
                <w:b w:val="0"/>
                <w:i/>
                <w:sz w:val="20"/>
                <w:szCs w:val="20"/>
              </w:rPr>
            </w:pPr>
            <w:r w:rsidRPr="001209D7">
              <w:rPr>
                <w:rFonts w:cstheme="minorHAnsi"/>
                <w:sz w:val="20"/>
                <w:szCs w:val="20"/>
              </w:rPr>
              <w:t>Charakterystyka (wymagania minimalne)</w:t>
            </w:r>
          </w:p>
        </w:tc>
        <w:tc>
          <w:tcPr>
            <w:tcW w:w="3113" w:type="dxa"/>
          </w:tcPr>
          <w:p w14:paraId="7136B04A" w14:textId="74C1C23E" w:rsidR="00B55D15" w:rsidRPr="001209D7" w:rsidRDefault="00B55D15" w:rsidP="00266A60">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1209D7">
              <w:rPr>
                <w:rFonts w:cstheme="minorHAnsi"/>
                <w:sz w:val="20"/>
                <w:szCs w:val="20"/>
              </w:rPr>
              <w:t>Oferowany parametr</w:t>
            </w:r>
            <w:r w:rsidR="00266A60">
              <w:rPr>
                <w:rFonts w:cstheme="minorHAnsi"/>
                <w:sz w:val="20"/>
                <w:szCs w:val="20"/>
              </w:rPr>
              <w:t xml:space="preserve"> </w:t>
            </w:r>
          </w:p>
        </w:tc>
      </w:tr>
      <w:tr w:rsidR="0000485E" w:rsidRPr="001209D7" w14:paraId="4871B95C" w14:textId="77777777" w:rsidTr="0000485E">
        <w:tc>
          <w:tcPr>
            <w:cnfStyle w:val="001000000000" w:firstRow="0" w:lastRow="0" w:firstColumn="1" w:lastColumn="0" w:oddVBand="0" w:evenVBand="0" w:oddHBand="0" w:evenHBand="0" w:firstRowFirstColumn="0" w:firstRowLastColumn="0" w:lastRowFirstColumn="0" w:lastRowLastColumn="0"/>
            <w:tcW w:w="2836" w:type="dxa"/>
          </w:tcPr>
          <w:p w14:paraId="563D1C42" w14:textId="42DF1953" w:rsidR="0000485E" w:rsidRPr="001209D7" w:rsidRDefault="0000485E" w:rsidP="0000485E">
            <w:pPr>
              <w:spacing w:after="120" w:line="240" w:lineRule="auto"/>
              <w:rPr>
                <w:rFonts w:cstheme="minorHAnsi"/>
                <w:b w:val="0"/>
                <w:sz w:val="20"/>
                <w:szCs w:val="20"/>
              </w:rPr>
            </w:pPr>
            <w:r w:rsidRPr="00D97F6F">
              <w:rPr>
                <w:rFonts w:cstheme="minorHAnsi"/>
                <w:sz w:val="20"/>
                <w:szCs w:val="20"/>
              </w:rPr>
              <w:t xml:space="preserve">Producent: </w:t>
            </w:r>
          </w:p>
        </w:tc>
        <w:tc>
          <w:tcPr>
            <w:tcW w:w="3685" w:type="dxa"/>
          </w:tcPr>
          <w:p w14:paraId="01720398" w14:textId="77777777" w:rsidR="0000485E" w:rsidRPr="001209D7"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113" w:type="dxa"/>
          </w:tcPr>
          <w:p w14:paraId="0E009C1D" w14:textId="13DA90CD" w:rsidR="0000485E" w:rsidRPr="001209D7"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00485E" w:rsidRPr="001209D7" w14:paraId="55A13D4F" w14:textId="77777777" w:rsidTr="0000485E">
        <w:tc>
          <w:tcPr>
            <w:cnfStyle w:val="001000000000" w:firstRow="0" w:lastRow="0" w:firstColumn="1" w:lastColumn="0" w:oddVBand="0" w:evenVBand="0" w:oddHBand="0" w:evenHBand="0" w:firstRowFirstColumn="0" w:firstRowLastColumn="0" w:lastRowFirstColumn="0" w:lastRowLastColumn="0"/>
            <w:tcW w:w="2836" w:type="dxa"/>
          </w:tcPr>
          <w:p w14:paraId="1AEC8633" w14:textId="03DB6C68" w:rsidR="0000485E" w:rsidRPr="001209D7" w:rsidRDefault="0000485E" w:rsidP="0000485E">
            <w:pPr>
              <w:spacing w:after="120" w:line="240" w:lineRule="auto"/>
              <w:rPr>
                <w:rFonts w:cstheme="minorHAnsi"/>
                <w:b w:val="0"/>
                <w:sz w:val="20"/>
                <w:szCs w:val="20"/>
              </w:rPr>
            </w:pPr>
            <w:r w:rsidRPr="00D97F6F">
              <w:rPr>
                <w:rFonts w:cstheme="minorHAnsi"/>
                <w:sz w:val="20"/>
                <w:szCs w:val="20"/>
              </w:rPr>
              <w:t>Model:</w:t>
            </w:r>
          </w:p>
        </w:tc>
        <w:tc>
          <w:tcPr>
            <w:tcW w:w="3685" w:type="dxa"/>
          </w:tcPr>
          <w:p w14:paraId="7EE50866" w14:textId="77777777" w:rsidR="0000485E" w:rsidRPr="001209D7"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113" w:type="dxa"/>
          </w:tcPr>
          <w:p w14:paraId="338021E6" w14:textId="77777777" w:rsidR="0000485E" w:rsidRPr="001209D7"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B55D15" w:rsidRPr="001209D7" w14:paraId="4F4C5153" w14:textId="77777777" w:rsidTr="0000485E">
        <w:tc>
          <w:tcPr>
            <w:cnfStyle w:val="001000000000" w:firstRow="0" w:lastRow="0" w:firstColumn="1" w:lastColumn="0" w:oddVBand="0" w:evenVBand="0" w:oddHBand="0" w:evenHBand="0" w:firstRowFirstColumn="0" w:firstRowLastColumn="0" w:lastRowFirstColumn="0" w:lastRowLastColumn="0"/>
            <w:tcW w:w="2836" w:type="dxa"/>
          </w:tcPr>
          <w:p w14:paraId="17D602DE" w14:textId="77777777" w:rsidR="00B55D15" w:rsidRPr="001A732B" w:rsidRDefault="00B55D15" w:rsidP="0005471A">
            <w:pPr>
              <w:spacing w:after="120" w:line="240" w:lineRule="auto"/>
              <w:rPr>
                <w:rFonts w:cstheme="minorHAnsi"/>
                <w:bCs w:val="0"/>
                <w:sz w:val="20"/>
                <w:szCs w:val="20"/>
              </w:rPr>
            </w:pPr>
            <w:r w:rsidRPr="001A732B">
              <w:rPr>
                <w:rFonts w:cstheme="minorHAnsi"/>
                <w:sz w:val="20"/>
                <w:szCs w:val="20"/>
              </w:rPr>
              <w:t>Typ klawiatury</w:t>
            </w:r>
          </w:p>
        </w:tc>
        <w:tc>
          <w:tcPr>
            <w:tcW w:w="3685" w:type="dxa"/>
          </w:tcPr>
          <w:p w14:paraId="0838AD1C" w14:textId="77777777" w:rsidR="00B55D15" w:rsidRPr="001209D7"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209D7">
              <w:rPr>
                <w:rFonts w:cstheme="minorHAnsi"/>
                <w:sz w:val="20"/>
                <w:szCs w:val="20"/>
              </w:rPr>
              <w:t>Membranowa, niskoprofilowa, klasyczna</w:t>
            </w:r>
          </w:p>
        </w:tc>
        <w:tc>
          <w:tcPr>
            <w:tcW w:w="3113" w:type="dxa"/>
          </w:tcPr>
          <w:p w14:paraId="0155AFF7" w14:textId="77777777" w:rsidR="00B55D15" w:rsidRPr="001209D7"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1209D7" w14:paraId="7CEF462E" w14:textId="77777777" w:rsidTr="0000485E">
        <w:tc>
          <w:tcPr>
            <w:cnfStyle w:val="001000000000" w:firstRow="0" w:lastRow="0" w:firstColumn="1" w:lastColumn="0" w:oddVBand="0" w:evenVBand="0" w:oddHBand="0" w:evenHBand="0" w:firstRowFirstColumn="0" w:firstRowLastColumn="0" w:lastRowFirstColumn="0" w:lastRowLastColumn="0"/>
            <w:tcW w:w="2836" w:type="dxa"/>
          </w:tcPr>
          <w:p w14:paraId="09105736" w14:textId="77777777" w:rsidR="00B55D15" w:rsidRPr="001A732B" w:rsidRDefault="00B55D15" w:rsidP="0005471A">
            <w:pPr>
              <w:spacing w:after="120" w:line="240" w:lineRule="auto"/>
              <w:rPr>
                <w:rFonts w:cstheme="minorHAnsi"/>
                <w:bCs w:val="0"/>
                <w:sz w:val="20"/>
                <w:szCs w:val="20"/>
              </w:rPr>
            </w:pPr>
            <w:r w:rsidRPr="001A732B">
              <w:rPr>
                <w:rFonts w:cstheme="minorHAnsi"/>
                <w:sz w:val="20"/>
                <w:szCs w:val="20"/>
              </w:rPr>
              <w:t>Łączność</w:t>
            </w:r>
          </w:p>
        </w:tc>
        <w:tc>
          <w:tcPr>
            <w:tcW w:w="3685" w:type="dxa"/>
          </w:tcPr>
          <w:p w14:paraId="52EE5D8D" w14:textId="77777777" w:rsidR="00B55D15" w:rsidRPr="001209D7"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209D7">
              <w:rPr>
                <w:rFonts w:cstheme="minorHAnsi"/>
                <w:sz w:val="20"/>
                <w:szCs w:val="20"/>
              </w:rPr>
              <w:t>Przewodowa</w:t>
            </w:r>
          </w:p>
        </w:tc>
        <w:tc>
          <w:tcPr>
            <w:tcW w:w="3113" w:type="dxa"/>
          </w:tcPr>
          <w:p w14:paraId="1D87C723" w14:textId="77777777" w:rsidR="00B55D15" w:rsidRPr="001209D7"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1209D7" w14:paraId="2FD5D9C4" w14:textId="77777777" w:rsidTr="0000485E">
        <w:tc>
          <w:tcPr>
            <w:cnfStyle w:val="001000000000" w:firstRow="0" w:lastRow="0" w:firstColumn="1" w:lastColumn="0" w:oddVBand="0" w:evenVBand="0" w:oddHBand="0" w:evenHBand="0" w:firstRowFirstColumn="0" w:firstRowLastColumn="0" w:lastRowFirstColumn="0" w:lastRowLastColumn="0"/>
            <w:tcW w:w="2836" w:type="dxa"/>
          </w:tcPr>
          <w:p w14:paraId="026442F5" w14:textId="77777777" w:rsidR="00B55D15" w:rsidRPr="001A732B" w:rsidRDefault="00B55D15" w:rsidP="0005471A">
            <w:pPr>
              <w:spacing w:after="120" w:line="240" w:lineRule="auto"/>
              <w:rPr>
                <w:rFonts w:cstheme="minorHAnsi"/>
                <w:bCs w:val="0"/>
                <w:sz w:val="20"/>
                <w:szCs w:val="20"/>
              </w:rPr>
            </w:pPr>
            <w:r w:rsidRPr="001A732B">
              <w:rPr>
                <w:rFonts w:cstheme="minorHAnsi"/>
                <w:sz w:val="20"/>
                <w:szCs w:val="20"/>
              </w:rPr>
              <w:t>Interfejs</w:t>
            </w:r>
          </w:p>
        </w:tc>
        <w:tc>
          <w:tcPr>
            <w:tcW w:w="3685" w:type="dxa"/>
          </w:tcPr>
          <w:p w14:paraId="5B696860" w14:textId="77777777" w:rsidR="00B55D15" w:rsidRPr="001209D7"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209D7">
              <w:rPr>
                <w:rFonts w:cstheme="minorHAnsi"/>
                <w:sz w:val="20"/>
                <w:szCs w:val="20"/>
              </w:rPr>
              <w:t>USB</w:t>
            </w:r>
          </w:p>
        </w:tc>
        <w:tc>
          <w:tcPr>
            <w:tcW w:w="3113" w:type="dxa"/>
          </w:tcPr>
          <w:p w14:paraId="75D60DA1" w14:textId="77777777" w:rsidR="00B55D15" w:rsidRPr="001209D7"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1209D7" w14:paraId="65C21692" w14:textId="77777777" w:rsidTr="0000485E">
        <w:tc>
          <w:tcPr>
            <w:cnfStyle w:val="001000000000" w:firstRow="0" w:lastRow="0" w:firstColumn="1" w:lastColumn="0" w:oddVBand="0" w:evenVBand="0" w:oddHBand="0" w:evenHBand="0" w:firstRowFirstColumn="0" w:firstRowLastColumn="0" w:lastRowFirstColumn="0" w:lastRowLastColumn="0"/>
            <w:tcW w:w="2836" w:type="dxa"/>
          </w:tcPr>
          <w:p w14:paraId="3A100CD8" w14:textId="77777777" w:rsidR="00B55D15" w:rsidRPr="001A732B" w:rsidRDefault="00B55D15" w:rsidP="0005471A">
            <w:pPr>
              <w:spacing w:after="120" w:line="240" w:lineRule="auto"/>
              <w:rPr>
                <w:rFonts w:cstheme="minorHAnsi"/>
                <w:bCs w:val="0"/>
                <w:sz w:val="20"/>
                <w:szCs w:val="20"/>
              </w:rPr>
            </w:pPr>
            <w:r w:rsidRPr="001A732B">
              <w:rPr>
                <w:rFonts w:cstheme="minorHAnsi"/>
                <w:sz w:val="20"/>
                <w:szCs w:val="20"/>
              </w:rPr>
              <w:t>Klawisze numeryczne</w:t>
            </w:r>
          </w:p>
        </w:tc>
        <w:tc>
          <w:tcPr>
            <w:tcW w:w="3685" w:type="dxa"/>
          </w:tcPr>
          <w:p w14:paraId="14C98FBD" w14:textId="77777777" w:rsidR="00B55D15" w:rsidRPr="001209D7"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209D7">
              <w:rPr>
                <w:rFonts w:cstheme="minorHAnsi"/>
                <w:sz w:val="20"/>
                <w:szCs w:val="20"/>
              </w:rPr>
              <w:t>Tak</w:t>
            </w:r>
          </w:p>
        </w:tc>
        <w:tc>
          <w:tcPr>
            <w:tcW w:w="3113" w:type="dxa"/>
          </w:tcPr>
          <w:p w14:paraId="139C1443" w14:textId="77777777" w:rsidR="00B55D15" w:rsidRPr="001209D7"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1209D7" w14:paraId="291BEA8A" w14:textId="77777777" w:rsidTr="0000485E">
        <w:tc>
          <w:tcPr>
            <w:cnfStyle w:val="001000000000" w:firstRow="0" w:lastRow="0" w:firstColumn="1" w:lastColumn="0" w:oddVBand="0" w:evenVBand="0" w:oddHBand="0" w:evenHBand="0" w:firstRowFirstColumn="0" w:firstRowLastColumn="0" w:lastRowFirstColumn="0" w:lastRowLastColumn="0"/>
            <w:tcW w:w="2836" w:type="dxa"/>
          </w:tcPr>
          <w:p w14:paraId="61E8BCC6" w14:textId="77777777" w:rsidR="00B55D15" w:rsidRPr="001A732B" w:rsidRDefault="00B55D15" w:rsidP="0005471A">
            <w:pPr>
              <w:spacing w:after="120" w:line="240" w:lineRule="auto"/>
              <w:rPr>
                <w:rFonts w:cstheme="minorHAnsi"/>
                <w:bCs w:val="0"/>
                <w:sz w:val="20"/>
                <w:szCs w:val="20"/>
              </w:rPr>
            </w:pPr>
            <w:r w:rsidRPr="001A732B">
              <w:rPr>
                <w:rFonts w:cstheme="minorHAnsi"/>
                <w:sz w:val="20"/>
                <w:szCs w:val="20"/>
              </w:rPr>
              <w:t>Klawisze multimedialne / funkcyjne</w:t>
            </w:r>
          </w:p>
        </w:tc>
        <w:tc>
          <w:tcPr>
            <w:tcW w:w="3685" w:type="dxa"/>
          </w:tcPr>
          <w:p w14:paraId="389EDAB0" w14:textId="77777777" w:rsidR="00B55D15" w:rsidRPr="001209D7"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209D7">
              <w:rPr>
                <w:rFonts w:cstheme="minorHAnsi"/>
                <w:sz w:val="20"/>
                <w:szCs w:val="20"/>
              </w:rPr>
              <w:t>Tak</w:t>
            </w:r>
          </w:p>
        </w:tc>
        <w:tc>
          <w:tcPr>
            <w:tcW w:w="3113" w:type="dxa"/>
          </w:tcPr>
          <w:p w14:paraId="413854D9" w14:textId="77777777" w:rsidR="00B55D15" w:rsidRPr="001209D7"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1209D7" w14:paraId="6BC3E6DD" w14:textId="77777777" w:rsidTr="0000485E">
        <w:tc>
          <w:tcPr>
            <w:cnfStyle w:val="001000000000" w:firstRow="0" w:lastRow="0" w:firstColumn="1" w:lastColumn="0" w:oddVBand="0" w:evenVBand="0" w:oddHBand="0" w:evenHBand="0" w:firstRowFirstColumn="0" w:firstRowLastColumn="0" w:lastRowFirstColumn="0" w:lastRowLastColumn="0"/>
            <w:tcW w:w="2836" w:type="dxa"/>
          </w:tcPr>
          <w:p w14:paraId="2F018494" w14:textId="77777777" w:rsidR="00B55D15" w:rsidRPr="001A732B" w:rsidRDefault="00B55D15" w:rsidP="0005471A">
            <w:pPr>
              <w:spacing w:after="120" w:line="240" w:lineRule="auto"/>
              <w:rPr>
                <w:rFonts w:cstheme="minorHAnsi"/>
                <w:bCs w:val="0"/>
                <w:sz w:val="20"/>
                <w:szCs w:val="20"/>
              </w:rPr>
            </w:pPr>
            <w:r w:rsidRPr="001A732B">
              <w:rPr>
                <w:rFonts w:cstheme="minorHAnsi"/>
                <w:sz w:val="20"/>
                <w:szCs w:val="20"/>
              </w:rPr>
              <w:t>Kolor</w:t>
            </w:r>
          </w:p>
        </w:tc>
        <w:tc>
          <w:tcPr>
            <w:tcW w:w="3685" w:type="dxa"/>
          </w:tcPr>
          <w:p w14:paraId="6847F070" w14:textId="77777777" w:rsidR="00B55D15" w:rsidRPr="001209D7"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209D7">
              <w:rPr>
                <w:rFonts w:cstheme="minorHAnsi"/>
                <w:sz w:val="20"/>
                <w:szCs w:val="20"/>
              </w:rPr>
              <w:t>Czarny</w:t>
            </w:r>
          </w:p>
        </w:tc>
        <w:tc>
          <w:tcPr>
            <w:tcW w:w="3113" w:type="dxa"/>
          </w:tcPr>
          <w:p w14:paraId="2ADFEE40" w14:textId="77777777" w:rsidR="00B55D15" w:rsidRPr="001209D7"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1209D7" w14:paraId="5E021D42" w14:textId="77777777" w:rsidTr="0000485E">
        <w:tc>
          <w:tcPr>
            <w:cnfStyle w:val="001000000000" w:firstRow="0" w:lastRow="0" w:firstColumn="1" w:lastColumn="0" w:oddVBand="0" w:evenVBand="0" w:oddHBand="0" w:evenHBand="0" w:firstRowFirstColumn="0" w:firstRowLastColumn="0" w:lastRowFirstColumn="0" w:lastRowLastColumn="0"/>
            <w:tcW w:w="2836" w:type="dxa"/>
          </w:tcPr>
          <w:p w14:paraId="557C8F6A" w14:textId="77777777" w:rsidR="00B55D15" w:rsidRPr="001A732B" w:rsidRDefault="00B55D15" w:rsidP="0005471A">
            <w:pPr>
              <w:spacing w:after="120" w:line="240" w:lineRule="auto"/>
              <w:rPr>
                <w:rFonts w:cstheme="minorHAnsi"/>
                <w:bCs w:val="0"/>
                <w:sz w:val="20"/>
                <w:szCs w:val="20"/>
              </w:rPr>
            </w:pPr>
            <w:r w:rsidRPr="001A732B">
              <w:rPr>
                <w:rFonts w:cstheme="minorHAnsi"/>
                <w:sz w:val="20"/>
                <w:szCs w:val="20"/>
              </w:rPr>
              <w:t>Długość przewodu</w:t>
            </w:r>
          </w:p>
        </w:tc>
        <w:tc>
          <w:tcPr>
            <w:tcW w:w="3685" w:type="dxa"/>
          </w:tcPr>
          <w:p w14:paraId="2696BB56" w14:textId="77777777" w:rsidR="00B55D15" w:rsidRPr="001209D7"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209D7">
              <w:rPr>
                <w:rFonts w:cstheme="minorHAnsi"/>
                <w:sz w:val="20"/>
                <w:szCs w:val="20"/>
              </w:rPr>
              <w:t>Min. 1,5 m</w:t>
            </w:r>
          </w:p>
        </w:tc>
        <w:tc>
          <w:tcPr>
            <w:tcW w:w="3113" w:type="dxa"/>
          </w:tcPr>
          <w:p w14:paraId="7F9DA64F" w14:textId="77777777" w:rsidR="00B55D15" w:rsidRPr="001209D7"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1209D7" w14:paraId="5483E0DA" w14:textId="77777777" w:rsidTr="0000485E">
        <w:tc>
          <w:tcPr>
            <w:cnfStyle w:val="001000000000" w:firstRow="0" w:lastRow="0" w:firstColumn="1" w:lastColumn="0" w:oddVBand="0" w:evenVBand="0" w:oddHBand="0" w:evenHBand="0" w:firstRowFirstColumn="0" w:firstRowLastColumn="0" w:lastRowFirstColumn="0" w:lastRowLastColumn="0"/>
            <w:tcW w:w="2836" w:type="dxa"/>
          </w:tcPr>
          <w:p w14:paraId="122950DC" w14:textId="77777777" w:rsidR="00B55D15" w:rsidRPr="001A732B" w:rsidRDefault="00B55D15" w:rsidP="0005471A">
            <w:pPr>
              <w:spacing w:after="120" w:line="240" w:lineRule="auto"/>
              <w:rPr>
                <w:rFonts w:cstheme="minorHAnsi"/>
                <w:bCs w:val="0"/>
                <w:sz w:val="20"/>
                <w:szCs w:val="20"/>
              </w:rPr>
            </w:pPr>
            <w:r w:rsidRPr="001A732B">
              <w:rPr>
                <w:rFonts w:cstheme="minorHAnsi"/>
                <w:sz w:val="20"/>
                <w:szCs w:val="20"/>
              </w:rPr>
              <w:t>Gwarancja</w:t>
            </w:r>
          </w:p>
        </w:tc>
        <w:tc>
          <w:tcPr>
            <w:tcW w:w="3685" w:type="dxa"/>
          </w:tcPr>
          <w:p w14:paraId="560FC044" w14:textId="77777777" w:rsidR="00B55D15" w:rsidRPr="001209D7"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209D7">
              <w:rPr>
                <w:rFonts w:cstheme="minorHAnsi"/>
                <w:sz w:val="20"/>
                <w:szCs w:val="20"/>
              </w:rPr>
              <w:t>Gwarancja producenta min. 24 miesiące</w:t>
            </w:r>
          </w:p>
        </w:tc>
        <w:tc>
          <w:tcPr>
            <w:tcW w:w="3113" w:type="dxa"/>
          </w:tcPr>
          <w:p w14:paraId="354FE152" w14:textId="77777777" w:rsidR="00B55D15" w:rsidRPr="001209D7"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162905F5" w14:textId="77777777" w:rsidR="00B55D15" w:rsidRPr="00C62C1A" w:rsidRDefault="00B55D15" w:rsidP="009F4D07">
      <w:pPr>
        <w:pStyle w:val="Nagwek3"/>
      </w:pPr>
      <w:bookmarkStart w:id="42" w:name="_Toc105773359"/>
      <w:r w:rsidRPr="00106D63">
        <w:t>Mysz</w:t>
      </w:r>
      <w:r>
        <w:t xml:space="preserve"> – 25 szt.</w:t>
      </w:r>
      <w:bookmarkEnd w:id="42"/>
    </w:p>
    <w:tbl>
      <w:tblPr>
        <w:tblStyle w:val="Tabelasiatki1jasnaakcent5"/>
        <w:tblW w:w="9493" w:type="dxa"/>
        <w:tblLayout w:type="fixed"/>
        <w:tblLook w:val="04A0" w:firstRow="1" w:lastRow="0" w:firstColumn="1" w:lastColumn="0" w:noHBand="0" w:noVBand="1"/>
      </w:tblPr>
      <w:tblGrid>
        <w:gridCol w:w="1838"/>
        <w:gridCol w:w="4678"/>
        <w:gridCol w:w="2977"/>
      </w:tblGrid>
      <w:tr w:rsidR="00B55D15" w:rsidRPr="001209D7" w14:paraId="75C25061" w14:textId="77777777" w:rsidTr="00004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hideMark/>
          </w:tcPr>
          <w:p w14:paraId="3ED6575A" w14:textId="77777777" w:rsidR="00B55D15" w:rsidRPr="001209D7" w:rsidRDefault="00B55D15" w:rsidP="0005471A">
            <w:pPr>
              <w:spacing w:after="120" w:line="240" w:lineRule="auto"/>
              <w:rPr>
                <w:rFonts w:cstheme="minorHAnsi"/>
                <w:b w:val="0"/>
                <w:sz w:val="20"/>
                <w:szCs w:val="20"/>
              </w:rPr>
            </w:pPr>
            <w:r w:rsidRPr="001209D7">
              <w:rPr>
                <w:rFonts w:cstheme="minorHAnsi"/>
                <w:sz w:val="20"/>
                <w:szCs w:val="20"/>
              </w:rPr>
              <w:t>Parametr</w:t>
            </w:r>
          </w:p>
        </w:tc>
        <w:tc>
          <w:tcPr>
            <w:tcW w:w="4678" w:type="dxa"/>
            <w:hideMark/>
          </w:tcPr>
          <w:p w14:paraId="3FE1FF3F" w14:textId="77777777" w:rsidR="00B55D15" w:rsidRPr="001209D7" w:rsidRDefault="00B55D15" w:rsidP="0005471A">
            <w:pPr>
              <w:spacing w:after="120" w:line="240" w:lineRule="auto"/>
              <w:cnfStyle w:val="100000000000" w:firstRow="1" w:lastRow="0" w:firstColumn="0" w:lastColumn="0" w:oddVBand="0" w:evenVBand="0" w:oddHBand="0" w:evenHBand="0" w:firstRowFirstColumn="0" w:firstRowLastColumn="0" w:lastRowFirstColumn="0" w:lastRowLastColumn="0"/>
              <w:rPr>
                <w:rFonts w:cstheme="minorHAnsi"/>
                <w:b w:val="0"/>
                <w:i/>
                <w:sz w:val="20"/>
                <w:szCs w:val="20"/>
              </w:rPr>
            </w:pPr>
            <w:r w:rsidRPr="001209D7">
              <w:rPr>
                <w:rFonts w:cstheme="minorHAnsi"/>
                <w:sz w:val="20"/>
                <w:szCs w:val="20"/>
              </w:rPr>
              <w:t>Charakterystyka (wymagania minimalne)</w:t>
            </w:r>
          </w:p>
        </w:tc>
        <w:tc>
          <w:tcPr>
            <w:tcW w:w="2977" w:type="dxa"/>
          </w:tcPr>
          <w:p w14:paraId="041A0870" w14:textId="1508A426" w:rsidR="00B55D15" w:rsidRPr="001209D7" w:rsidRDefault="00B55D15" w:rsidP="00266A60">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1209D7">
              <w:rPr>
                <w:rFonts w:cstheme="minorHAnsi"/>
                <w:sz w:val="20"/>
                <w:szCs w:val="20"/>
              </w:rPr>
              <w:t>Oferowany parametr</w:t>
            </w:r>
            <w:r w:rsidR="00266A60">
              <w:rPr>
                <w:rFonts w:cstheme="minorHAnsi"/>
                <w:sz w:val="20"/>
                <w:szCs w:val="20"/>
              </w:rPr>
              <w:t xml:space="preserve"> </w:t>
            </w:r>
          </w:p>
        </w:tc>
      </w:tr>
      <w:tr w:rsidR="0000485E" w:rsidRPr="001209D7" w14:paraId="66C787DD" w14:textId="77777777" w:rsidTr="0000485E">
        <w:tc>
          <w:tcPr>
            <w:cnfStyle w:val="001000000000" w:firstRow="0" w:lastRow="0" w:firstColumn="1" w:lastColumn="0" w:oddVBand="0" w:evenVBand="0" w:oddHBand="0" w:evenHBand="0" w:firstRowFirstColumn="0" w:firstRowLastColumn="0" w:lastRowFirstColumn="0" w:lastRowLastColumn="0"/>
            <w:tcW w:w="1838" w:type="dxa"/>
          </w:tcPr>
          <w:p w14:paraId="37676D64" w14:textId="64B593A4" w:rsidR="0000485E" w:rsidRPr="001209D7" w:rsidRDefault="0000485E" w:rsidP="0000485E">
            <w:pPr>
              <w:spacing w:after="120" w:line="240" w:lineRule="auto"/>
              <w:rPr>
                <w:rFonts w:cstheme="minorHAnsi"/>
                <w:b w:val="0"/>
                <w:sz w:val="20"/>
                <w:szCs w:val="20"/>
              </w:rPr>
            </w:pPr>
            <w:r w:rsidRPr="00B07E10">
              <w:rPr>
                <w:rFonts w:cstheme="minorHAnsi"/>
                <w:sz w:val="20"/>
                <w:szCs w:val="20"/>
              </w:rPr>
              <w:t xml:space="preserve">Producent: </w:t>
            </w:r>
          </w:p>
        </w:tc>
        <w:tc>
          <w:tcPr>
            <w:tcW w:w="4678" w:type="dxa"/>
          </w:tcPr>
          <w:p w14:paraId="15DC661B" w14:textId="77777777" w:rsidR="0000485E" w:rsidRPr="001209D7"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977" w:type="dxa"/>
          </w:tcPr>
          <w:p w14:paraId="4345C5F1" w14:textId="537DA8B2" w:rsidR="0000485E" w:rsidRPr="001209D7"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00485E" w:rsidRPr="001209D7" w14:paraId="272D0503" w14:textId="77777777" w:rsidTr="0000485E">
        <w:tc>
          <w:tcPr>
            <w:cnfStyle w:val="001000000000" w:firstRow="0" w:lastRow="0" w:firstColumn="1" w:lastColumn="0" w:oddVBand="0" w:evenVBand="0" w:oddHBand="0" w:evenHBand="0" w:firstRowFirstColumn="0" w:firstRowLastColumn="0" w:lastRowFirstColumn="0" w:lastRowLastColumn="0"/>
            <w:tcW w:w="1838" w:type="dxa"/>
          </w:tcPr>
          <w:p w14:paraId="56AB66BA" w14:textId="24EDD7D4" w:rsidR="0000485E" w:rsidRPr="001209D7" w:rsidRDefault="0000485E" w:rsidP="0000485E">
            <w:pPr>
              <w:spacing w:after="120" w:line="240" w:lineRule="auto"/>
              <w:rPr>
                <w:rFonts w:cstheme="minorHAnsi"/>
                <w:b w:val="0"/>
                <w:sz w:val="20"/>
                <w:szCs w:val="20"/>
              </w:rPr>
            </w:pPr>
            <w:r w:rsidRPr="00B07E10">
              <w:rPr>
                <w:rFonts w:cstheme="minorHAnsi"/>
                <w:sz w:val="20"/>
                <w:szCs w:val="20"/>
              </w:rPr>
              <w:t>Model:</w:t>
            </w:r>
          </w:p>
        </w:tc>
        <w:tc>
          <w:tcPr>
            <w:tcW w:w="4678" w:type="dxa"/>
          </w:tcPr>
          <w:p w14:paraId="0890D6B3" w14:textId="77777777" w:rsidR="0000485E" w:rsidRPr="001209D7"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977" w:type="dxa"/>
          </w:tcPr>
          <w:p w14:paraId="37893E6F" w14:textId="77777777" w:rsidR="0000485E" w:rsidRPr="001A732B"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1209D7" w14:paraId="0B43B55B" w14:textId="77777777" w:rsidTr="0000485E">
        <w:tc>
          <w:tcPr>
            <w:cnfStyle w:val="001000000000" w:firstRow="0" w:lastRow="0" w:firstColumn="1" w:lastColumn="0" w:oddVBand="0" w:evenVBand="0" w:oddHBand="0" w:evenHBand="0" w:firstRowFirstColumn="0" w:firstRowLastColumn="0" w:lastRowFirstColumn="0" w:lastRowLastColumn="0"/>
            <w:tcW w:w="1838" w:type="dxa"/>
          </w:tcPr>
          <w:p w14:paraId="3A929313" w14:textId="77777777" w:rsidR="00B55D15" w:rsidRPr="001209D7" w:rsidRDefault="00B55D15" w:rsidP="0005471A">
            <w:pPr>
              <w:spacing w:after="120" w:line="240" w:lineRule="auto"/>
              <w:rPr>
                <w:rFonts w:cstheme="minorHAnsi"/>
                <w:bCs w:val="0"/>
                <w:sz w:val="20"/>
                <w:szCs w:val="20"/>
              </w:rPr>
            </w:pPr>
            <w:r w:rsidRPr="001209D7">
              <w:rPr>
                <w:rFonts w:cstheme="minorHAnsi"/>
                <w:sz w:val="20"/>
                <w:szCs w:val="20"/>
              </w:rPr>
              <w:t>Typ myszy</w:t>
            </w:r>
          </w:p>
        </w:tc>
        <w:tc>
          <w:tcPr>
            <w:tcW w:w="4678" w:type="dxa"/>
          </w:tcPr>
          <w:p w14:paraId="242100DE" w14:textId="77777777" w:rsidR="00B55D15" w:rsidRPr="001209D7"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209D7">
              <w:rPr>
                <w:rFonts w:cstheme="minorHAnsi"/>
                <w:sz w:val="20"/>
                <w:szCs w:val="20"/>
              </w:rPr>
              <w:t>Klasyczna</w:t>
            </w:r>
          </w:p>
        </w:tc>
        <w:tc>
          <w:tcPr>
            <w:tcW w:w="2977" w:type="dxa"/>
          </w:tcPr>
          <w:p w14:paraId="212B0AA2" w14:textId="77777777" w:rsidR="00B55D15" w:rsidRPr="001209D7"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1209D7" w14:paraId="40C5B885" w14:textId="77777777" w:rsidTr="0000485E">
        <w:tc>
          <w:tcPr>
            <w:cnfStyle w:val="001000000000" w:firstRow="0" w:lastRow="0" w:firstColumn="1" w:lastColumn="0" w:oddVBand="0" w:evenVBand="0" w:oddHBand="0" w:evenHBand="0" w:firstRowFirstColumn="0" w:firstRowLastColumn="0" w:lastRowFirstColumn="0" w:lastRowLastColumn="0"/>
            <w:tcW w:w="1838" w:type="dxa"/>
          </w:tcPr>
          <w:p w14:paraId="3F9128FE" w14:textId="77777777" w:rsidR="00B55D15" w:rsidRPr="001209D7" w:rsidRDefault="00B55D15" w:rsidP="0005471A">
            <w:pPr>
              <w:spacing w:after="120" w:line="240" w:lineRule="auto"/>
              <w:rPr>
                <w:rFonts w:cstheme="minorHAnsi"/>
                <w:bCs w:val="0"/>
                <w:sz w:val="20"/>
                <w:szCs w:val="20"/>
              </w:rPr>
            </w:pPr>
            <w:r w:rsidRPr="001209D7">
              <w:rPr>
                <w:rFonts w:cstheme="minorHAnsi"/>
                <w:sz w:val="20"/>
                <w:szCs w:val="20"/>
              </w:rPr>
              <w:t>Łączność</w:t>
            </w:r>
          </w:p>
        </w:tc>
        <w:tc>
          <w:tcPr>
            <w:tcW w:w="4678" w:type="dxa"/>
          </w:tcPr>
          <w:p w14:paraId="3EDE764F" w14:textId="77777777" w:rsidR="00B55D15" w:rsidRPr="001209D7"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209D7">
              <w:rPr>
                <w:rFonts w:cstheme="minorHAnsi"/>
                <w:sz w:val="20"/>
                <w:szCs w:val="20"/>
              </w:rPr>
              <w:t>Przewodowa</w:t>
            </w:r>
          </w:p>
        </w:tc>
        <w:tc>
          <w:tcPr>
            <w:tcW w:w="2977" w:type="dxa"/>
          </w:tcPr>
          <w:p w14:paraId="776D8CF6" w14:textId="77777777" w:rsidR="00B55D15" w:rsidRPr="001209D7"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1209D7" w14:paraId="612B1601" w14:textId="77777777" w:rsidTr="0000485E">
        <w:tc>
          <w:tcPr>
            <w:cnfStyle w:val="001000000000" w:firstRow="0" w:lastRow="0" w:firstColumn="1" w:lastColumn="0" w:oddVBand="0" w:evenVBand="0" w:oddHBand="0" w:evenHBand="0" w:firstRowFirstColumn="0" w:firstRowLastColumn="0" w:lastRowFirstColumn="0" w:lastRowLastColumn="0"/>
            <w:tcW w:w="1838" w:type="dxa"/>
          </w:tcPr>
          <w:p w14:paraId="7C44A998" w14:textId="77777777" w:rsidR="00B55D15" w:rsidRPr="001209D7" w:rsidRDefault="00B55D15" w:rsidP="0005471A">
            <w:pPr>
              <w:spacing w:after="120" w:line="240" w:lineRule="auto"/>
              <w:rPr>
                <w:rFonts w:cstheme="minorHAnsi"/>
                <w:bCs w:val="0"/>
                <w:sz w:val="20"/>
                <w:szCs w:val="20"/>
              </w:rPr>
            </w:pPr>
            <w:r w:rsidRPr="001209D7">
              <w:rPr>
                <w:rFonts w:cstheme="minorHAnsi"/>
                <w:sz w:val="20"/>
                <w:szCs w:val="20"/>
              </w:rPr>
              <w:t>Sensor</w:t>
            </w:r>
          </w:p>
        </w:tc>
        <w:tc>
          <w:tcPr>
            <w:tcW w:w="4678" w:type="dxa"/>
          </w:tcPr>
          <w:p w14:paraId="712B1FE8" w14:textId="77777777" w:rsidR="00B55D15" w:rsidRPr="001209D7"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209D7">
              <w:rPr>
                <w:rFonts w:cstheme="minorHAnsi"/>
                <w:sz w:val="20"/>
                <w:szCs w:val="20"/>
              </w:rPr>
              <w:t>Optyczny</w:t>
            </w:r>
          </w:p>
        </w:tc>
        <w:tc>
          <w:tcPr>
            <w:tcW w:w="2977" w:type="dxa"/>
          </w:tcPr>
          <w:p w14:paraId="1E73F282" w14:textId="77777777" w:rsidR="00B55D15" w:rsidRPr="001209D7"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1209D7" w14:paraId="2D559C5E" w14:textId="77777777" w:rsidTr="0000485E">
        <w:tc>
          <w:tcPr>
            <w:cnfStyle w:val="001000000000" w:firstRow="0" w:lastRow="0" w:firstColumn="1" w:lastColumn="0" w:oddVBand="0" w:evenVBand="0" w:oddHBand="0" w:evenHBand="0" w:firstRowFirstColumn="0" w:firstRowLastColumn="0" w:lastRowFirstColumn="0" w:lastRowLastColumn="0"/>
            <w:tcW w:w="1838" w:type="dxa"/>
          </w:tcPr>
          <w:p w14:paraId="4CF807B8" w14:textId="77777777" w:rsidR="00B55D15" w:rsidRPr="001209D7" w:rsidRDefault="00B55D15" w:rsidP="0005471A">
            <w:pPr>
              <w:spacing w:after="120" w:line="240" w:lineRule="auto"/>
              <w:rPr>
                <w:rFonts w:cstheme="minorHAnsi"/>
                <w:bCs w:val="0"/>
                <w:sz w:val="20"/>
                <w:szCs w:val="20"/>
              </w:rPr>
            </w:pPr>
            <w:r w:rsidRPr="001209D7">
              <w:rPr>
                <w:rFonts w:cstheme="minorHAnsi"/>
                <w:sz w:val="20"/>
                <w:szCs w:val="20"/>
              </w:rPr>
              <w:t>Rozdzielczość</w:t>
            </w:r>
          </w:p>
        </w:tc>
        <w:tc>
          <w:tcPr>
            <w:tcW w:w="4678" w:type="dxa"/>
          </w:tcPr>
          <w:p w14:paraId="624CF223" w14:textId="77777777" w:rsidR="00B55D15" w:rsidRPr="001209D7"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209D7">
              <w:rPr>
                <w:rFonts w:cstheme="minorHAnsi"/>
                <w:sz w:val="20"/>
                <w:szCs w:val="20"/>
              </w:rPr>
              <w:t xml:space="preserve">Min. 1000 </w:t>
            </w:r>
            <w:proofErr w:type="spellStart"/>
            <w:r w:rsidRPr="001209D7">
              <w:rPr>
                <w:rFonts w:cstheme="minorHAnsi"/>
                <w:sz w:val="20"/>
                <w:szCs w:val="20"/>
              </w:rPr>
              <w:t>dpi</w:t>
            </w:r>
            <w:proofErr w:type="spellEnd"/>
          </w:p>
        </w:tc>
        <w:tc>
          <w:tcPr>
            <w:tcW w:w="2977" w:type="dxa"/>
          </w:tcPr>
          <w:p w14:paraId="3CF20FD1" w14:textId="77777777" w:rsidR="00B55D15" w:rsidRPr="001209D7"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1209D7" w14:paraId="5C80DCE7" w14:textId="77777777" w:rsidTr="0000485E">
        <w:tc>
          <w:tcPr>
            <w:cnfStyle w:val="001000000000" w:firstRow="0" w:lastRow="0" w:firstColumn="1" w:lastColumn="0" w:oddVBand="0" w:evenVBand="0" w:oddHBand="0" w:evenHBand="0" w:firstRowFirstColumn="0" w:firstRowLastColumn="0" w:lastRowFirstColumn="0" w:lastRowLastColumn="0"/>
            <w:tcW w:w="1838" w:type="dxa"/>
          </w:tcPr>
          <w:p w14:paraId="485C9B03" w14:textId="77777777" w:rsidR="00B55D15" w:rsidRPr="001209D7" w:rsidRDefault="00B55D15" w:rsidP="0005471A">
            <w:pPr>
              <w:spacing w:after="120" w:line="240" w:lineRule="auto"/>
              <w:rPr>
                <w:rFonts w:cstheme="minorHAnsi"/>
                <w:bCs w:val="0"/>
                <w:sz w:val="20"/>
                <w:szCs w:val="20"/>
              </w:rPr>
            </w:pPr>
            <w:r w:rsidRPr="001209D7">
              <w:rPr>
                <w:rFonts w:cstheme="minorHAnsi"/>
                <w:sz w:val="20"/>
                <w:szCs w:val="20"/>
              </w:rPr>
              <w:t>Liczba przycisków</w:t>
            </w:r>
          </w:p>
        </w:tc>
        <w:tc>
          <w:tcPr>
            <w:tcW w:w="4678" w:type="dxa"/>
          </w:tcPr>
          <w:p w14:paraId="23B3AC44" w14:textId="77777777" w:rsidR="00B55D15" w:rsidRPr="001209D7"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209D7">
              <w:rPr>
                <w:rFonts w:cstheme="minorHAnsi"/>
                <w:sz w:val="20"/>
                <w:szCs w:val="20"/>
              </w:rPr>
              <w:t>Min. 3</w:t>
            </w:r>
          </w:p>
        </w:tc>
        <w:tc>
          <w:tcPr>
            <w:tcW w:w="2977" w:type="dxa"/>
          </w:tcPr>
          <w:p w14:paraId="3EE46EF1" w14:textId="77777777" w:rsidR="00B55D15" w:rsidRPr="001209D7"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1209D7" w14:paraId="1160442A" w14:textId="77777777" w:rsidTr="0000485E">
        <w:tc>
          <w:tcPr>
            <w:cnfStyle w:val="001000000000" w:firstRow="0" w:lastRow="0" w:firstColumn="1" w:lastColumn="0" w:oddVBand="0" w:evenVBand="0" w:oddHBand="0" w:evenHBand="0" w:firstRowFirstColumn="0" w:firstRowLastColumn="0" w:lastRowFirstColumn="0" w:lastRowLastColumn="0"/>
            <w:tcW w:w="1838" w:type="dxa"/>
          </w:tcPr>
          <w:p w14:paraId="56A78373" w14:textId="77777777" w:rsidR="00B55D15" w:rsidRPr="001209D7" w:rsidRDefault="00B55D15" w:rsidP="0005471A">
            <w:pPr>
              <w:spacing w:after="120" w:line="240" w:lineRule="auto"/>
              <w:rPr>
                <w:rFonts w:cstheme="minorHAnsi"/>
                <w:bCs w:val="0"/>
                <w:sz w:val="20"/>
                <w:szCs w:val="20"/>
              </w:rPr>
            </w:pPr>
            <w:r w:rsidRPr="001209D7">
              <w:rPr>
                <w:rFonts w:cstheme="minorHAnsi"/>
                <w:sz w:val="20"/>
                <w:szCs w:val="20"/>
              </w:rPr>
              <w:t>Rolka przewijania</w:t>
            </w:r>
          </w:p>
        </w:tc>
        <w:tc>
          <w:tcPr>
            <w:tcW w:w="4678" w:type="dxa"/>
          </w:tcPr>
          <w:p w14:paraId="736AC471" w14:textId="77777777" w:rsidR="00B55D15" w:rsidRPr="001209D7"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209D7">
              <w:rPr>
                <w:rFonts w:cstheme="minorHAnsi"/>
                <w:sz w:val="20"/>
                <w:szCs w:val="20"/>
              </w:rPr>
              <w:t>Min. 1</w:t>
            </w:r>
          </w:p>
        </w:tc>
        <w:tc>
          <w:tcPr>
            <w:tcW w:w="2977" w:type="dxa"/>
          </w:tcPr>
          <w:p w14:paraId="61FF11F1" w14:textId="77777777" w:rsidR="00B55D15" w:rsidRPr="001209D7"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1209D7" w14:paraId="175AF4CC" w14:textId="77777777" w:rsidTr="0000485E">
        <w:tc>
          <w:tcPr>
            <w:cnfStyle w:val="001000000000" w:firstRow="0" w:lastRow="0" w:firstColumn="1" w:lastColumn="0" w:oddVBand="0" w:evenVBand="0" w:oddHBand="0" w:evenHBand="0" w:firstRowFirstColumn="0" w:firstRowLastColumn="0" w:lastRowFirstColumn="0" w:lastRowLastColumn="0"/>
            <w:tcW w:w="1838" w:type="dxa"/>
          </w:tcPr>
          <w:p w14:paraId="3523AB2B" w14:textId="77777777" w:rsidR="00B55D15" w:rsidRPr="001209D7" w:rsidRDefault="00B55D15" w:rsidP="0005471A">
            <w:pPr>
              <w:spacing w:after="120" w:line="240" w:lineRule="auto"/>
              <w:rPr>
                <w:rFonts w:cstheme="minorHAnsi"/>
                <w:bCs w:val="0"/>
                <w:sz w:val="20"/>
                <w:szCs w:val="20"/>
              </w:rPr>
            </w:pPr>
            <w:r w:rsidRPr="001209D7">
              <w:rPr>
                <w:rFonts w:cstheme="minorHAnsi"/>
                <w:sz w:val="20"/>
                <w:szCs w:val="20"/>
              </w:rPr>
              <w:t>Interfejs</w:t>
            </w:r>
          </w:p>
        </w:tc>
        <w:tc>
          <w:tcPr>
            <w:tcW w:w="4678" w:type="dxa"/>
          </w:tcPr>
          <w:p w14:paraId="346A5508" w14:textId="77777777" w:rsidR="00B55D15" w:rsidRPr="001209D7"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209D7">
              <w:rPr>
                <w:rFonts w:cstheme="minorHAnsi"/>
                <w:sz w:val="20"/>
                <w:szCs w:val="20"/>
              </w:rPr>
              <w:t>USB</w:t>
            </w:r>
          </w:p>
        </w:tc>
        <w:tc>
          <w:tcPr>
            <w:tcW w:w="2977" w:type="dxa"/>
          </w:tcPr>
          <w:p w14:paraId="6E4CE786" w14:textId="77777777" w:rsidR="00B55D15" w:rsidRPr="001209D7"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1209D7" w14:paraId="1A22F1E0" w14:textId="77777777" w:rsidTr="0000485E">
        <w:tc>
          <w:tcPr>
            <w:cnfStyle w:val="001000000000" w:firstRow="0" w:lastRow="0" w:firstColumn="1" w:lastColumn="0" w:oddVBand="0" w:evenVBand="0" w:oddHBand="0" w:evenHBand="0" w:firstRowFirstColumn="0" w:firstRowLastColumn="0" w:lastRowFirstColumn="0" w:lastRowLastColumn="0"/>
            <w:tcW w:w="1838" w:type="dxa"/>
          </w:tcPr>
          <w:p w14:paraId="176DE5FE" w14:textId="77777777" w:rsidR="00B55D15" w:rsidRPr="001209D7" w:rsidRDefault="00B55D15" w:rsidP="0005471A">
            <w:pPr>
              <w:spacing w:after="120" w:line="240" w:lineRule="auto"/>
              <w:rPr>
                <w:rFonts w:cstheme="minorHAnsi"/>
                <w:bCs w:val="0"/>
                <w:sz w:val="20"/>
                <w:szCs w:val="20"/>
              </w:rPr>
            </w:pPr>
            <w:r w:rsidRPr="001209D7">
              <w:rPr>
                <w:rFonts w:cstheme="minorHAnsi"/>
                <w:sz w:val="20"/>
                <w:szCs w:val="20"/>
              </w:rPr>
              <w:t>Długość przewodu</w:t>
            </w:r>
          </w:p>
        </w:tc>
        <w:tc>
          <w:tcPr>
            <w:tcW w:w="4678" w:type="dxa"/>
          </w:tcPr>
          <w:p w14:paraId="6E1CF75F" w14:textId="77777777" w:rsidR="00B55D15" w:rsidRPr="001209D7"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209D7">
              <w:rPr>
                <w:rFonts w:cstheme="minorHAnsi"/>
                <w:sz w:val="20"/>
                <w:szCs w:val="20"/>
              </w:rPr>
              <w:t>Min. 1.8 m</w:t>
            </w:r>
          </w:p>
        </w:tc>
        <w:tc>
          <w:tcPr>
            <w:tcW w:w="2977" w:type="dxa"/>
          </w:tcPr>
          <w:p w14:paraId="684AD6E5" w14:textId="77777777" w:rsidR="00B55D15" w:rsidRPr="001209D7"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1209D7" w14:paraId="75BA0BEB" w14:textId="77777777" w:rsidTr="0000485E">
        <w:tc>
          <w:tcPr>
            <w:cnfStyle w:val="001000000000" w:firstRow="0" w:lastRow="0" w:firstColumn="1" w:lastColumn="0" w:oddVBand="0" w:evenVBand="0" w:oddHBand="0" w:evenHBand="0" w:firstRowFirstColumn="0" w:firstRowLastColumn="0" w:lastRowFirstColumn="0" w:lastRowLastColumn="0"/>
            <w:tcW w:w="1838" w:type="dxa"/>
          </w:tcPr>
          <w:p w14:paraId="49A5DA51" w14:textId="77777777" w:rsidR="00B55D15" w:rsidRPr="001209D7" w:rsidRDefault="00B55D15" w:rsidP="0005471A">
            <w:pPr>
              <w:spacing w:after="120" w:line="240" w:lineRule="auto"/>
              <w:rPr>
                <w:rFonts w:cstheme="minorHAnsi"/>
                <w:bCs w:val="0"/>
                <w:sz w:val="20"/>
                <w:szCs w:val="20"/>
              </w:rPr>
            </w:pPr>
            <w:r w:rsidRPr="001209D7">
              <w:rPr>
                <w:rFonts w:cstheme="minorHAnsi"/>
                <w:sz w:val="20"/>
                <w:szCs w:val="20"/>
              </w:rPr>
              <w:t>Gwarancja</w:t>
            </w:r>
          </w:p>
        </w:tc>
        <w:tc>
          <w:tcPr>
            <w:tcW w:w="4678" w:type="dxa"/>
          </w:tcPr>
          <w:p w14:paraId="7AB53B40" w14:textId="77777777" w:rsidR="00B55D15" w:rsidRPr="001209D7"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209D7">
              <w:rPr>
                <w:rFonts w:cstheme="minorHAnsi"/>
                <w:sz w:val="20"/>
                <w:szCs w:val="20"/>
              </w:rPr>
              <w:t>Gwarancja producenta min. 24 miesiące</w:t>
            </w:r>
          </w:p>
        </w:tc>
        <w:tc>
          <w:tcPr>
            <w:tcW w:w="2977" w:type="dxa"/>
          </w:tcPr>
          <w:p w14:paraId="15AF00B0" w14:textId="77777777" w:rsidR="00B55D15" w:rsidRPr="001209D7"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1FD7B030" w14:textId="77777777" w:rsidR="00B55D15" w:rsidRPr="00D06B48" w:rsidRDefault="00B55D15" w:rsidP="009F4D07">
      <w:pPr>
        <w:pStyle w:val="Nagwek3"/>
      </w:pPr>
      <w:bookmarkStart w:id="43" w:name="_Toc105773360"/>
      <w:r w:rsidRPr="00D06B48">
        <w:t>Słuchawki z mikrofonem – 25 szt.</w:t>
      </w:r>
      <w:bookmarkEnd w:id="43"/>
    </w:p>
    <w:tbl>
      <w:tblPr>
        <w:tblStyle w:val="Tabelasiatki1jasnaakcent5"/>
        <w:tblW w:w="0" w:type="auto"/>
        <w:tblLayout w:type="fixed"/>
        <w:tblLook w:val="04A0" w:firstRow="1" w:lastRow="0" w:firstColumn="1" w:lastColumn="0" w:noHBand="0" w:noVBand="1"/>
      </w:tblPr>
      <w:tblGrid>
        <w:gridCol w:w="2122"/>
        <w:gridCol w:w="3685"/>
        <w:gridCol w:w="3544"/>
      </w:tblGrid>
      <w:tr w:rsidR="00B55D15" w:rsidRPr="00D06B48" w14:paraId="62822BD7" w14:textId="77777777" w:rsidTr="00004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hideMark/>
          </w:tcPr>
          <w:p w14:paraId="308ED836" w14:textId="77777777" w:rsidR="00B55D15" w:rsidRPr="00D06B48" w:rsidRDefault="00B55D15" w:rsidP="0005471A">
            <w:pPr>
              <w:spacing w:after="120" w:line="240" w:lineRule="auto"/>
              <w:rPr>
                <w:rFonts w:cstheme="minorHAnsi"/>
                <w:b w:val="0"/>
                <w:sz w:val="20"/>
                <w:szCs w:val="20"/>
              </w:rPr>
            </w:pPr>
            <w:r w:rsidRPr="00D06B48">
              <w:rPr>
                <w:rFonts w:cstheme="minorHAnsi"/>
                <w:sz w:val="20"/>
                <w:szCs w:val="20"/>
              </w:rPr>
              <w:t>Parametr</w:t>
            </w:r>
          </w:p>
        </w:tc>
        <w:tc>
          <w:tcPr>
            <w:tcW w:w="3685" w:type="dxa"/>
            <w:hideMark/>
          </w:tcPr>
          <w:p w14:paraId="730960FD" w14:textId="77777777" w:rsidR="00B55D15" w:rsidRPr="00D06B48" w:rsidRDefault="00B55D15" w:rsidP="0005471A">
            <w:pPr>
              <w:spacing w:after="120" w:line="240" w:lineRule="auto"/>
              <w:cnfStyle w:val="100000000000" w:firstRow="1" w:lastRow="0" w:firstColumn="0" w:lastColumn="0" w:oddVBand="0" w:evenVBand="0" w:oddHBand="0" w:evenHBand="0" w:firstRowFirstColumn="0" w:firstRowLastColumn="0" w:lastRowFirstColumn="0" w:lastRowLastColumn="0"/>
              <w:rPr>
                <w:rFonts w:cstheme="minorHAnsi"/>
                <w:b w:val="0"/>
                <w:i/>
                <w:sz w:val="20"/>
                <w:szCs w:val="20"/>
              </w:rPr>
            </w:pPr>
            <w:r w:rsidRPr="00D06B48">
              <w:rPr>
                <w:rFonts w:cstheme="minorHAnsi"/>
                <w:sz w:val="20"/>
                <w:szCs w:val="20"/>
              </w:rPr>
              <w:t>Charakterystyka (wymagania minimalne)</w:t>
            </w:r>
          </w:p>
        </w:tc>
        <w:tc>
          <w:tcPr>
            <w:tcW w:w="3544" w:type="dxa"/>
          </w:tcPr>
          <w:p w14:paraId="6549FD2A" w14:textId="7AF160E3" w:rsidR="00B55D15" w:rsidRPr="00D06B48" w:rsidRDefault="00B55D15" w:rsidP="001A732B">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D06B48">
              <w:rPr>
                <w:rFonts w:cstheme="minorHAnsi"/>
                <w:sz w:val="20"/>
                <w:szCs w:val="20"/>
              </w:rPr>
              <w:t>Oferowany parametr</w:t>
            </w:r>
            <w:r w:rsidR="001A732B" w:rsidRPr="00D06B48">
              <w:rPr>
                <w:rFonts w:cstheme="minorHAnsi"/>
                <w:sz w:val="20"/>
                <w:szCs w:val="20"/>
              </w:rPr>
              <w:t xml:space="preserve"> </w:t>
            </w:r>
          </w:p>
        </w:tc>
      </w:tr>
      <w:tr w:rsidR="0000485E" w:rsidRPr="00D06B48" w14:paraId="6586C801" w14:textId="77777777" w:rsidTr="0000485E">
        <w:tc>
          <w:tcPr>
            <w:cnfStyle w:val="001000000000" w:firstRow="0" w:lastRow="0" w:firstColumn="1" w:lastColumn="0" w:oddVBand="0" w:evenVBand="0" w:oddHBand="0" w:evenHBand="0" w:firstRowFirstColumn="0" w:firstRowLastColumn="0" w:lastRowFirstColumn="0" w:lastRowLastColumn="0"/>
            <w:tcW w:w="2122" w:type="dxa"/>
          </w:tcPr>
          <w:p w14:paraId="2C83A836" w14:textId="25C05B87" w:rsidR="0000485E" w:rsidRPr="00D06B48" w:rsidRDefault="0000485E" w:rsidP="0000485E">
            <w:pPr>
              <w:spacing w:after="120" w:line="240" w:lineRule="auto"/>
              <w:rPr>
                <w:rFonts w:cstheme="minorHAnsi"/>
                <w:b w:val="0"/>
                <w:sz w:val="20"/>
                <w:szCs w:val="20"/>
              </w:rPr>
            </w:pPr>
            <w:r w:rsidRPr="00290C42">
              <w:rPr>
                <w:rFonts w:cstheme="minorHAnsi"/>
                <w:sz w:val="20"/>
                <w:szCs w:val="20"/>
              </w:rPr>
              <w:t xml:space="preserve">Producent: </w:t>
            </w:r>
          </w:p>
        </w:tc>
        <w:tc>
          <w:tcPr>
            <w:tcW w:w="3685" w:type="dxa"/>
          </w:tcPr>
          <w:p w14:paraId="51D8FB68" w14:textId="77777777" w:rsidR="0000485E" w:rsidRPr="00D06B48"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544" w:type="dxa"/>
          </w:tcPr>
          <w:p w14:paraId="0C319751" w14:textId="6B6166C5" w:rsidR="0000485E" w:rsidRPr="00D06B48"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00485E" w:rsidRPr="00D06B48" w14:paraId="34A9E0B5" w14:textId="77777777" w:rsidTr="0000485E">
        <w:tc>
          <w:tcPr>
            <w:cnfStyle w:val="001000000000" w:firstRow="0" w:lastRow="0" w:firstColumn="1" w:lastColumn="0" w:oddVBand="0" w:evenVBand="0" w:oddHBand="0" w:evenHBand="0" w:firstRowFirstColumn="0" w:firstRowLastColumn="0" w:lastRowFirstColumn="0" w:lastRowLastColumn="0"/>
            <w:tcW w:w="2122" w:type="dxa"/>
          </w:tcPr>
          <w:p w14:paraId="681C9F8D" w14:textId="5F8423E1" w:rsidR="0000485E" w:rsidRPr="00D06B48" w:rsidRDefault="0000485E" w:rsidP="0000485E">
            <w:pPr>
              <w:spacing w:after="120" w:line="240" w:lineRule="auto"/>
              <w:rPr>
                <w:rFonts w:cstheme="minorHAnsi"/>
                <w:b w:val="0"/>
                <w:sz w:val="20"/>
                <w:szCs w:val="20"/>
              </w:rPr>
            </w:pPr>
            <w:r w:rsidRPr="00290C42">
              <w:rPr>
                <w:rFonts w:cstheme="minorHAnsi"/>
                <w:sz w:val="20"/>
                <w:szCs w:val="20"/>
              </w:rPr>
              <w:t>Model:</w:t>
            </w:r>
          </w:p>
        </w:tc>
        <w:tc>
          <w:tcPr>
            <w:tcW w:w="3685" w:type="dxa"/>
          </w:tcPr>
          <w:p w14:paraId="2D21C987" w14:textId="77777777" w:rsidR="0000485E" w:rsidRPr="00D06B48"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544" w:type="dxa"/>
          </w:tcPr>
          <w:p w14:paraId="043D09B4" w14:textId="77777777" w:rsidR="0000485E" w:rsidRPr="00D06B48"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F73A3B" w:rsidRPr="00D06B48" w14:paraId="4F3BDD99" w14:textId="77777777" w:rsidTr="0000485E">
        <w:tc>
          <w:tcPr>
            <w:cnfStyle w:val="001000000000" w:firstRow="0" w:lastRow="0" w:firstColumn="1" w:lastColumn="0" w:oddVBand="0" w:evenVBand="0" w:oddHBand="0" w:evenHBand="0" w:firstRowFirstColumn="0" w:firstRowLastColumn="0" w:lastRowFirstColumn="0" w:lastRowLastColumn="0"/>
            <w:tcW w:w="2122" w:type="dxa"/>
          </w:tcPr>
          <w:p w14:paraId="36D8D36A" w14:textId="5564F211" w:rsidR="00F73A3B" w:rsidRPr="00D06B48" w:rsidRDefault="00F73A3B" w:rsidP="00F73A3B">
            <w:pPr>
              <w:spacing w:after="120" w:line="240" w:lineRule="auto"/>
              <w:rPr>
                <w:rFonts w:cstheme="minorHAnsi"/>
                <w:bCs w:val="0"/>
                <w:sz w:val="20"/>
                <w:szCs w:val="20"/>
              </w:rPr>
            </w:pPr>
            <w:r w:rsidRPr="00D06B48">
              <w:rPr>
                <w:rFonts w:cstheme="minorHAnsi"/>
                <w:sz w:val="20"/>
                <w:szCs w:val="20"/>
              </w:rPr>
              <w:t>Łączność</w:t>
            </w:r>
          </w:p>
        </w:tc>
        <w:tc>
          <w:tcPr>
            <w:tcW w:w="3685" w:type="dxa"/>
          </w:tcPr>
          <w:p w14:paraId="37334A19" w14:textId="1CA76A9E" w:rsidR="00F73A3B" w:rsidRPr="00D06B48" w:rsidRDefault="00F73A3B" w:rsidP="00F73A3B">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6B48">
              <w:rPr>
                <w:rFonts w:cstheme="minorHAnsi"/>
                <w:sz w:val="20"/>
                <w:szCs w:val="20"/>
              </w:rPr>
              <w:t>Przewodowe</w:t>
            </w:r>
          </w:p>
        </w:tc>
        <w:tc>
          <w:tcPr>
            <w:tcW w:w="3544" w:type="dxa"/>
          </w:tcPr>
          <w:p w14:paraId="45AE6A96" w14:textId="77777777" w:rsidR="00F73A3B" w:rsidRPr="00D06B48" w:rsidRDefault="00F73A3B" w:rsidP="00F73A3B">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F73A3B" w:rsidRPr="00D06B48" w14:paraId="1217C570" w14:textId="77777777" w:rsidTr="0000485E">
        <w:tc>
          <w:tcPr>
            <w:cnfStyle w:val="001000000000" w:firstRow="0" w:lastRow="0" w:firstColumn="1" w:lastColumn="0" w:oddVBand="0" w:evenVBand="0" w:oddHBand="0" w:evenHBand="0" w:firstRowFirstColumn="0" w:firstRowLastColumn="0" w:lastRowFirstColumn="0" w:lastRowLastColumn="0"/>
            <w:tcW w:w="2122" w:type="dxa"/>
          </w:tcPr>
          <w:p w14:paraId="69A8E5F4" w14:textId="34FE212C" w:rsidR="00F73A3B" w:rsidRPr="00D06B48" w:rsidRDefault="00F73A3B" w:rsidP="00F73A3B">
            <w:pPr>
              <w:spacing w:after="120" w:line="240" w:lineRule="auto"/>
              <w:rPr>
                <w:rFonts w:cstheme="minorHAnsi"/>
                <w:bCs w:val="0"/>
                <w:sz w:val="20"/>
                <w:szCs w:val="20"/>
              </w:rPr>
            </w:pPr>
            <w:r w:rsidRPr="00D06B48">
              <w:rPr>
                <w:rFonts w:cstheme="minorHAnsi"/>
                <w:sz w:val="20"/>
                <w:szCs w:val="20"/>
              </w:rPr>
              <w:t>Budowa słuchawek</w:t>
            </w:r>
          </w:p>
        </w:tc>
        <w:tc>
          <w:tcPr>
            <w:tcW w:w="3685" w:type="dxa"/>
          </w:tcPr>
          <w:p w14:paraId="144B5367" w14:textId="77777777" w:rsidR="00F73A3B" w:rsidRPr="00D06B48" w:rsidRDefault="00F73A3B" w:rsidP="00F73A3B">
            <w:pPr>
              <w:spacing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6B48">
              <w:rPr>
                <w:rFonts w:cstheme="minorHAnsi"/>
                <w:sz w:val="20"/>
                <w:szCs w:val="20"/>
              </w:rPr>
              <w:t>Nauszne</w:t>
            </w:r>
          </w:p>
          <w:p w14:paraId="0F8AC07F" w14:textId="28CB55A9" w:rsidR="00F73A3B" w:rsidRPr="00D06B48" w:rsidRDefault="00F73A3B" w:rsidP="00F73A3B">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6B48">
              <w:rPr>
                <w:rFonts w:cstheme="minorHAnsi"/>
                <w:sz w:val="20"/>
                <w:szCs w:val="20"/>
              </w:rPr>
              <w:t>Zamknięte</w:t>
            </w:r>
          </w:p>
        </w:tc>
        <w:tc>
          <w:tcPr>
            <w:tcW w:w="3544" w:type="dxa"/>
          </w:tcPr>
          <w:p w14:paraId="59078F78" w14:textId="77777777" w:rsidR="00F73A3B" w:rsidRPr="00D06B48" w:rsidRDefault="00F73A3B" w:rsidP="00F73A3B">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F73A3B" w:rsidRPr="00D06B48" w14:paraId="168AD4FE" w14:textId="77777777" w:rsidTr="0000485E">
        <w:tc>
          <w:tcPr>
            <w:cnfStyle w:val="001000000000" w:firstRow="0" w:lastRow="0" w:firstColumn="1" w:lastColumn="0" w:oddVBand="0" w:evenVBand="0" w:oddHBand="0" w:evenHBand="0" w:firstRowFirstColumn="0" w:firstRowLastColumn="0" w:lastRowFirstColumn="0" w:lastRowLastColumn="0"/>
            <w:tcW w:w="2122" w:type="dxa"/>
          </w:tcPr>
          <w:p w14:paraId="70CADA96" w14:textId="6719CD97" w:rsidR="00F73A3B" w:rsidRPr="00D06B48" w:rsidRDefault="00F73A3B" w:rsidP="00F73A3B">
            <w:pPr>
              <w:spacing w:after="120" w:line="240" w:lineRule="auto"/>
              <w:rPr>
                <w:rFonts w:cstheme="minorHAnsi"/>
                <w:bCs w:val="0"/>
                <w:sz w:val="20"/>
                <w:szCs w:val="20"/>
              </w:rPr>
            </w:pPr>
            <w:r w:rsidRPr="00D06B48">
              <w:rPr>
                <w:rFonts w:cstheme="minorHAnsi"/>
                <w:sz w:val="20"/>
                <w:szCs w:val="20"/>
              </w:rPr>
              <w:t>Składana konstrukcja</w:t>
            </w:r>
          </w:p>
        </w:tc>
        <w:tc>
          <w:tcPr>
            <w:tcW w:w="3685" w:type="dxa"/>
          </w:tcPr>
          <w:p w14:paraId="31309252" w14:textId="63F11855" w:rsidR="00F73A3B" w:rsidRPr="00D06B48" w:rsidRDefault="00F73A3B" w:rsidP="00F73A3B">
            <w:pPr>
              <w:spacing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6B48">
              <w:rPr>
                <w:rFonts w:cstheme="minorHAnsi"/>
                <w:sz w:val="20"/>
                <w:szCs w:val="20"/>
              </w:rPr>
              <w:t>Tak</w:t>
            </w:r>
          </w:p>
        </w:tc>
        <w:tc>
          <w:tcPr>
            <w:tcW w:w="3544" w:type="dxa"/>
          </w:tcPr>
          <w:p w14:paraId="2F6A27EF" w14:textId="77777777" w:rsidR="00F73A3B" w:rsidRPr="00D06B48" w:rsidRDefault="00F73A3B" w:rsidP="00F73A3B">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F73A3B" w:rsidRPr="00D06B48" w14:paraId="23D9688F" w14:textId="77777777" w:rsidTr="0000485E">
        <w:tc>
          <w:tcPr>
            <w:cnfStyle w:val="001000000000" w:firstRow="0" w:lastRow="0" w:firstColumn="1" w:lastColumn="0" w:oddVBand="0" w:evenVBand="0" w:oddHBand="0" w:evenHBand="0" w:firstRowFirstColumn="0" w:firstRowLastColumn="0" w:lastRowFirstColumn="0" w:lastRowLastColumn="0"/>
            <w:tcW w:w="2122" w:type="dxa"/>
          </w:tcPr>
          <w:p w14:paraId="52934475" w14:textId="668CEA3F" w:rsidR="00F73A3B" w:rsidRPr="00D06B48" w:rsidRDefault="00F73A3B" w:rsidP="00F73A3B">
            <w:pPr>
              <w:spacing w:after="120" w:line="240" w:lineRule="auto"/>
              <w:rPr>
                <w:rFonts w:cstheme="minorHAnsi"/>
                <w:bCs w:val="0"/>
                <w:sz w:val="20"/>
                <w:szCs w:val="20"/>
              </w:rPr>
            </w:pPr>
            <w:r w:rsidRPr="00D06B48">
              <w:rPr>
                <w:rFonts w:cstheme="minorHAnsi"/>
                <w:sz w:val="20"/>
                <w:szCs w:val="20"/>
              </w:rPr>
              <w:lastRenderedPageBreak/>
              <w:t>Redukcja hałasu</w:t>
            </w:r>
          </w:p>
        </w:tc>
        <w:tc>
          <w:tcPr>
            <w:tcW w:w="3685" w:type="dxa"/>
          </w:tcPr>
          <w:p w14:paraId="76B6160A" w14:textId="47036AD9" w:rsidR="00F73A3B" w:rsidRPr="00D06B48" w:rsidRDefault="00F73A3B" w:rsidP="00F73A3B">
            <w:pPr>
              <w:spacing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6B48">
              <w:rPr>
                <w:rFonts w:cstheme="minorHAnsi"/>
                <w:sz w:val="20"/>
                <w:szCs w:val="20"/>
              </w:rPr>
              <w:t>Pasywna</w:t>
            </w:r>
          </w:p>
        </w:tc>
        <w:tc>
          <w:tcPr>
            <w:tcW w:w="3544" w:type="dxa"/>
          </w:tcPr>
          <w:p w14:paraId="42788028" w14:textId="77777777" w:rsidR="00F73A3B" w:rsidRPr="00D06B48" w:rsidRDefault="00F73A3B" w:rsidP="00F73A3B">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F73A3B" w:rsidRPr="00D06B48" w14:paraId="25C6D3A5" w14:textId="77777777" w:rsidTr="0000485E">
        <w:tc>
          <w:tcPr>
            <w:cnfStyle w:val="001000000000" w:firstRow="0" w:lastRow="0" w:firstColumn="1" w:lastColumn="0" w:oddVBand="0" w:evenVBand="0" w:oddHBand="0" w:evenHBand="0" w:firstRowFirstColumn="0" w:firstRowLastColumn="0" w:lastRowFirstColumn="0" w:lastRowLastColumn="0"/>
            <w:tcW w:w="2122" w:type="dxa"/>
          </w:tcPr>
          <w:p w14:paraId="3AB6FAE3" w14:textId="57B22054" w:rsidR="00F73A3B" w:rsidRPr="00D06B48" w:rsidRDefault="00F73A3B" w:rsidP="00F73A3B">
            <w:pPr>
              <w:spacing w:after="120" w:line="240" w:lineRule="auto"/>
              <w:rPr>
                <w:rFonts w:cstheme="minorHAnsi"/>
                <w:bCs w:val="0"/>
                <w:sz w:val="20"/>
                <w:szCs w:val="20"/>
              </w:rPr>
            </w:pPr>
            <w:r w:rsidRPr="00D06B48">
              <w:rPr>
                <w:rFonts w:cstheme="minorHAnsi"/>
                <w:sz w:val="20"/>
                <w:szCs w:val="20"/>
              </w:rPr>
              <w:t>Średnica membrany</w:t>
            </w:r>
          </w:p>
        </w:tc>
        <w:tc>
          <w:tcPr>
            <w:tcW w:w="3685" w:type="dxa"/>
          </w:tcPr>
          <w:p w14:paraId="18C3A5AB" w14:textId="678F29FA" w:rsidR="00F73A3B" w:rsidRPr="00D06B48" w:rsidRDefault="00F73A3B" w:rsidP="00F73A3B">
            <w:pPr>
              <w:spacing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6B48">
              <w:rPr>
                <w:rFonts w:cstheme="minorHAnsi"/>
                <w:sz w:val="20"/>
                <w:szCs w:val="20"/>
              </w:rPr>
              <w:t>Min. 50 mm</w:t>
            </w:r>
          </w:p>
        </w:tc>
        <w:tc>
          <w:tcPr>
            <w:tcW w:w="3544" w:type="dxa"/>
          </w:tcPr>
          <w:p w14:paraId="24B74460" w14:textId="77777777" w:rsidR="00F73A3B" w:rsidRPr="00D06B48" w:rsidRDefault="00F73A3B" w:rsidP="00F73A3B">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F73A3B" w:rsidRPr="00D06B48" w14:paraId="0CCA74F2" w14:textId="77777777" w:rsidTr="0000485E">
        <w:tc>
          <w:tcPr>
            <w:cnfStyle w:val="001000000000" w:firstRow="0" w:lastRow="0" w:firstColumn="1" w:lastColumn="0" w:oddVBand="0" w:evenVBand="0" w:oddHBand="0" w:evenHBand="0" w:firstRowFirstColumn="0" w:firstRowLastColumn="0" w:lastRowFirstColumn="0" w:lastRowLastColumn="0"/>
            <w:tcW w:w="2122" w:type="dxa"/>
          </w:tcPr>
          <w:p w14:paraId="5777DE0F" w14:textId="4DF5177E" w:rsidR="00F73A3B" w:rsidRPr="00D06B48" w:rsidRDefault="00F73A3B" w:rsidP="00F73A3B">
            <w:pPr>
              <w:spacing w:after="120" w:line="240" w:lineRule="auto"/>
              <w:rPr>
                <w:rFonts w:cstheme="minorHAnsi"/>
                <w:bCs w:val="0"/>
                <w:sz w:val="20"/>
                <w:szCs w:val="20"/>
              </w:rPr>
            </w:pPr>
            <w:r w:rsidRPr="00D06B48">
              <w:rPr>
                <w:rFonts w:cstheme="minorHAnsi"/>
                <w:sz w:val="20"/>
                <w:szCs w:val="20"/>
              </w:rPr>
              <w:t>Pasmo przenoszenia słuchawek</w:t>
            </w:r>
          </w:p>
        </w:tc>
        <w:tc>
          <w:tcPr>
            <w:tcW w:w="3685" w:type="dxa"/>
          </w:tcPr>
          <w:p w14:paraId="2C8EB925" w14:textId="4E9323B9" w:rsidR="00F73A3B" w:rsidRPr="00D06B48" w:rsidRDefault="00F73A3B" w:rsidP="00F73A3B">
            <w:pPr>
              <w:spacing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6B48">
              <w:rPr>
                <w:rFonts w:cstheme="minorHAnsi"/>
                <w:sz w:val="20"/>
                <w:szCs w:val="20"/>
              </w:rPr>
              <w:t xml:space="preserve">Min. 20 ~ 20000 </w:t>
            </w:r>
            <w:proofErr w:type="spellStart"/>
            <w:r w:rsidRPr="00D06B48">
              <w:rPr>
                <w:rFonts w:cstheme="minorHAnsi"/>
                <w:sz w:val="20"/>
                <w:szCs w:val="20"/>
              </w:rPr>
              <w:t>Hz</w:t>
            </w:r>
            <w:proofErr w:type="spellEnd"/>
          </w:p>
        </w:tc>
        <w:tc>
          <w:tcPr>
            <w:tcW w:w="3544" w:type="dxa"/>
          </w:tcPr>
          <w:p w14:paraId="7A619628" w14:textId="77777777" w:rsidR="00F73A3B" w:rsidRPr="00D06B48" w:rsidRDefault="00F73A3B" w:rsidP="00F73A3B">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F73A3B" w:rsidRPr="00D06B48" w14:paraId="767F0107" w14:textId="77777777" w:rsidTr="0000485E">
        <w:tc>
          <w:tcPr>
            <w:cnfStyle w:val="001000000000" w:firstRow="0" w:lastRow="0" w:firstColumn="1" w:lastColumn="0" w:oddVBand="0" w:evenVBand="0" w:oddHBand="0" w:evenHBand="0" w:firstRowFirstColumn="0" w:firstRowLastColumn="0" w:lastRowFirstColumn="0" w:lastRowLastColumn="0"/>
            <w:tcW w:w="2122" w:type="dxa"/>
          </w:tcPr>
          <w:p w14:paraId="56962986" w14:textId="01576328" w:rsidR="00F73A3B" w:rsidRPr="00D06B48" w:rsidRDefault="00F73A3B" w:rsidP="00F73A3B">
            <w:pPr>
              <w:spacing w:after="120" w:line="240" w:lineRule="auto"/>
              <w:rPr>
                <w:rFonts w:cstheme="minorHAnsi"/>
                <w:bCs w:val="0"/>
                <w:sz w:val="20"/>
                <w:szCs w:val="20"/>
              </w:rPr>
            </w:pPr>
            <w:r w:rsidRPr="00D06B48">
              <w:rPr>
                <w:rFonts w:cstheme="minorHAnsi"/>
                <w:sz w:val="20"/>
                <w:szCs w:val="20"/>
              </w:rPr>
              <w:t>Impedancja słuchawek</w:t>
            </w:r>
          </w:p>
        </w:tc>
        <w:tc>
          <w:tcPr>
            <w:tcW w:w="3685" w:type="dxa"/>
          </w:tcPr>
          <w:p w14:paraId="59C3CCD9" w14:textId="1083A184" w:rsidR="00F73A3B" w:rsidRPr="00D06B48" w:rsidRDefault="00F73A3B" w:rsidP="00F73A3B">
            <w:pPr>
              <w:spacing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6B48">
              <w:rPr>
                <w:rFonts w:cstheme="minorHAnsi"/>
                <w:sz w:val="20"/>
                <w:szCs w:val="20"/>
              </w:rPr>
              <w:t>Min. 39 Om</w:t>
            </w:r>
          </w:p>
        </w:tc>
        <w:tc>
          <w:tcPr>
            <w:tcW w:w="3544" w:type="dxa"/>
          </w:tcPr>
          <w:p w14:paraId="47969280" w14:textId="77777777" w:rsidR="00F73A3B" w:rsidRPr="00D06B48" w:rsidRDefault="00F73A3B" w:rsidP="00F73A3B">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F73A3B" w:rsidRPr="00D06B48" w14:paraId="4017AA55" w14:textId="77777777" w:rsidTr="0000485E">
        <w:tc>
          <w:tcPr>
            <w:cnfStyle w:val="001000000000" w:firstRow="0" w:lastRow="0" w:firstColumn="1" w:lastColumn="0" w:oddVBand="0" w:evenVBand="0" w:oddHBand="0" w:evenHBand="0" w:firstRowFirstColumn="0" w:firstRowLastColumn="0" w:lastRowFirstColumn="0" w:lastRowLastColumn="0"/>
            <w:tcW w:w="2122" w:type="dxa"/>
          </w:tcPr>
          <w:p w14:paraId="6E7574A5" w14:textId="66EE678D" w:rsidR="00F73A3B" w:rsidRPr="00D06B48" w:rsidRDefault="00F73A3B" w:rsidP="00F73A3B">
            <w:pPr>
              <w:spacing w:after="120" w:line="240" w:lineRule="auto"/>
              <w:rPr>
                <w:rFonts w:cstheme="minorHAnsi"/>
                <w:bCs w:val="0"/>
                <w:sz w:val="20"/>
                <w:szCs w:val="20"/>
              </w:rPr>
            </w:pPr>
            <w:r w:rsidRPr="00D06B48">
              <w:rPr>
                <w:rFonts w:cstheme="minorHAnsi"/>
                <w:sz w:val="20"/>
                <w:szCs w:val="20"/>
              </w:rPr>
              <w:t>Czułość słuchawek</w:t>
            </w:r>
          </w:p>
        </w:tc>
        <w:tc>
          <w:tcPr>
            <w:tcW w:w="3685" w:type="dxa"/>
          </w:tcPr>
          <w:p w14:paraId="2B08D857" w14:textId="630782E8" w:rsidR="00F73A3B" w:rsidRPr="00D06B48" w:rsidRDefault="00F73A3B" w:rsidP="00F73A3B">
            <w:pPr>
              <w:spacing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6B48">
              <w:rPr>
                <w:rFonts w:cstheme="minorHAnsi"/>
                <w:sz w:val="20"/>
                <w:szCs w:val="20"/>
              </w:rPr>
              <w:t xml:space="preserve">Min. 107 </w:t>
            </w:r>
            <w:proofErr w:type="spellStart"/>
            <w:r w:rsidRPr="00D06B48">
              <w:rPr>
                <w:rFonts w:cstheme="minorHAnsi"/>
                <w:sz w:val="20"/>
                <w:szCs w:val="20"/>
              </w:rPr>
              <w:t>dB</w:t>
            </w:r>
            <w:proofErr w:type="spellEnd"/>
          </w:p>
        </w:tc>
        <w:tc>
          <w:tcPr>
            <w:tcW w:w="3544" w:type="dxa"/>
          </w:tcPr>
          <w:p w14:paraId="0D603D2D" w14:textId="77777777" w:rsidR="00F73A3B" w:rsidRPr="00D06B48" w:rsidRDefault="00F73A3B" w:rsidP="00F73A3B">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F73A3B" w:rsidRPr="00D06B48" w14:paraId="3C9D8C1D" w14:textId="77777777" w:rsidTr="0000485E">
        <w:tc>
          <w:tcPr>
            <w:cnfStyle w:val="001000000000" w:firstRow="0" w:lastRow="0" w:firstColumn="1" w:lastColumn="0" w:oddVBand="0" w:evenVBand="0" w:oddHBand="0" w:evenHBand="0" w:firstRowFirstColumn="0" w:firstRowLastColumn="0" w:lastRowFirstColumn="0" w:lastRowLastColumn="0"/>
            <w:tcW w:w="2122" w:type="dxa"/>
          </w:tcPr>
          <w:p w14:paraId="3552F6D3" w14:textId="03150CA8" w:rsidR="00F73A3B" w:rsidRPr="00D06B48" w:rsidRDefault="00F73A3B" w:rsidP="00F73A3B">
            <w:pPr>
              <w:spacing w:after="120" w:line="240" w:lineRule="auto"/>
              <w:rPr>
                <w:rFonts w:cstheme="minorHAnsi"/>
                <w:bCs w:val="0"/>
                <w:sz w:val="20"/>
                <w:szCs w:val="20"/>
              </w:rPr>
            </w:pPr>
            <w:r w:rsidRPr="00D06B48">
              <w:rPr>
                <w:rFonts w:cstheme="minorHAnsi"/>
                <w:sz w:val="20"/>
                <w:szCs w:val="20"/>
              </w:rPr>
              <w:t>Regulacja głośności</w:t>
            </w:r>
          </w:p>
        </w:tc>
        <w:tc>
          <w:tcPr>
            <w:tcW w:w="3685" w:type="dxa"/>
          </w:tcPr>
          <w:p w14:paraId="4AD3D0CC" w14:textId="59932D85" w:rsidR="00F73A3B" w:rsidRPr="00D06B48" w:rsidRDefault="00F73A3B" w:rsidP="00F73A3B">
            <w:pPr>
              <w:spacing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6B48">
              <w:rPr>
                <w:rFonts w:cstheme="minorHAnsi"/>
                <w:sz w:val="20"/>
                <w:szCs w:val="20"/>
              </w:rPr>
              <w:t>Tak</w:t>
            </w:r>
          </w:p>
        </w:tc>
        <w:tc>
          <w:tcPr>
            <w:tcW w:w="3544" w:type="dxa"/>
          </w:tcPr>
          <w:p w14:paraId="3AFDFB46" w14:textId="77777777" w:rsidR="00F73A3B" w:rsidRPr="00D06B48" w:rsidRDefault="00F73A3B" w:rsidP="00F73A3B">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F73A3B" w:rsidRPr="00D06B48" w14:paraId="641365BA" w14:textId="77777777" w:rsidTr="0000485E">
        <w:tc>
          <w:tcPr>
            <w:cnfStyle w:val="001000000000" w:firstRow="0" w:lastRow="0" w:firstColumn="1" w:lastColumn="0" w:oddVBand="0" w:evenVBand="0" w:oddHBand="0" w:evenHBand="0" w:firstRowFirstColumn="0" w:firstRowLastColumn="0" w:lastRowFirstColumn="0" w:lastRowLastColumn="0"/>
            <w:tcW w:w="2122" w:type="dxa"/>
          </w:tcPr>
          <w:p w14:paraId="10E9BD78" w14:textId="57326A09" w:rsidR="00F73A3B" w:rsidRPr="00D06B48" w:rsidRDefault="00F73A3B" w:rsidP="00F73A3B">
            <w:pPr>
              <w:spacing w:after="120" w:line="240" w:lineRule="auto"/>
              <w:rPr>
                <w:rFonts w:cstheme="minorHAnsi"/>
                <w:bCs w:val="0"/>
                <w:sz w:val="20"/>
                <w:szCs w:val="20"/>
              </w:rPr>
            </w:pPr>
            <w:r w:rsidRPr="00D06B48">
              <w:rPr>
                <w:rFonts w:cstheme="minorHAnsi"/>
                <w:sz w:val="20"/>
                <w:szCs w:val="20"/>
              </w:rPr>
              <w:t>Wbudowany mikrofon</w:t>
            </w:r>
          </w:p>
        </w:tc>
        <w:tc>
          <w:tcPr>
            <w:tcW w:w="3685" w:type="dxa"/>
          </w:tcPr>
          <w:p w14:paraId="72165A51" w14:textId="441AB077" w:rsidR="00F73A3B" w:rsidRPr="00D06B48" w:rsidRDefault="00F73A3B" w:rsidP="00F73A3B">
            <w:pPr>
              <w:spacing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6B48">
              <w:rPr>
                <w:rFonts w:cstheme="minorHAnsi"/>
                <w:sz w:val="20"/>
                <w:szCs w:val="20"/>
              </w:rPr>
              <w:t>Tak</w:t>
            </w:r>
          </w:p>
        </w:tc>
        <w:tc>
          <w:tcPr>
            <w:tcW w:w="3544" w:type="dxa"/>
          </w:tcPr>
          <w:p w14:paraId="5E93B854" w14:textId="77777777" w:rsidR="00F73A3B" w:rsidRPr="00D06B48" w:rsidRDefault="00F73A3B" w:rsidP="00F73A3B">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F73A3B" w:rsidRPr="00D06B48" w14:paraId="10D16BE1" w14:textId="77777777" w:rsidTr="0000485E">
        <w:tc>
          <w:tcPr>
            <w:cnfStyle w:val="001000000000" w:firstRow="0" w:lastRow="0" w:firstColumn="1" w:lastColumn="0" w:oddVBand="0" w:evenVBand="0" w:oddHBand="0" w:evenHBand="0" w:firstRowFirstColumn="0" w:firstRowLastColumn="0" w:lastRowFirstColumn="0" w:lastRowLastColumn="0"/>
            <w:tcW w:w="2122" w:type="dxa"/>
          </w:tcPr>
          <w:p w14:paraId="2F8C45D5" w14:textId="4D24524E" w:rsidR="00F73A3B" w:rsidRPr="00D06B48" w:rsidRDefault="00F73A3B" w:rsidP="00F73A3B">
            <w:pPr>
              <w:spacing w:after="120" w:line="240" w:lineRule="auto"/>
              <w:rPr>
                <w:rFonts w:cstheme="minorHAnsi"/>
                <w:bCs w:val="0"/>
                <w:sz w:val="20"/>
                <w:szCs w:val="20"/>
              </w:rPr>
            </w:pPr>
            <w:r w:rsidRPr="00D06B48">
              <w:rPr>
                <w:rFonts w:cstheme="minorHAnsi"/>
                <w:sz w:val="20"/>
                <w:szCs w:val="20"/>
              </w:rPr>
              <w:t>Charakterystyka mikrofonu</w:t>
            </w:r>
          </w:p>
        </w:tc>
        <w:tc>
          <w:tcPr>
            <w:tcW w:w="3685" w:type="dxa"/>
          </w:tcPr>
          <w:p w14:paraId="335FBB78" w14:textId="057663B0" w:rsidR="00F73A3B" w:rsidRPr="00D06B48" w:rsidRDefault="00F73A3B" w:rsidP="00F73A3B">
            <w:pPr>
              <w:spacing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6B48">
              <w:rPr>
                <w:rFonts w:cstheme="minorHAnsi"/>
                <w:sz w:val="20"/>
                <w:szCs w:val="20"/>
              </w:rPr>
              <w:t>Jednokierunkowy</w:t>
            </w:r>
          </w:p>
        </w:tc>
        <w:tc>
          <w:tcPr>
            <w:tcW w:w="3544" w:type="dxa"/>
          </w:tcPr>
          <w:p w14:paraId="7AA7C22F" w14:textId="77777777" w:rsidR="00F73A3B" w:rsidRPr="00D06B48" w:rsidRDefault="00F73A3B" w:rsidP="00F73A3B">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F73A3B" w:rsidRPr="00D06B48" w14:paraId="4DCBCB2E" w14:textId="77777777" w:rsidTr="0000485E">
        <w:tc>
          <w:tcPr>
            <w:cnfStyle w:val="001000000000" w:firstRow="0" w:lastRow="0" w:firstColumn="1" w:lastColumn="0" w:oddVBand="0" w:evenVBand="0" w:oddHBand="0" w:evenHBand="0" w:firstRowFirstColumn="0" w:firstRowLastColumn="0" w:lastRowFirstColumn="0" w:lastRowLastColumn="0"/>
            <w:tcW w:w="2122" w:type="dxa"/>
          </w:tcPr>
          <w:p w14:paraId="61FB47D1" w14:textId="1E3E7CF4" w:rsidR="00F73A3B" w:rsidRPr="00D06B48" w:rsidRDefault="00F73A3B" w:rsidP="00F73A3B">
            <w:pPr>
              <w:spacing w:after="120" w:line="240" w:lineRule="auto"/>
              <w:rPr>
                <w:rFonts w:cstheme="minorHAnsi"/>
                <w:bCs w:val="0"/>
                <w:sz w:val="20"/>
                <w:szCs w:val="20"/>
              </w:rPr>
            </w:pPr>
            <w:r w:rsidRPr="00D06B48">
              <w:rPr>
                <w:rFonts w:cstheme="minorHAnsi"/>
                <w:sz w:val="20"/>
                <w:szCs w:val="20"/>
              </w:rPr>
              <w:t>Pasmo przenoszenia mikrofonu</w:t>
            </w:r>
          </w:p>
        </w:tc>
        <w:tc>
          <w:tcPr>
            <w:tcW w:w="3685" w:type="dxa"/>
          </w:tcPr>
          <w:p w14:paraId="7FFF084B" w14:textId="5E4C5CED" w:rsidR="00F73A3B" w:rsidRPr="00D06B48" w:rsidRDefault="00F73A3B" w:rsidP="00F73A3B">
            <w:pPr>
              <w:spacing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6B48">
              <w:rPr>
                <w:rFonts w:cstheme="minorHAnsi"/>
                <w:sz w:val="20"/>
                <w:szCs w:val="20"/>
              </w:rPr>
              <w:t xml:space="preserve">Min. 100 ~ 20000 </w:t>
            </w:r>
            <w:proofErr w:type="spellStart"/>
            <w:r w:rsidRPr="00D06B48">
              <w:rPr>
                <w:rFonts w:cstheme="minorHAnsi"/>
                <w:sz w:val="20"/>
                <w:szCs w:val="20"/>
              </w:rPr>
              <w:t>Hz</w:t>
            </w:r>
            <w:proofErr w:type="spellEnd"/>
          </w:p>
        </w:tc>
        <w:tc>
          <w:tcPr>
            <w:tcW w:w="3544" w:type="dxa"/>
          </w:tcPr>
          <w:p w14:paraId="75EE309C" w14:textId="77777777" w:rsidR="00F73A3B" w:rsidRPr="00D06B48" w:rsidRDefault="00F73A3B" w:rsidP="00F73A3B">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F73A3B" w:rsidRPr="00D06B48" w14:paraId="7FF1577F" w14:textId="77777777" w:rsidTr="0000485E">
        <w:tc>
          <w:tcPr>
            <w:cnfStyle w:val="001000000000" w:firstRow="0" w:lastRow="0" w:firstColumn="1" w:lastColumn="0" w:oddVBand="0" w:evenVBand="0" w:oddHBand="0" w:evenHBand="0" w:firstRowFirstColumn="0" w:firstRowLastColumn="0" w:lastRowFirstColumn="0" w:lastRowLastColumn="0"/>
            <w:tcW w:w="2122" w:type="dxa"/>
          </w:tcPr>
          <w:p w14:paraId="210DA54A" w14:textId="68B69720" w:rsidR="00F73A3B" w:rsidRPr="00D06B48" w:rsidRDefault="00F73A3B" w:rsidP="00F73A3B">
            <w:pPr>
              <w:spacing w:after="120" w:line="240" w:lineRule="auto"/>
              <w:rPr>
                <w:rFonts w:cstheme="minorHAnsi"/>
                <w:bCs w:val="0"/>
                <w:sz w:val="20"/>
                <w:szCs w:val="20"/>
              </w:rPr>
            </w:pPr>
            <w:r w:rsidRPr="00D06B48">
              <w:rPr>
                <w:rFonts w:cstheme="minorHAnsi"/>
                <w:sz w:val="20"/>
                <w:szCs w:val="20"/>
              </w:rPr>
              <w:t>Złącze</w:t>
            </w:r>
          </w:p>
        </w:tc>
        <w:tc>
          <w:tcPr>
            <w:tcW w:w="3685" w:type="dxa"/>
          </w:tcPr>
          <w:p w14:paraId="238AD9EE" w14:textId="3529533C" w:rsidR="00F73A3B" w:rsidRPr="00D06B48" w:rsidRDefault="00D06B48" w:rsidP="00F73A3B">
            <w:pPr>
              <w:spacing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6B48">
              <w:rPr>
                <w:rFonts w:cstheme="minorHAnsi"/>
                <w:sz w:val="20"/>
                <w:szCs w:val="20"/>
              </w:rPr>
              <w:t>Z</w:t>
            </w:r>
            <w:r w:rsidR="00F73A3B" w:rsidRPr="00D06B48">
              <w:rPr>
                <w:rFonts w:cstheme="minorHAnsi"/>
                <w:sz w:val="20"/>
                <w:szCs w:val="20"/>
              </w:rPr>
              <w:t xml:space="preserve">łącze USB (kompatybilne i gotowe do podłączenia z komputerem opisanym w rozdziale </w:t>
            </w:r>
            <w:r w:rsidR="008B347F">
              <w:rPr>
                <w:rFonts w:cstheme="minorHAnsi"/>
                <w:sz w:val="20"/>
                <w:szCs w:val="20"/>
              </w:rPr>
              <w:t>1</w:t>
            </w:r>
            <w:r w:rsidR="00F73A3B" w:rsidRPr="00D06B48">
              <w:rPr>
                <w:rFonts w:cstheme="minorHAnsi"/>
                <w:sz w:val="20"/>
                <w:szCs w:val="20"/>
              </w:rPr>
              <w:t>.3.1</w:t>
            </w:r>
            <w:r w:rsidR="008B347F">
              <w:rPr>
                <w:rFonts w:cstheme="minorHAnsi"/>
                <w:sz w:val="20"/>
                <w:szCs w:val="20"/>
              </w:rPr>
              <w:t xml:space="preserve"> powyżej)</w:t>
            </w:r>
          </w:p>
        </w:tc>
        <w:tc>
          <w:tcPr>
            <w:tcW w:w="3544" w:type="dxa"/>
          </w:tcPr>
          <w:p w14:paraId="20D75555" w14:textId="77777777" w:rsidR="00F73A3B" w:rsidRPr="00D06B48" w:rsidRDefault="00F73A3B" w:rsidP="00F73A3B">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F73A3B" w:rsidRPr="00D06B48" w14:paraId="31D754D6" w14:textId="77777777" w:rsidTr="0000485E">
        <w:tc>
          <w:tcPr>
            <w:cnfStyle w:val="001000000000" w:firstRow="0" w:lastRow="0" w:firstColumn="1" w:lastColumn="0" w:oddVBand="0" w:evenVBand="0" w:oddHBand="0" w:evenHBand="0" w:firstRowFirstColumn="0" w:firstRowLastColumn="0" w:lastRowFirstColumn="0" w:lastRowLastColumn="0"/>
            <w:tcW w:w="2122" w:type="dxa"/>
          </w:tcPr>
          <w:p w14:paraId="716A76CC" w14:textId="2CDE6072" w:rsidR="00F73A3B" w:rsidRPr="00D06B48" w:rsidRDefault="00F73A3B" w:rsidP="00F73A3B">
            <w:pPr>
              <w:spacing w:after="120" w:line="240" w:lineRule="auto"/>
              <w:rPr>
                <w:rFonts w:cstheme="minorHAnsi"/>
                <w:bCs w:val="0"/>
                <w:sz w:val="20"/>
                <w:szCs w:val="20"/>
              </w:rPr>
            </w:pPr>
            <w:r w:rsidRPr="00D06B48">
              <w:rPr>
                <w:rFonts w:cstheme="minorHAnsi"/>
                <w:sz w:val="20"/>
                <w:szCs w:val="20"/>
              </w:rPr>
              <w:t>Długość kabla</w:t>
            </w:r>
          </w:p>
        </w:tc>
        <w:tc>
          <w:tcPr>
            <w:tcW w:w="3685" w:type="dxa"/>
          </w:tcPr>
          <w:p w14:paraId="1C5C5291" w14:textId="6A26D2EC" w:rsidR="00F73A3B" w:rsidRPr="00D06B48" w:rsidRDefault="00F73A3B" w:rsidP="00F73A3B">
            <w:pPr>
              <w:spacing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6B48">
              <w:rPr>
                <w:rFonts w:cstheme="minorHAnsi"/>
                <w:sz w:val="20"/>
                <w:szCs w:val="20"/>
              </w:rPr>
              <w:t>Min. 2m</w:t>
            </w:r>
          </w:p>
        </w:tc>
        <w:tc>
          <w:tcPr>
            <w:tcW w:w="3544" w:type="dxa"/>
          </w:tcPr>
          <w:p w14:paraId="1CD8523B" w14:textId="77777777" w:rsidR="00F73A3B" w:rsidRPr="00D06B48" w:rsidRDefault="00F73A3B" w:rsidP="00F73A3B">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F73A3B" w:rsidRPr="00D06B48" w14:paraId="7DD604B4" w14:textId="77777777" w:rsidTr="0000485E">
        <w:tc>
          <w:tcPr>
            <w:cnfStyle w:val="001000000000" w:firstRow="0" w:lastRow="0" w:firstColumn="1" w:lastColumn="0" w:oddVBand="0" w:evenVBand="0" w:oddHBand="0" w:evenHBand="0" w:firstRowFirstColumn="0" w:firstRowLastColumn="0" w:lastRowFirstColumn="0" w:lastRowLastColumn="0"/>
            <w:tcW w:w="2122" w:type="dxa"/>
          </w:tcPr>
          <w:p w14:paraId="4CD5A296" w14:textId="167F7636" w:rsidR="00F73A3B" w:rsidRPr="00D06B48" w:rsidRDefault="00F73A3B" w:rsidP="00F73A3B">
            <w:pPr>
              <w:spacing w:after="120" w:line="240" w:lineRule="auto"/>
              <w:rPr>
                <w:rFonts w:cstheme="minorHAnsi"/>
                <w:bCs w:val="0"/>
                <w:sz w:val="20"/>
                <w:szCs w:val="20"/>
              </w:rPr>
            </w:pPr>
            <w:r w:rsidRPr="00D06B48">
              <w:rPr>
                <w:rFonts w:cstheme="minorHAnsi"/>
                <w:sz w:val="20"/>
                <w:szCs w:val="20"/>
              </w:rPr>
              <w:t>Gwarancja</w:t>
            </w:r>
          </w:p>
        </w:tc>
        <w:tc>
          <w:tcPr>
            <w:tcW w:w="3685" w:type="dxa"/>
          </w:tcPr>
          <w:p w14:paraId="3ACB3261" w14:textId="32E6C32B" w:rsidR="00F73A3B" w:rsidRPr="00D06B48" w:rsidRDefault="00F73A3B" w:rsidP="00F73A3B">
            <w:pPr>
              <w:spacing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6B48">
              <w:rPr>
                <w:rFonts w:cstheme="minorHAnsi"/>
                <w:sz w:val="20"/>
                <w:szCs w:val="20"/>
              </w:rPr>
              <w:t>Gwarancja producenta min. 24 miesiące</w:t>
            </w:r>
          </w:p>
        </w:tc>
        <w:tc>
          <w:tcPr>
            <w:tcW w:w="3544" w:type="dxa"/>
          </w:tcPr>
          <w:p w14:paraId="20587D92" w14:textId="77777777" w:rsidR="00F73A3B" w:rsidRPr="00D06B48" w:rsidRDefault="00F73A3B" w:rsidP="00F73A3B">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2F52FE61" w14:textId="77777777" w:rsidR="00B55D15" w:rsidRPr="00D06B48" w:rsidRDefault="00B55D15" w:rsidP="009F4D07">
      <w:pPr>
        <w:pStyle w:val="Nagwek3"/>
      </w:pPr>
      <w:bookmarkStart w:id="44" w:name="_Toc105773361"/>
      <w:r w:rsidRPr="00D06B48">
        <w:t>Głośniki – 25 szt.</w:t>
      </w:r>
      <w:bookmarkEnd w:id="44"/>
    </w:p>
    <w:tbl>
      <w:tblPr>
        <w:tblStyle w:val="Tabelasiatki1jasnaakcent5"/>
        <w:tblW w:w="9634" w:type="dxa"/>
        <w:tblLayout w:type="fixed"/>
        <w:tblLook w:val="04A0" w:firstRow="1" w:lastRow="0" w:firstColumn="1" w:lastColumn="0" w:noHBand="0" w:noVBand="1"/>
      </w:tblPr>
      <w:tblGrid>
        <w:gridCol w:w="2127"/>
        <w:gridCol w:w="3964"/>
        <w:gridCol w:w="3543"/>
      </w:tblGrid>
      <w:tr w:rsidR="00B55D15" w:rsidRPr="00D06B48" w14:paraId="73FAD9B6" w14:textId="77777777" w:rsidTr="00004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hideMark/>
          </w:tcPr>
          <w:p w14:paraId="1DF59EE4" w14:textId="77777777" w:rsidR="00B55D15" w:rsidRPr="00D06B48" w:rsidRDefault="00B55D15" w:rsidP="0005471A">
            <w:pPr>
              <w:spacing w:after="120" w:line="240" w:lineRule="auto"/>
              <w:rPr>
                <w:rFonts w:cstheme="minorHAnsi"/>
                <w:b w:val="0"/>
                <w:sz w:val="20"/>
                <w:szCs w:val="20"/>
              </w:rPr>
            </w:pPr>
            <w:r w:rsidRPr="00D06B48">
              <w:rPr>
                <w:rFonts w:cstheme="minorHAnsi"/>
                <w:sz w:val="20"/>
                <w:szCs w:val="20"/>
              </w:rPr>
              <w:t>Parametr</w:t>
            </w:r>
          </w:p>
        </w:tc>
        <w:tc>
          <w:tcPr>
            <w:tcW w:w="3964" w:type="dxa"/>
            <w:hideMark/>
          </w:tcPr>
          <w:p w14:paraId="72DD4786" w14:textId="77777777" w:rsidR="00B55D15" w:rsidRPr="00D06B48" w:rsidRDefault="00B55D15" w:rsidP="0005471A">
            <w:pPr>
              <w:spacing w:after="120" w:line="240" w:lineRule="auto"/>
              <w:cnfStyle w:val="100000000000" w:firstRow="1" w:lastRow="0" w:firstColumn="0" w:lastColumn="0" w:oddVBand="0" w:evenVBand="0" w:oddHBand="0" w:evenHBand="0" w:firstRowFirstColumn="0" w:firstRowLastColumn="0" w:lastRowFirstColumn="0" w:lastRowLastColumn="0"/>
              <w:rPr>
                <w:rFonts w:cstheme="minorHAnsi"/>
                <w:b w:val="0"/>
                <w:i/>
                <w:sz w:val="20"/>
                <w:szCs w:val="20"/>
              </w:rPr>
            </w:pPr>
            <w:r w:rsidRPr="00D06B48">
              <w:rPr>
                <w:rFonts w:cstheme="minorHAnsi"/>
                <w:sz w:val="20"/>
                <w:szCs w:val="20"/>
              </w:rPr>
              <w:t>Charakterystyka (wymagania minimalne)</w:t>
            </w:r>
          </w:p>
        </w:tc>
        <w:tc>
          <w:tcPr>
            <w:tcW w:w="3543" w:type="dxa"/>
          </w:tcPr>
          <w:p w14:paraId="63028D7D" w14:textId="19F99919" w:rsidR="00B55D15" w:rsidRPr="00D06B48" w:rsidRDefault="00B55D15" w:rsidP="00266A60">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D06B48">
              <w:rPr>
                <w:rFonts w:cstheme="minorHAnsi"/>
                <w:sz w:val="20"/>
                <w:szCs w:val="20"/>
              </w:rPr>
              <w:t>Oferowany parametr</w:t>
            </w:r>
            <w:r w:rsidR="00266A60" w:rsidRPr="00D06B48">
              <w:rPr>
                <w:rFonts w:cstheme="minorHAnsi"/>
                <w:sz w:val="20"/>
                <w:szCs w:val="20"/>
              </w:rPr>
              <w:t xml:space="preserve"> </w:t>
            </w:r>
          </w:p>
        </w:tc>
      </w:tr>
      <w:tr w:rsidR="0000485E" w:rsidRPr="00D06B48" w14:paraId="5CB3F739" w14:textId="77777777" w:rsidTr="0000485E">
        <w:tc>
          <w:tcPr>
            <w:cnfStyle w:val="001000000000" w:firstRow="0" w:lastRow="0" w:firstColumn="1" w:lastColumn="0" w:oddVBand="0" w:evenVBand="0" w:oddHBand="0" w:evenHBand="0" w:firstRowFirstColumn="0" w:firstRowLastColumn="0" w:lastRowFirstColumn="0" w:lastRowLastColumn="0"/>
            <w:tcW w:w="2127" w:type="dxa"/>
          </w:tcPr>
          <w:p w14:paraId="0E1A4DED" w14:textId="7D8DD84F" w:rsidR="0000485E" w:rsidRPr="00D06B48" w:rsidRDefault="0000485E" w:rsidP="0000485E">
            <w:pPr>
              <w:spacing w:after="120" w:line="240" w:lineRule="auto"/>
              <w:rPr>
                <w:rFonts w:cstheme="minorHAnsi"/>
                <w:b w:val="0"/>
                <w:sz w:val="20"/>
                <w:szCs w:val="20"/>
              </w:rPr>
            </w:pPr>
            <w:r w:rsidRPr="009C7F87">
              <w:rPr>
                <w:rFonts w:cstheme="minorHAnsi"/>
                <w:sz w:val="20"/>
                <w:szCs w:val="20"/>
              </w:rPr>
              <w:t xml:space="preserve">Producent: </w:t>
            </w:r>
          </w:p>
        </w:tc>
        <w:tc>
          <w:tcPr>
            <w:tcW w:w="3964" w:type="dxa"/>
          </w:tcPr>
          <w:p w14:paraId="222C452E" w14:textId="77777777" w:rsidR="0000485E" w:rsidRPr="00D06B48"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543" w:type="dxa"/>
          </w:tcPr>
          <w:p w14:paraId="1766C583" w14:textId="14CD6854" w:rsidR="0000485E" w:rsidRPr="00D06B48"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00485E" w:rsidRPr="00D06B48" w14:paraId="58C6417B" w14:textId="77777777" w:rsidTr="0000485E">
        <w:tc>
          <w:tcPr>
            <w:cnfStyle w:val="001000000000" w:firstRow="0" w:lastRow="0" w:firstColumn="1" w:lastColumn="0" w:oddVBand="0" w:evenVBand="0" w:oddHBand="0" w:evenHBand="0" w:firstRowFirstColumn="0" w:firstRowLastColumn="0" w:lastRowFirstColumn="0" w:lastRowLastColumn="0"/>
            <w:tcW w:w="2127" w:type="dxa"/>
          </w:tcPr>
          <w:p w14:paraId="70F8EDA6" w14:textId="45B03AD2" w:rsidR="0000485E" w:rsidRPr="00D06B48" w:rsidRDefault="0000485E" w:rsidP="0000485E">
            <w:pPr>
              <w:spacing w:after="120" w:line="240" w:lineRule="auto"/>
              <w:rPr>
                <w:rFonts w:cstheme="minorHAnsi"/>
                <w:b w:val="0"/>
                <w:sz w:val="20"/>
                <w:szCs w:val="20"/>
              </w:rPr>
            </w:pPr>
            <w:r w:rsidRPr="009C7F87">
              <w:rPr>
                <w:rFonts w:cstheme="minorHAnsi"/>
                <w:sz w:val="20"/>
                <w:szCs w:val="20"/>
              </w:rPr>
              <w:t>Model:</w:t>
            </w:r>
          </w:p>
        </w:tc>
        <w:tc>
          <w:tcPr>
            <w:tcW w:w="3964" w:type="dxa"/>
          </w:tcPr>
          <w:p w14:paraId="18C1F58A" w14:textId="77777777" w:rsidR="0000485E" w:rsidRPr="00D06B48"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543" w:type="dxa"/>
          </w:tcPr>
          <w:p w14:paraId="63F568E7" w14:textId="77777777" w:rsidR="0000485E" w:rsidRPr="00D06B48"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F73A3B" w:rsidRPr="00D06B48" w14:paraId="057C722B" w14:textId="77777777" w:rsidTr="0000485E">
        <w:tc>
          <w:tcPr>
            <w:cnfStyle w:val="001000000000" w:firstRow="0" w:lastRow="0" w:firstColumn="1" w:lastColumn="0" w:oddVBand="0" w:evenVBand="0" w:oddHBand="0" w:evenHBand="0" w:firstRowFirstColumn="0" w:firstRowLastColumn="0" w:lastRowFirstColumn="0" w:lastRowLastColumn="0"/>
            <w:tcW w:w="2127" w:type="dxa"/>
          </w:tcPr>
          <w:p w14:paraId="797F0B22" w14:textId="6D97CA26" w:rsidR="00F73A3B" w:rsidRPr="00D06B48" w:rsidRDefault="00F73A3B" w:rsidP="00F73A3B">
            <w:pPr>
              <w:spacing w:after="120" w:line="240" w:lineRule="auto"/>
              <w:rPr>
                <w:rFonts w:cstheme="minorHAnsi"/>
                <w:sz w:val="20"/>
                <w:szCs w:val="20"/>
              </w:rPr>
            </w:pPr>
            <w:r w:rsidRPr="00D06B48">
              <w:rPr>
                <w:rFonts w:cstheme="minorHAnsi"/>
                <w:sz w:val="20"/>
                <w:szCs w:val="20"/>
              </w:rPr>
              <w:t>Rodzaj zestawu</w:t>
            </w:r>
          </w:p>
        </w:tc>
        <w:tc>
          <w:tcPr>
            <w:tcW w:w="3964" w:type="dxa"/>
          </w:tcPr>
          <w:p w14:paraId="19DB0679" w14:textId="7966D86D" w:rsidR="00F73A3B" w:rsidRPr="00D06B48" w:rsidRDefault="00F73A3B" w:rsidP="00F73A3B">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6B48">
              <w:rPr>
                <w:rFonts w:cstheme="minorHAnsi"/>
                <w:sz w:val="20"/>
                <w:szCs w:val="20"/>
              </w:rPr>
              <w:t>Min. 2.0</w:t>
            </w:r>
          </w:p>
        </w:tc>
        <w:tc>
          <w:tcPr>
            <w:tcW w:w="3543" w:type="dxa"/>
          </w:tcPr>
          <w:p w14:paraId="029411D3" w14:textId="77777777" w:rsidR="00F73A3B" w:rsidRPr="00D06B48" w:rsidRDefault="00F73A3B" w:rsidP="00F73A3B">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F73A3B" w:rsidRPr="00D06B48" w14:paraId="3E39B9AF" w14:textId="77777777" w:rsidTr="0000485E">
        <w:tc>
          <w:tcPr>
            <w:cnfStyle w:val="001000000000" w:firstRow="0" w:lastRow="0" w:firstColumn="1" w:lastColumn="0" w:oddVBand="0" w:evenVBand="0" w:oddHBand="0" w:evenHBand="0" w:firstRowFirstColumn="0" w:firstRowLastColumn="0" w:lastRowFirstColumn="0" w:lastRowLastColumn="0"/>
            <w:tcW w:w="2127" w:type="dxa"/>
          </w:tcPr>
          <w:p w14:paraId="54FD7F4D" w14:textId="0A0C1D0C" w:rsidR="00F73A3B" w:rsidRPr="00D06B48" w:rsidRDefault="00F73A3B" w:rsidP="00F73A3B">
            <w:pPr>
              <w:spacing w:after="120" w:line="240" w:lineRule="auto"/>
              <w:rPr>
                <w:rFonts w:cstheme="minorHAnsi"/>
                <w:sz w:val="20"/>
                <w:szCs w:val="20"/>
              </w:rPr>
            </w:pPr>
            <w:r w:rsidRPr="00D06B48">
              <w:rPr>
                <w:rFonts w:cstheme="minorHAnsi"/>
                <w:sz w:val="20"/>
                <w:szCs w:val="20"/>
              </w:rPr>
              <w:t>Moc głośników (RMS)</w:t>
            </w:r>
          </w:p>
        </w:tc>
        <w:tc>
          <w:tcPr>
            <w:tcW w:w="3964" w:type="dxa"/>
          </w:tcPr>
          <w:p w14:paraId="1C09846B" w14:textId="0DC2FBCD" w:rsidR="00F73A3B" w:rsidRPr="00D06B48" w:rsidDel="00F73A3B" w:rsidRDefault="00F73A3B" w:rsidP="00F73A3B">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6B48">
              <w:rPr>
                <w:rFonts w:cstheme="minorHAnsi"/>
                <w:sz w:val="20"/>
                <w:szCs w:val="20"/>
              </w:rPr>
              <w:t>Min. 6 W</w:t>
            </w:r>
          </w:p>
        </w:tc>
        <w:tc>
          <w:tcPr>
            <w:tcW w:w="3543" w:type="dxa"/>
          </w:tcPr>
          <w:p w14:paraId="3429AF60" w14:textId="77777777" w:rsidR="00F73A3B" w:rsidRPr="00D06B48" w:rsidRDefault="00F73A3B" w:rsidP="00F73A3B">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F73A3B" w:rsidRPr="00D06B48" w14:paraId="4247191A" w14:textId="77777777" w:rsidTr="0000485E">
        <w:tc>
          <w:tcPr>
            <w:cnfStyle w:val="001000000000" w:firstRow="0" w:lastRow="0" w:firstColumn="1" w:lastColumn="0" w:oddVBand="0" w:evenVBand="0" w:oddHBand="0" w:evenHBand="0" w:firstRowFirstColumn="0" w:firstRowLastColumn="0" w:lastRowFirstColumn="0" w:lastRowLastColumn="0"/>
            <w:tcW w:w="2127" w:type="dxa"/>
          </w:tcPr>
          <w:p w14:paraId="0DC22D9E" w14:textId="0C42A1EC" w:rsidR="00F73A3B" w:rsidRPr="00D06B48" w:rsidRDefault="00F73A3B" w:rsidP="00F73A3B">
            <w:pPr>
              <w:spacing w:after="120" w:line="240" w:lineRule="auto"/>
              <w:rPr>
                <w:rFonts w:cstheme="minorHAnsi"/>
                <w:sz w:val="20"/>
                <w:szCs w:val="20"/>
              </w:rPr>
            </w:pPr>
            <w:r w:rsidRPr="00D06B48">
              <w:rPr>
                <w:rFonts w:cstheme="minorHAnsi"/>
                <w:sz w:val="20"/>
                <w:szCs w:val="20"/>
              </w:rPr>
              <w:t>Rodzaje wyjść / wejść</w:t>
            </w:r>
          </w:p>
        </w:tc>
        <w:tc>
          <w:tcPr>
            <w:tcW w:w="3964" w:type="dxa"/>
          </w:tcPr>
          <w:p w14:paraId="734A81EB" w14:textId="5E643272" w:rsidR="00F73A3B" w:rsidRPr="00D06B48" w:rsidRDefault="00F73A3B" w:rsidP="00F73A3B">
            <w:pPr>
              <w:spacing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6B48">
              <w:rPr>
                <w:rFonts w:cstheme="minorHAnsi"/>
                <w:sz w:val="20"/>
                <w:szCs w:val="20"/>
              </w:rPr>
              <w:t xml:space="preserve">Wejście liniowe Audio – min. 1 szt. (kompatybilne i gotowe do podłączenia z komputerem opisanym w rozdziale </w:t>
            </w:r>
            <w:r w:rsidR="008B347F">
              <w:rPr>
                <w:rFonts w:cstheme="minorHAnsi"/>
                <w:sz w:val="20"/>
                <w:szCs w:val="20"/>
              </w:rPr>
              <w:t>1</w:t>
            </w:r>
            <w:r w:rsidRPr="00D06B48">
              <w:rPr>
                <w:rFonts w:cstheme="minorHAnsi"/>
                <w:sz w:val="20"/>
                <w:szCs w:val="20"/>
              </w:rPr>
              <w:t xml:space="preserve">.3.1 </w:t>
            </w:r>
            <w:r w:rsidR="008B347F">
              <w:rPr>
                <w:rFonts w:cstheme="minorHAnsi"/>
                <w:sz w:val="20"/>
                <w:szCs w:val="20"/>
              </w:rPr>
              <w:t>powyżej</w:t>
            </w:r>
            <w:r w:rsidRPr="00D06B48">
              <w:rPr>
                <w:rFonts w:cstheme="minorHAnsi"/>
                <w:sz w:val="20"/>
                <w:szCs w:val="20"/>
              </w:rPr>
              <w:t>)</w:t>
            </w:r>
          </w:p>
          <w:p w14:paraId="6D5CCEED" w14:textId="0C671481" w:rsidR="00F73A3B" w:rsidRPr="00D06B48" w:rsidDel="00F73A3B" w:rsidRDefault="00F73A3B" w:rsidP="00F73A3B">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6B48">
              <w:rPr>
                <w:rFonts w:cstheme="minorHAnsi"/>
                <w:sz w:val="20"/>
                <w:szCs w:val="20"/>
              </w:rPr>
              <w:t>Wyjście słuchawkowe – min. 1 szt.</w:t>
            </w:r>
          </w:p>
        </w:tc>
        <w:tc>
          <w:tcPr>
            <w:tcW w:w="3543" w:type="dxa"/>
          </w:tcPr>
          <w:p w14:paraId="1C7B53B5" w14:textId="77777777" w:rsidR="00F73A3B" w:rsidRPr="00D06B48" w:rsidRDefault="00F73A3B" w:rsidP="00F73A3B">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F73A3B" w:rsidRPr="00D06B48" w14:paraId="0EB535A4" w14:textId="77777777" w:rsidTr="0000485E">
        <w:tc>
          <w:tcPr>
            <w:cnfStyle w:val="001000000000" w:firstRow="0" w:lastRow="0" w:firstColumn="1" w:lastColumn="0" w:oddVBand="0" w:evenVBand="0" w:oddHBand="0" w:evenHBand="0" w:firstRowFirstColumn="0" w:firstRowLastColumn="0" w:lastRowFirstColumn="0" w:lastRowLastColumn="0"/>
            <w:tcW w:w="2127" w:type="dxa"/>
          </w:tcPr>
          <w:p w14:paraId="62AEF1E4" w14:textId="698A3D5A" w:rsidR="00F73A3B" w:rsidRPr="00D06B48" w:rsidRDefault="00F73A3B" w:rsidP="00F73A3B">
            <w:pPr>
              <w:spacing w:after="120" w:line="240" w:lineRule="auto"/>
              <w:rPr>
                <w:rFonts w:cstheme="minorHAnsi"/>
                <w:sz w:val="20"/>
                <w:szCs w:val="20"/>
              </w:rPr>
            </w:pPr>
            <w:r w:rsidRPr="00D06B48">
              <w:rPr>
                <w:rFonts w:cstheme="minorHAnsi"/>
                <w:sz w:val="20"/>
                <w:szCs w:val="20"/>
              </w:rPr>
              <w:t>Sterowanie wbudowane w głośnik</w:t>
            </w:r>
          </w:p>
        </w:tc>
        <w:tc>
          <w:tcPr>
            <w:tcW w:w="3964" w:type="dxa"/>
          </w:tcPr>
          <w:p w14:paraId="6C829F14" w14:textId="77609124" w:rsidR="00F73A3B" w:rsidRPr="00D06B48" w:rsidDel="00F73A3B" w:rsidRDefault="00F73A3B" w:rsidP="00F73A3B">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6B48">
              <w:rPr>
                <w:rFonts w:cstheme="minorHAnsi"/>
                <w:sz w:val="20"/>
                <w:szCs w:val="20"/>
              </w:rPr>
              <w:t>Tak</w:t>
            </w:r>
          </w:p>
        </w:tc>
        <w:tc>
          <w:tcPr>
            <w:tcW w:w="3543" w:type="dxa"/>
          </w:tcPr>
          <w:p w14:paraId="6A1DA7A4" w14:textId="77777777" w:rsidR="00F73A3B" w:rsidRPr="00D06B48" w:rsidRDefault="00F73A3B" w:rsidP="00F73A3B">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F73A3B" w:rsidRPr="00D06B48" w14:paraId="23B5A332" w14:textId="77777777" w:rsidTr="0000485E">
        <w:tc>
          <w:tcPr>
            <w:cnfStyle w:val="001000000000" w:firstRow="0" w:lastRow="0" w:firstColumn="1" w:lastColumn="0" w:oddVBand="0" w:evenVBand="0" w:oddHBand="0" w:evenHBand="0" w:firstRowFirstColumn="0" w:firstRowLastColumn="0" w:lastRowFirstColumn="0" w:lastRowLastColumn="0"/>
            <w:tcW w:w="2127" w:type="dxa"/>
          </w:tcPr>
          <w:p w14:paraId="62E864F6" w14:textId="4EACFE0D" w:rsidR="00F73A3B" w:rsidRPr="00D06B48" w:rsidRDefault="00F73A3B" w:rsidP="00F73A3B">
            <w:pPr>
              <w:spacing w:after="120" w:line="240" w:lineRule="auto"/>
              <w:rPr>
                <w:rFonts w:cstheme="minorHAnsi"/>
                <w:sz w:val="20"/>
                <w:szCs w:val="20"/>
              </w:rPr>
            </w:pPr>
            <w:r w:rsidRPr="00D06B48">
              <w:rPr>
                <w:rFonts w:cstheme="minorHAnsi"/>
                <w:sz w:val="20"/>
                <w:szCs w:val="20"/>
              </w:rPr>
              <w:t>Gwarancja</w:t>
            </w:r>
          </w:p>
        </w:tc>
        <w:tc>
          <w:tcPr>
            <w:tcW w:w="3964" w:type="dxa"/>
          </w:tcPr>
          <w:p w14:paraId="08761194" w14:textId="5D9B08D2" w:rsidR="00F73A3B" w:rsidRPr="00D06B48" w:rsidDel="00F73A3B" w:rsidRDefault="00F73A3B" w:rsidP="00F73A3B">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6B48">
              <w:rPr>
                <w:rFonts w:cstheme="minorHAnsi"/>
                <w:sz w:val="20"/>
                <w:szCs w:val="20"/>
              </w:rPr>
              <w:t>Gwarancja producenta min. 24 miesiące</w:t>
            </w:r>
          </w:p>
        </w:tc>
        <w:tc>
          <w:tcPr>
            <w:tcW w:w="3543" w:type="dxa"/>
          </w:tcPr>
          <w:p w14:paraId="348D16EF" w14:textId="77777777" w:rsidR="00F73A3B" w:rsidRPr="00D06B48" w:rsidRDefault="00F73A3B" w:rsidP="00F73A3B">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35438B7C" w14:textId="77777777" w:rsidR="00B55D15" w:rsidRPr="00106D63" w:rsidRDefault="00B55D15" w:rsidP="009F4D07">
      <w:pPr>
        <w:pStyle w:val="Nagwek3"/>
      </w:pPr>
      <w:bookmarkStart w:id="45" w:name="_Toc105773362"/>
      <w:r w:rsidRPr="00106D63">
        <w:t>Kamerki do komputerów</w:t>
      </w:r>
      <w:r>
        <w:t xml:space="preserve"> – 25 szt.</w:t>
      </w:r>
      <w:bookmarkEnd w:id="45"/>
    </w:p>
    <w:tbl>
      <w:tblPr>
        <w:tblStyle w:val="Tabelasiatki1jasnaakcent5"/>
        <w:tblW w:w="9634" w:type="dxa"/>
        <w:tblLayout w:type="fixed"/>
        <w:tblLook w:val="04A0" w:firstRow="1" w:lastRow="0" w:firstColumn="1" w:lastColumn="0" w:noHBand="0" w:noVBand="1"/>
      </w:tblPr>
      <w:tblGrid>
        <w:gridCol w:w="2830"/>
        <w:gridCol w:w="3686"/>
        <w:gridCol w:w="3118"/>
      </w:tblGrid>
      <w:tr w:rsidR="00B55D15" w:rsidRPr="00266A60" w14:paraId="33D2CA78" w14:textId="77777777" w:rsidTr="00004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hideMark/>
          </w:tcPr>
          <w:p w14:paraId="7B4AF214" w14:textId="77777777" w:rsidR="00B55D15" w:rsidRPr="00266A60" w:rsidRDefault="00B55D15" w:rsidP="0005471A">
            <w:pPr>
              <w:spacing w:after="120" w:line="240" w:lineRule="auto"/>
              <w:rPr>
                <w:rFonts w:cstheme="minorHAnsi"/>
                <w:b w:val="0"/>
                <w:sz w:val="20"/>
                <w:szCs w:val="20"/>
              </w:rPr>
            </w:pPr>
            <w:r w:rsidRPr="00266A60">
              <w:rPr>
                <w:rFonts w:cstheme="minorHAnsi"/>
                <w:sz w:val="20"/>
                <w:szCs w:val="20"/>
              </w:rPr>
              <w:t>Parametr</w:t>
            </w:r>
          </w:p>
        </w:tc>
        <w:tc>
          <w:tcPr>
            <w:tcW w:w="3686" w:type="dxa"/>
            <w:hideMark/>
          </w:tcPr>
          <w:p w14:paraId="0535E7E6" w14:textId="77777777" w:rsidR="00B55D15" w:rsidRPr="00266A60" w:rsidRDefault="00B55D15" w:rsidP="0005471A">
            <w:pPr>
              <w:spacing w:after="120" w:line="240" w:lineRule="auto"/>
              <w:cnfStyle w:val="100000000000" w:firstRow="1" w:lastRow="0" w:firstColumn="0" w:lastColumn="0" w:oddVBand="0" w:evenVBand="0" w:oddHBand="0" w:evenHBand="0" w:firstRowFirstColumn="0" w:firstRowLastColumn="0" w:lastRowFirstColumn="0" w:lastRowLastColumn="0"/>
              <w:rPr>
                <w:rFonts w:cstheme="minorHAnsi"/>
                <w:b w:val="0"/>
                <w:i/>
                <w:sz w:val="20"/>
                <w:szCs w:val="20"/>
              </w:rPr>
            </w:pPr>
            <w:r w:rsidRPr="00266A60">
              <w:rPr>
                <w:rFonts w:cstheme="minorHAnsi"/>
                <w:sz w:val="20"/>
                <w:szCs w:val="20"/>
              </w:rPr>
              <w:t>Charakterystyka (wymagania minimalne)</w:t>
            </w:r>
          </w:p>
        </w:tc>
        <w:tc>
          <w:tcPr>
            <w:tcW w:w="3118" w:type="dxa"/>
          </w:tcPr>
          <w:p w14:paraId="374D8421" w14:textId="7588AAE7" w:rsidR="00B55D15" w:rsidRPr="00266A60" w:rsidRDefault="00B55D15" w:rsidP="00266A60">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266A60">
              <w:rPr>
                <w:rFonts w:cstheme="minorHAnsi"/>
                <w:sz w:val="20"/>
                <w:szCs w:val="20"/>
              </w:rPr>
              <w:t>Oferowany parametr</w:t>
            </w:r>
            <w:r w:rsidR="00266A60">
              <w:rPr>
                <w:rFonts w:cstheme="minorHAnsi"/>
                <w:sz w:val="20"/>
                <w:szCs w:val="20"/>
              </w:rPr>
              <w:t xml:space="preserve"> </w:t>
            </w:r>
          </w:p>
        </w:tc>
      </w:tr>
      <w:tr w:rsidR="0000485E" w:rsidRPr="00266A60" w14:paraId="017079ED" w14:textId="77777777" w:rsidTr="0000485E">
        <w:tc>
          <w:tcPr>
            <w:cnfStyle w:val="001000000000" w:firstRow="0" w:lastRow="0" w:firstColumn="1" w:lastColumn="0" w:oddVBand="0" w:evenVBand="0" w:oddHBand="0" w:evenHBand="0" w:firstRowFirstColumn="0" w:firstRowLastColumn="0" w:lastRowFirstColumn="0" w:lastRowLastColumn="0"/>
            <w:tcW w:w="2830" w:type="dxa"/>
          </w:tcPr>
          <w:p w14:paraId="2B37AB15" w14:textId="541A13D8" w:rsidR="0000485E" w:rsidRPr="00266A60" w:rsidRDefault="0000485E" w:rsidP="0000485E">
            <w:pPr>
              <w:spacing w:after="120" w:line="240" w:lineRule="auto"/>
              <w:rPr>
                <w:rFonts w:cstheme="minorHAnsi"/>
                <w:b w:val="0"/>
                <w:sz w:val="20"/>
                <w:szCs w:val="20"/>
              </w:rPr>
            </w:pPr>
            <w:r w:rsidRPr="00590A45">
              <w:rPr>
                <w:rFonts w:cstheme="minorHAnsi"/>
                <w:sz w:val="20"/>
                <w:szCs w:val="20"/>
              </w:rPr>
              <w:t xml:space="preserve">Producent: </w:t>
            </w:r>
          </w:p>
        </w:tc>
        <w:tc>
          <w:tcPr>
            <w:tcW w:w="3686" w:type="dxa"/>
          </w:tcPr>
          <w:p w14:paraId="11AAFFC0" w14:textId="77777777" w:rsidR="0000485E" w:rsidRPr="00266A60"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118" w:type="dxa"/>
          </w:tcPr>
          <w:p w14:paraId="68222849" w14:textId="25EE7007" w:rsidR="0000485E" w:rsidRPr="00266A60"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00485E" w:rsidRPr="00266A60" w14:paraId="3ECCD81E" w14:textId="77777777" w:rsidTr="0000485E">
        <w:tc>
          <w:tcPr>
            <w:cnfStyle w:val="001000000000" w:firstRow="0" w:lastRow="0" w:firstColumn="1" w:lastColumn="0" w:oddVBand="0" w:evenVBand="0" w:oddHBand="0" w:evenHBand="0" w:firstRowFirstColumn="0" w:firstRowLastColumn="0" w:lastRowFirstColumn="0" w:lastRowLastColumn="0"/>
            <w:tcW w:w="2830" w:type="dxa"/>
          </w:tcPr>
          <w:p w14:paraId="2E62E78B" w14:textId="07781C9D" w:rsidR="0000485E" w:rsidRPr="00266A60" w:rsidRDefault="0000485E" w:rsidP="0000485E">
            <w:pPr>
              <w:spacing w:after="120" w:line="240" w:lineRule="auto"/>
              <w:rPr>
                <w:rFonts w:cstheme="minorHAnsi"/>
                <w:b w:val="0"/>
                <w:sz w:val="20"/>
                <w:szCs w:val="20"/>
              </w:rPr>
            </w:pPr>
            <w:r w:rsidRPr="00590A45">
              <w:rPr>
                <w:rFonts w:cstheme="minorHAnsi"/>
                <w:sz w:val="20"/>
                <w:szCs w:val="20"/>
              </w:rPr>
              <w:t>Model:</w:t>
            </w:r>
          </w:p>
        </w:tc>
        <w:tc>
          <w:tcPr>
            <w:tcW w:w="3686" w:type="dxa"/>
          </w:tcPr>
          <w:p w14:paraId="23599B96" w14:textId="77777777" w:rsidR="0000485E" w:rsidRPr="00266A60"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118" w:type="dxa"/>
          </w:tcPr>
          <w:p w14:paraId="3FB28609" w14:textId="77777777" w:rsidR="0000485E" w:rsidRPr="001A732B"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B55D15" w:rsidRPr="00266A60" w14:paraId="0489B215" w14:textId="77777777" w:rsidTr="0000485E">
        <w:tc>
          <w:tcPr>
            <w:cnfStyle w:val="001000000000" w:firstRow="0" w:lastRow="0" w:firstColumn="1" w:lastColumn="0" w:oddVBand="0" w:evenVBand="0" w:oddHBand="0" w:evenHBand="0" w:firstRowFirstColumn="0" w:firstRowLastColumn="0" w:lastRowFirstColumn="0" w:lastRowLastColumn="0"/>
            <w:tcW w:w="2830" w:type="dxa"/>
          </w:tcPr>
          <w:p w14:paraId="38AE34F6" w14:textId="77777777" w:rsidR="00B55D15" w:rsidRPr="00266A60" w:rsidRDefault="00B55D15" w:rsidP="0005471A">
            <w:pPr>
              <w:spacing w:after="120" w:line="240" w:lineRule="auto"/>
              <w:rPr>
                <w:rFonts w:cstheme="minorHAnsi"/>
                <w:bCs w:val="0"/>
                <w:sz w:val="20"/>
                <w:szCs w:val="20"/>
              </w:rPr>
            </w:pPr>
            <w:r w:rsidRPr="00266A60">
              <w:rPr>
                <w:rFonts w:cstheme="minorHAnsi"/>
                <w:sz w:val="20"/>
                <w:szCs w:val="20"/>
              </w:rPr>
              <w:t>Typ matrycy</w:t>
            </w:r>
          </w:p>
        </w:tc>
        <w:tc>
          <w:tcPr>
            <w:tcW w:w="3686" w:type="dxa"/>
          </w:tcPr>
          <w:p w14:paraId="0E329344" w14:textId="77777777" w:rsidR="00B55D15" w:rsidRPr="00266A60"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66A60">
              <w:rPr>
                <w:rFonts w:cstheme="minorHAnsi"/>
                <w:sz w:val="20"/>
                <w:szCs w:val="20"/>
              </w:rPr>
              <w:t>CMOS</w:t>
            </w:r>
          </w:p>
        </w:tc>
        <w:tc>
          <w:tcPr>
            <w:tcW w:w="3118" w:type="dxa"/>
          </w:tcPr>
          <w:p w14:paraId="45485FA2" w14:textId="77777777" w:rsidR="00B55D15" w:rsidRPr="00266A60"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266A60" w14:paraId="14D0B00D" w14:textId="77777777" w:rsidTr="0000485E">
        <w:tc>
          <w:tcPr>
            <w:cnfStyle w:val="001000000000" w:firstRow="0" w:lastRow="0" w:firstColumn="1" w:lastColumn="0" w:oddVBand="0" w:evenVBand="0" w:oddHBand="0" w:evenHBand="0" w:firstRowFirstColumn="0" w:firstRowLastColumn="0" w:lastRowFirstColumn="0" w:lastRowLastColumn="0"/>
            <w:tcW w:w="2830" w:type="dxa"/>
          </w:tcPr>
          <w:p w14:paraId="31817625" w14:textId="77777777" w:rsidR="00B55D15" w:rsidRPr="00266A60" w:rsidRDefault="00B55D15" w:rsidP="0005471A">
            <w:pPr>
              <w:spacing w:after="120" w:line="240" w:lineRule="auto"/>
              <w:rPr>
                <w:rFonts w:cstheme="minorHAnsi"/>
                <w:bCs w:val="0"/>
                <w:sz w:val="20"/>
                <w:szCs w:val="20"/>
              </w:rPr>
            </w:pPr>
            <w:r w:rsidRPr="00266A60">
              <w:rPr>
                <w:rFonts w:cstheme="minorHAnsi"/>
                <w:sz w:val="20"/>
                <w:szCs w:val="20"/>
              </w:rPr>
              <w:lastRenderedPageBreak/>
              <w:t>Rozdzielczość połączeń wideo</w:t>
            </w:r>
          </w:p>
        </w:tc>
        <w:tc>
          <w:tcPr>
            <w:tcW w:w="3686" w:type="dxa"/>
          </w:tcPr>
          <w:p w14:paraId="4E9E2ADA" w14:textId="77777777" w:rsidR="00B55D15" w:rsidRPr="00266A60"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66A60">
              <w:rPr>
                <w:rFonts w:cstheme="minorHAnsi"/>
                <w:sz w:val="20"/>
                <w:szCs w:val="20"/>
              </w:rPr>
              <w:t>Min. HD (1280 x 720)</w:t>
            </w:r>
          </w:p>
        </w:tc>
        <w:tc>
          <w:tcPr>
            <w:tcW w:w="3118" w:type="dxa"/>
          </w:tcPr>
          <w:p w14:paraId="24DEDCFE" w14:textId="77777777" w:rsidR="00B55D15" w:rsidRPr="00266A60"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266A60" w14:paraId="07ED67ED" w14:textId="77777777" w:rsidTr="0000485E">
        <w:tc>
          <w:tcPr>
            <w:cnfStyle w:val="001000000000" w:firstRow="0" w:lastRow="0" w:firstColumn="1" w:lastColumn="0" w:oddVBand="0" w:evenVBand="0" w:oddHBand="0" w:evenHBand="0" w:firstRowFirstColumn="0" w:firstRowLastColumn="0" w:lastRowFirstColumn="0" w:lastRowLastColumn="0"/>
            <w:tcW w:w="2830" w:type="dxa"/>
          </w:tcPr>
          <w:p w14:paraId="24FEA9E8" w14:textId="77777777" w:rsidR="00B55D15" w:rsidRPr="00266A60" w:rsidRDefault="00B55D15" w:rsidP="0005471A">
            <w:pPr>
              <w:spacing w:after="120" w:line="240" w:lineRule="auto"/>
              <w:rPr>
                <w:rFonts w:cstheme="minorHAnsi"/>
                <w:bCs w:val="0"/>
                <w:sz w:val="20"/>
                <w:szCs w:val="20"/>
              </w:rPr>
            </w:pPr>
            <w:r w:rsidRPr="00266A60">
              <w:rPr>
                <w:rFonts w:cstheme="minorHAnsi"/>
                <w:sz w:val="20"/>
                <w:szCs w:val="20"/>
              </w:rPr>
              <w:t>Rozdzielczość nagrań wideo</w:t>
            </w:r>
          </w:p>
        </w:tc>
        <w:tc>
          <w:tcPr>
            <w:tcW w:w="3686" w:type="dxa"/>
          </w:tcPr>
          <w:p w14:paraId="58C8F22F" w14:textId="77777777" w:rsidR="00B55D15" w:rsidRPr="00266A60"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66A60">
              <w:rPr>
                <w:rFonts w:cstheme="minorHAnsi"/>
                <w:sz w:val="20"/>
                <w:szCs w:val="20"/>
              </w:rPr>
              <w:t>Min. HD (1280 x 720)</w:t>
            </w:r>
          </w:p>
        </w:tc>
        <w:tc>
          <w:tcPr>
            <w:tcW w:w="3118" w:type="dxa"/>
          </w:tcPr>
          <w:p w14:paraId="2FFFEB2A" w14:textId="77777777" w:rsidR="00B55D15" w:rsidRPr="00266A60"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266A60" w14:paraId="54C6E35D" w14:textId="77777777" w:rsidTr="0000485E">
        <w:tc>
          <w:tcPr>
            <w:cnfStyle w:val="001000000000" w:firstRow="0" w:lastRow="0" w:firstColumn="1" w:lastColumn="0" w:oddVBand="0" w:evenVBand="0" w:oddHBand="0" w:evenHBand="0" w:firstRowFirstColumn="0" w:firstRowLastColumn="0" w:lastRowFirstColumn="0" w:lastRowLastColumn="0"/>
            <w:tcW w:w="2830" w:type="dxa"/>
          </w:tcPr>
          <w:p w14:paraId="39B8B562" w14:textId="77777777" w:rsidR="00B55D15" w:rsidRPr="00266A60" w:rsidRDefault="00B55D15" w:rsidP="0005471A">
            <w:pPr>
              <w:spacing w:after="120" w:line="240" w:lineRule="auto"/>
              <w:rPr>
                <w:rFonts w:cstheme="minorHAnsi"/>
                <w:bCs w:val="0"/>
                <w:sz w:val="20"/>
                <w:szCs w:val="20"/>
              </w:rPr>
            </w:pPr>
            <w:r w:rsidRPr="00266A60">
              <w:rPr>
                <w:rFonts w:cstheme="minorHAnsi"/>
                <w:sz w:val="20"/>
                <w:szCs w:val="20"/>
              </w:rPr>
              <w:t>Rozdzielczość zdjęć</w:t>
            </w:r>
          </w:p>
        </w:tc>
        <w:tc>
          <w:tcPr>
            <w:tcW w:w="3686" w:type="dxa"/>
          </w:tcPr>
          <w:p w14:paraId="7E13329C" w14:textId="77777777" w:rsidR="00B55D15" w:rsidRPr="00266A60"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66A60">
              <w:rPr>
                <w:rFonts w:cstheme="minorHAnsi"/>
                <w:sz w:val="20"/>
                <w:szCs w:val="20"/>
              </w:rPr>
              <w:t xml:space="preserve">Min. 5 </w:t>
            </w:r>
            <w:proofErr w:type="spellStart"/>
            <w:r w:rsidRPr="00266A60">
              <w:rPr>
                <w:rFonts w:cstheme="minorHAnsi"/>
                <w:sz w:val="20"/>
                <w:szCs w:val="20"/>
              </w:rPr>
              <w:t>Mpix</w:t>
            </w:r>
            <w:proofErr w:type="spellEnd"/>
          </w:p>
        </w:tc>
        <w:tc>
          <w:tcPr>
            <w:tcW w:w="3118" w:type="dxa"/>
          </w:tcPr>
          <w:p w14:paraId="41898BD9" w14:textId="77777777" w:rsidR="00B55D15" w:rsidRPr="00266A60"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266A60" w14:paraId="7D224C08" w14:textId="77777777" w:rsidTr="0000485E">
        <w:tc>
          <w:tcPr>
            <w:cnfStyle w:val="001000000000" w:firstRow="0" w:lastRow="0" w:firstColumn="1" w:lastColumn="0" w:oddVBand="0" w:evenVBand="0" w:oddHBand="0" w:evenHBand="0" w:firstRowFirstColumn="0" w:firstRowLastColumn="0" w:lastRowFirstColumn="0" w:lastRowLastColumn="0"/>
            <w:tcW w:w="2830" w:type="dxa"/>
          </w:tcPr>
          <w:p w14:paraId="6D0D5753" w14:textId="77777777" w:rsidR="00B55D15" w:rsidRPr="00266A60" w:rsidRDefault="00B55D15" w:rsidP="0005471A">
            <w:pPr>
              <w:spacing w:after="120" w:line="240" w:lineRule="auto"/>
              <w:rPr>
                <w:rFonts w:cstheme="minorHAnsi"/>
                <w:bCs w:val="0"/>
                <w:sz w:val="20"/>
                <w:szCs w:val="20"/>
              </w:rPr>
            </w:pPr>
            <w:r w:rsidRPr="00266A60">
              <w:rPr>
                <w:rFonts w:cstheme="minorHAnsi"/>
                <w:sz w:val="20"/>
                <w:szCs w:val="20"/>
              </w:rPr>
              <w:t>Mikrofon</w:t>
            </w:r>
          </w:p>
        </w:tc>
        <w:tc>
          <w:tcPr>
            <w:tcW w:w="3686" w:type="dxa"/>
          </w:tcPr>
          <w:p w14:paraId="33DC049D" w14:textId="77777777" w:rsidR="00B55D15" w:rsidRPr="00266A60"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66A60">
              <w:rPr>
                <w:rFonts w:cstheme="minorHAnsi"/>
                <w:sz w:val="20"/>
                <w:szCs w:val="20"/>
              </w:rPr>
              <w:t>Wbudowany, mono</w:t>
            </w:r>
          </w:p>
        </w:tc>
        <w:tc>
          <w:tcPr>
            <w:tcW w:w="3118" w:type="dxa"/>
          </w:tcPr>
          <w:p w14:paraId="1AA9BF73" w14:textId="77777777" w:rsidR="00B55D15" w:rsidRPr="00266A60"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266A60" w14:paraId="61323307" w14:textId="77777777" w:rsidTr="0000485E">
        <w:tc>
          <w:tcPr>
            <w:cnfStyle w:val="001000000000" w:firstRow="0" w:lastRow="0" w:firstColumn="1" w:lastColumn="0" w:oddVBand="0" w:evenVBand="0" w:oddHBand="0" w:evenHBand="0" w:firstRowFirstColumn="0" w:firstRowLastColumn="0" w:lastRowFirstColumn="0" w:lastRowLastColumn="0"/>
            <w:tcW w:w="2830" w:type="dxa"/>
          </w:tcPr>
          <w:p w14:paraId="27CBC405" w14:textId="77777777" w:rsidR="00B55D15" w:rsidRPr="00266A60" w:rsidRDefault="00B55D15" w:rsidP="0005471A">
            <w:pPr>
              <w:spacing w:after="120" w:line="240" w:lineRule="auto"/>
              <w:rPr>
                <w:rFonts w:cstheme="minorHAnsi"/>
                <w:bCs w:val="0"/>
                <w:sz w:val="20"/>
                <w:szCs w:val="20"/>
              </w:rPr>
            </w:pPr>
            <w:r w:rsidRPr="00266A60">
              <w:rPr>
                <w:rFonts w:cstheme="minorHAnsi"/>
                <w:sz w:val="20"/>
                <w:szCs w:val="20"/>
              </w:rPr>
              <w:t>Łączność</w:t>
            </w:r>
          </w:p>
        </w:tc>
        <w:tc>
          <w:tcPr>
            <w:tcW w:w="3686" w:type="dxa"/>
          </w:tcPr>
          <w:p w14:paraId="4F2BCA0F" w14:textId="77777777" w:rsidR="00B55D15" w:rsidRPr="00266A60"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66A60">
              <w:rPr>
                <w:rFonts w:cstheme="minorHAnsi"/>
                <w:sz w:val="20"/>
                <w:szCs w:val="20"/>
              </w:rPr>
              <w:t>USB 2.0</w:t>
            </w:r>
          </w:p>
        </w:tc>
        <w:tc>
          <w:tcPr>
            <w:tcW w:w="3118" w:type="dxa"/>
          </w:tcPr>
          <w:p w14:paraId="5DF37DE9" w14:textId="77777777" w:rsidR="00B55D15" w:rsidRPr="00266A60"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55D15" w:rsidRPr="00266A60" w14:paraId="22969664" w14:textId="77777777" w:rsidTr="0000485E">
        <w:tc>
          <w:tcPr>
            <w:cnfStyle w:val="001000000000" w:firstRow="0" w:lastRow="0" w:firstColumn="1" w:lastColumn="0" w:oddVBand="0" w:evenVBand="0" w:oddHBand="0" w:evenHBand="0" w:firstRowFirstColumn="0" w:firstRowLastColumn="0" w:lastRowFirstColumn="0" w:lastRowLastColumn="0"/>
            <w:tcW w:w="2830" w:type="dxa"/>
          </w:tcPr>
          <w:p w14:paraId="5DDC7626" w14:textId="77777777" w:rsidR="00B55D15" w:rsidRPr="00266A60" w:rsidRDefault="00B55D15" w:rsidP="0005471A">
            <w:pPr>
              <w:spacing w:after="120" w:line="240" w:lineRule="auto"/>
              <w:rPr>
                <w:rFonts w:cstheme="minorHAnsi"/>
                <w:bCs w:val="0"/>
                <w:sz w:val="20"/>
                <w:szCs w:val="20"/>
              </w:rPr>
            </w:pPr>
            <w:r w:rsidRPr="00266A60">
              <w:rPr>
                <w:rFonts w:cstheme="minorHAnsi"/>
                <w:sz w:val="20"/>
                <w:szCs w:val="20"/>
              </w:rPr>
              <w:t>Gwarancja</w:t>
            </w:r>
          </w:p>
        </w:tc>
        <w:tc>
          <w:tcPr>
            <w:tcW w:w="3686" w:type="dxa"/>
          </w:tcPr>
          <w:p w14:paraId="6DAD6B24" w14:textId="77777777" w:rsidR="00B55D15" w:rsidRPr="00266A60"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66A60">
              <w:rPr>
                <w:rFonts w:cstheme="minorHAnsi"/>
                <w:sz w:val="20"/>
                <w:szCs w:val="20"/>
              </w:rPr>
              <w:t>Gwarancja producenta min. 24 miesiące</w:t>
            </w:r>
          </w:p>
        </w:tc>
        <w:tc>
          <w:tcPr>
            <w:tcW w:w="3118" w:type="dxa"/>
          </w:tcPr>
          <w:p w14:paraId="30F42E07" w14:textId="77777777" w:rsidR="00B55D15" w:rsidRPr="00266A60" w:rsidRDefault="00B55D15" w:rsidP="0005471A">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061437A0" w14:textId="77777777" w:rsidR="00B55D15" w:rsidRPr="004624BA" w:rsidRDefault="00B55D15" w:rsidP="00B55D15">
      <w:pPr>
        <w:spacing w:after="120" w:line="240" w:lineRule="auto"/>
        <w:rPr>
          <w:rFonts w:cstheme="minorHAnsi"/>
        </w:rPr>
      </w:pPr>
    </w:p>
    <w:p w14:paraId="00DF0225" w14:textId="77777777" w:rsidR="00266A60" w:rsidRDefault="00266A60">
      <w:pPr>
        <w:spacing w:after="160" w:line="259" w:lineRule="auto"/>
        <w:rPr>
          <w:rFonts w:asciiTheme="majorHAnsi" w:eastAsiaTheme="majorEastAsia" w:hAnsiTheme="majorHAnsi" w:cstheme="majorBidi"/>
          <w:b/>
          <w:bCs/>
          <w:color w:val="2F5496" w:themeColor="accent1" w:themeShade="BF"/>
          <w:sz w:val="26"/>
          <w:szCs w:val="26"/>
        </w:rPr>
      </w:pPr>
      <w:bookmarkStart w:id="46" w:name="_Toc105773363"/>
      <w:r>
        <w:br w:type="page"/>
      </w:r>
    </w:p>
    <w:p w14:paraId="2237C94C" w14:textId="2B449398" w:rsidR="00B55D15" w:rsidRDefault="00B55D15" w:rsidP="00B55D15">
      <w:pPr>
        <w:pStyle w:val="Nagwek2"/>
      </w:pPr>
      <w:r w:rsidRPr="003E0A20">
        <w:lastRenderedPageBreak/>
        <w:t xml:space="preserve">Część </w:t>
      </w:r>
      <w:r>
        <w:t>4</w:t>
      </w:r>
      <w:r w:rsidRPr="003E0A20">
        <w:t xml:space="preserve"> </w:t>
      </w:r>
      <w:r>
        <w:t xml:space="preserve">Zamówienia </w:t>
      </w:r>
      <w:r w:rsidRPr="003E0A20">
        <w:t xml:space="preserve">– </w:t>
      </w:r>
      <w:r w:rsidRPr="005514FC">
        <w:t>Zakup laptopów w ramach programu „Cyfrowa Gmina „Granty PPGR””</w:t>
      </w:r>
      <w:bookmarkEnd w:id="46"/>
    </w:p>
    <w:p w14:paraId="13C893E9" w14:textId="46C42FEF" w:rsidR="00BC01CE" w:rsidRPr="00995719" w:rsidRDefault="00BC01CE" w:rsidP="009F4D07">
      <w:pPr>
        <w:pStyle w:val="Nagwek3"/>
      </w:pPr>
      <w:bookmarkStart w:id="47" w:name="_Toc105773364"/>
      <w:r w:rsidRPr="00995719">
        <w:t>Komputer stacjonarny – 2 szt.</w:t>
      </w:r>
    </w:p>
    <w:tbl>
      <w:tblPr>
        <w:tblStyle w:val="Tabelasiatki1jasnaakcent5"/>
        <w:tblW w:w="9776" w:type="dxa"/>
        <w:tblLayout w:type="fixed"/>
        <w:tblLook w:val="04A0" w:firstRow="1" w:lastRow="0" w:firstColumn="1" w:lastColumn="0" w:noHBand="0" w:noVBand="1"/>
      </w:tblPr>
      <w:tblGrid>
        <w:gridCol w:w="1413"/>
        <w:gridCol w:w="4394"/>
        <w:gridCol w:w="3969"/>
      </w:tblGrid>
      <w:tr w:rsidR="005F20C3" w:rsidRPr="00995719" w14:paraId="1792019D" w14:textId="53107266" w:rsidTr="002A3E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0A716639" w14:textId="19F66DF7" w:rsidR="005F20C3" w:rsidRPr="00995719" w:rsidRDefault="0048177C" w:rsidP="006B2DFE">
            <w:pPr>
              <w:spacing w:after="120"/>
              <w:rPr>
                <w:rFonts w:cstheme="minorHAnsi"/>
                <w:b w:val="0"/>
                <w:bCs w:val="0"/>
                <w:sz w:val="20"/>
                <w:szCs w:val="20"/>
              </w:rPr>
            </w:pPr>
            <w:r>
              <w:rPr>
                <w:rFonts w:cstheme="minorHAnsi"/>
                <w:sz w:val="20"/>
                <w:szCs w:val="20"/>
              </w:rPr>
              <w:t>Parametr</w:t>
            </w:r>
          </w:p>
        </w:tc>
        <w:tc>
          <w:tcPr>
            <w:tcW w:w="4394" w:type="dxa"/>
          </w:tcPr>
          <w:p w14:paraId="3B6B57F2" w14:textId="044B6FE2" w:rsidR="005F20C3" w:rsidRPr="00995719" w:rsidRDefault="005F20C3" w:rsidP="006B2DFE">
            <w:pPr>
              <w:spacing w:after="120"/>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995719">
              <w:rPr>
                <w:rFonts w:cstheme="minorHAnsi"/>
                <w:sz w:val="20"/>
                <w:szCs w:val="20"/>
              </w:rPr>
              <w:t xml:space="preserve">Wymagane </w:t>
            </w:r>
            <w:r w:rsidR="0048177C">
              <w:rPr>
                <w:rFonts w:cstheme="minorHAnsi"/>
                <w:sz w:val="20"/>
                <w:szCs w:val="20"/>
              </w:rPr>
              <w:t xml:space="preserve">minimalne </w:t>
            </w:r>
            <w:r w:rsidRPr="00995719">
              <w:rPr>
                <w:rFonts w:cstheme="minorHAnsi"/>
                <w:sz w:val="20"/>
                <w:szCs w:val="20"/>
              </w:rPr>
              <w:t>parametry techniczne</w:t>
            </w:r>
          </w:p>
        </w:tc>
        <w:tc>
          <w:tcPr>
            <w:tcW w:w="3969" w:type="dxa"/>
          </w:tcPr>
          <w:p w14:paraId="2019C472" w14:textId="77777777" w:rsidR="005F20C3" w:rsidRPr="00995719" w:rsidRDefault="005F20C3" w:rsidP="006B2DFE">
            <w:pPr>
              <w:spacing w:after="120"/>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995719">
              <w:rPr>
                <w:rFonts w:cstheme="minorHAnsi"/>
                <w:sz w:val="20"/>
                <w:szCs w:val="20"/>
              </w:rPr>
              <w:t>Oferowany parametr</w:t>
            </w:r>
          </w:p>
        </w:tc>
      </w:tr>
      <w:tr w:rsidR="005F20C3" w:rsidRPr="00995719" w14:paraId="7895F5FA" w14:textId="7AAFD99C" w:rsidTr="002A3E3D">
        <w:tc>
          <w:tcPr>
            <w:cnfStyle w:val="001000000000" w:firstRow="0" w:lastRow="0" w:firstColumn="1" w:lastColumn="0" w:oddVBand="0" w:evenVBand="0" w:oddHBand="0" w:evenHBand="0" w:firstRowFirstColumn="0" w:firstRowLastColumn="0" w:lastRowFirstColumn="0" w:lastRowLastColumn="0"/>
            <w:tcW w:w="1413" w:type="dxa"/>
          </w:tcPr>
          <w:p w14:paraId="3B295938" w14:textId="260A6C0F" w:rsidR="005F20C3" w:rsidRPr="00995719" w:rsidRDefault="002A3E3D" w:rsidP="006B2DFE">
            <w:pPr>
              <w:spacing w:after="120"/>
              <w:rPr>
                <w:rFonts w:cstheme="minorHAnsi"/>
                <w:bCs w:val="0"/>
                <w:sz w:val="20"/>
                <w:szCs w:val="20"/>
              </w:rPr>
            </w:pPr>
            <w:r>
              <w:rPr>
                <w:rFonts w:cstheme="minorHAnsi"/>
                <w:bCs w:val="0"/>
                <w:sz w:val="20"/>
                <w:szCs w:val="20"/>
              </w:rPr>
              <w:t xml:space="preserve">Producent </w:t>
            </w:r>
          </w:p>
        </w:tc>
        <w:tc>
          <w:tcPr>
            <w:tcW w:w="4394" w:type="dxa"/>
          </w:tcPr>
          <w:p w14:paraId="3C50889E" w14:textId="241C6A09" w:rsidR="005F20C3" w:rsidRPr="00995719" w:rsidRDefault="005F20C3" w:rsidP="006B2DFE">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969" w:type="dxa"/>
          </w:tcPr>
          <w:p w14:paraId="473C21DE" w14:textId="77777777" w:rsidR="005F20C3" w:rsidRPr="00995719" w:rsidRDefault="005F20C3" w:rsidP="006B2DFE">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A3E3D" w:rsidRPr="00995719" w14:paraId="4C55C5F2" w14:textId="77777777" w:rsidTr="002A3E3D">
        <w:tc>
          <w:tcPr>
            <w:cnfStyle w:val="001000000000" w:firstRow="0" w:lastRow="0" w:firstColumn="1" w:lastColumn="0" w:oddVBand="0" w:evenVBand="0" w:oddHBand="0" w:evenHBand="0" w:firstRowFirstColumn="0" w:firstRowLastColumn="0" w:lastRowFirstColumn="0" w:lastRowLastColumn="0"/>
            <w:tcW w:w="1413" w:type="dxa"/>
          </w:tcPr>
          <w:p w14:paraId="15473982" w14:textId="3A7DEE68" w:rsidR="002A3E3D" w:rsidRPr="00995719" w:rsidRDefault="002A3E3D" w:rsidP="006B2DFE">
            <w:pPr>
              <w:spacing w:after="120"/>
              <w:rPr>
                <w:rFonts w:cstheme="minorHAnsi"/>
                <w:bCs w:val="0"/>
                <w:sz w:val="20"/>
                <w:szCs w:val="20"/>
              </w:rPr>
            </w:pPr>
            <w:r>
              <w:rPr>
                <w:rFonts w:cstheme="minorHAnsi"/>
                <w:bCs w:val="0"/>
                <w:sz w:val="20"/>
                <w:szCs w:val="20"/>
              </w:rPr>
              <w:t>Model</w:t>
            </w:r>
          </w:p>
        </w:tc>
        <w:tc>
          <w:tcPr>
            <w:tcW w:w="4394" w:type="dxa"/>
          </w:tcPr>
          <w:p w14:paraId="6875F502" w14:textId="77777777" w:rsidR="002A3E3D" w:rsidRPr="00995719" w:rsidRDefault="002A3E3D" w:rsidP="006B2DFE">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969" w:type="dxa"/>
          </w:tcPr>
          <w:p w14:paraId="10454431" w14:textId="77777777" w:rsidR="002A3E3D" w:rsidRPr="00995719" w:rsidRDefault="002A3E3D" w:rsidP="006B2DFE">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A3E3D" w:rsidRPr="00995719" w14:paraId="312F01BB" w14:textId="77777777" w:rsidTr="002A3E3D">
        <w:tc>
          <w:tcPr>
            <w:cnfStyle w:val="001000000000" w:firstRow="0" w:lastRow="0" w:firstColumn="1" w:lastColumn="0" w:oddVBand="0" w:evenVBand="0" w:oddHBand="0" w:evenHBand="0" w:firstRowFirstColumn="0" w:firstRowLastColumn="0" w:lastRowFirstColumn="0" w:lastRowLastColumn="0"/>
            <w:tcW w:w="1413" w:type="dxa"/>
          </w:tcPr>
          <w:p w14:paraId="6CB969CD" w14:textId="77847F3D" w:rsidR="002A3E3D" w:rsidRPr="00995719" w:rsidRDefault="002A3E3D" w:rsidP="002A3E3D">
            <w:pPr>
              <w:spacing w:after="120"/>
              <w:rPr>
                <w:rFonts w:cstheme="minorHAnsi"/>
                <w:bCs w:val="0"/>
                <w:sz w:val="20"/>
                <w:szCs w:val="20"/>
              </w:rPr>
            </w:pPr>
            <w:r w:rsidRPr="00995719">
              <w:rPr>
                <w:rFonts w:cstheme="minorHAnsi"/>
                <w:sz w:val="20"/>
                <w:szCs w:val="20"/>
              </w:rPr>
              <w:t>Zastosowanie</w:t>
            </w:r>
          </w:p>
        </w:tc>
        <w:tc>
          <w:tcPr>
            <w:tcW w:w="4394" w:type="dxa"/>
          </w:tcPr>
          <w:p w14:paraId="201CD609" w14:textId="31122DAA" w:rsidR="002A3E3D" w:rsidRPr="00995719" w:rsidRDefault="002A3E3D" w:rsidP="002A3E3D">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5719">
              <w:rPr>
                <w:rFonts w:cstheme="minorHAnsi"/>
                <w:sz w:val="20"/>
                <w:szCs w:val="20"/>
              </w:rPr>
              <w:t>Komputer stacjonarny będzie wykorzystywany dla potrzeb aplikacji biurowych, aplikacji edukacyjnych, dostępu do Internetu oraz poczty elektronicznej.</w:t>
            </w:r>
          </w:p>
        </w:tc>
        <w:tc>
          <w:tcPr>
            <w:tcW w:w="3969" w:type="dxa"/>
          </w:tcPr>
          <w:p w14:paraId="0D4BD4CA" w14:textId="77777777" w:rsidR="002A3E3D" w:rsidRPr="00995719" w:rsidRDefault="002A3E3D" w:rsidP="002A3E3D">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A3E3D" w:rsidRPr="00995719" w14:paraId="78A9E1B4" w14:textId="68EC2693" w:rsidTr="002A3E3D">
        <w:tc>
          <w:tcPr>
            <w:cnfStyle w:val="001000000000" w:firstRow="0" w:lastRow="0" w:firstColumn="1" w:lastColumn="0" w:oddVBand="0" w:evenVBand="0" w:oddHBand="0" w:evenHBand="0" w:firstRowFirstColumn="0" w:firstRowLastColumn="0" w:lastRowFirstColumn="0" w:lastRowLastColumn="0"/>
            <w:tcW w:w="1413" w:type="dxa"/>
          </w:tcPr>
          <w:p w14:paraId="2C0A7D32" w14:textId="77777777" w:rsidR="002A3E3D" w:rsidRPr="00995719" w:rsidRDefault="002A3E3D" w:rsidP="002A3E3D">
            <w:pPr>
              <w:spacing w:after="120"/>
              <w:rPr>
                <w:rFonts w:cstheme="minorHAnsi"/>
                <w:bCs w:val="0"/>
                <w:sz w:val="20"/>
                <w:szCs w:val="20"/>
              </w:rPr>
            </w:pPr>
            <w:r w:rsidRPr="00995719">
              <w:rPr>
                <w:rFonts w:cstheme="minorHAnsi"/>
                <w:sz w:val="20"/>
                <w:szCs w:val="20"/>
              </w:rPr>
              <w:t xml:space="preserve">Procesor </w:t>
            </w:r>
          </w:p>
        </w:tc>
        <w:tc>
          <w:tcPr>
            <w:tcW w:w="4394" w:type="dxa"/>
          </w:tcPr>
          <w:p w14:paraId="2971A6EE" w14:textId="77777777" w:rsidR="002A3E3D" w:rsidRPr="00995719" w:rsidRDefault="002A3E3D" w:rsidP="002A3E3D">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5719">
              <w:rPr>
                <w:rFonts w:cstheme="minorHAnsi"/>
                <w:sz w:val="20"/>
                <w:szCs w:val="20"/>
              </w:rPr>
              <w:t xml:space="preserve">Procesor wielordzeniowy ze zintegrowanym układem graficznym osiągający w teście wydajności CPU </w:t>
            </w:r>
            <w:proofErr w:type="spellStart"/>
            <w:r w:rsidRPr="00995719">
              <w:rPr>
                <w:rFonts w:cstheme="minorHAnsi"/>
                <w:sz w:val="20"/>
                <w:szCs w:val="20"/>
              </w:rPr>
              <w:t>PassMark</w:t>
            </w:r>
            <w:proofErr w:type="spellEnd"/>
            <w:r w:rsidRPr="00995719">
              <w:rPr>
                <w:rFonts w:cstheme="minorHAnsi"/>
                <w:sz w:val="20"/>
                <w:szCs w:val="20"/>
              </w:rPr>
              <w:t xml:space="preserve"> Performance Test (</w:t>
            </w:r>
            <w:hyperlink r:id="rId15" w:history="1">
              <w:r w:rsidRPr="00995719">
                <w:rPr>
                  <w:rStyle w:val="Hipercze"/>
                  <w:rFonts w:cstheme="minorHAnsi"/>
                  <w:sz w:val="20"/>
                  <w:szCs w:val="20"/>
                </w:rPr>
                <w:t>https://www.cpubenchmark.net</w:t>
              </w:r>
            </w:hyperlink>
            <w:r w:rsidRPr="00995719">
              <w:rPr>
                <w:rFonts w:cstheme="minorHAnsi"/>
                <w:sz w:val="20"/>
                <w:szCs w:val="20"/>
              </w:rPr>
              <w:t xml:space="preserve">) z wynikiem aktualnym w okresie 30 dni przed terminem składania ofert co najmniej wynik minimum 8700 punktów. </w:t>
            </w:r>
          </w:p>
          <w:p w14:paraId="081DC20B" w14:textId="77777777" w:rsidR="002A3E3D" w:rsidRPr="00995719" w:rsidRDefault="002A3E3D" w:rsidP="002A3E3D">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r w:rsidRPr="00995719">
              <w:rPr>
                <w:rFonts w:cstheme="minorHAnsi"/>
                <w:sz w:val="20"/>
                <w:szCs w:val="20"/>
                <w:u w:val="single"/>
              </w:rPr>
              <w:t>Do oferty załączyć wydruk ze strony potwierdzający osiągany wynik.</w:t>
            </w:r>
          </w:p>
        </w:tc>
        <w:tc>
          <w:tcPr>
            <w:tcW w:w="3969" w:type="dxa"/>
          </w:tcPr>
          <w:p w14:paraId="4690C8F1" w14:textId="77777777" w:rsidR="002A3E3D" w:rsidRPr="00995719" w:rsidRDefault="002A3E3D" w:rsidP="002A3E3D">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A3E3D" w:rsidRPr="00995719" w14:paraId="4A136B7D" w14:textId="3B79A2D6" w:rsidTr="002A3E3D">
        <w:tc>
          <w:tcPr>
            <w:cnfStyle w:val="001000000000" w:firstRow="0" w:lastRow="0" w:firstColumn="1" w:lastColumn="0" w:oddVBand="0" w:evenVBand="0" w:oddHBand="0" w:evenHBand="0" w:firstRowFirstColumn="0" w:firstRowLastColumn="0" w:lastRowFirstColumn="0" w:lastRowLastColumn="0"/>
            <w:tcW w:w="1413" w:type="dxa"/>
          </w:tcPr>
          <w:p w14:paraId="2844C20F" w14:textId="77777777" w:rsidR="002A3E3D" w:rsidRPr="00995719" w:rsidRDefault="002A3E3D" w:rsidP="002A3E3D">
            <w:pPr>
              <w:spacing w:after="120"/>
              <w:rPr>
                <w:rFonts w:cstheme="minorHAnsi"/>
                <w:bCs w:val="0"/>
                <w:sz w:val="20"/>
                <w:szCs w:val="20"/>
              </w:rPr>
            </w:pPr>
            <w:r w:rsidRPr="00995719">
              <w:rPr>
                <w:rFonts w:cstheme="minorHAnsi"/>
                <w:sz w:val="20"/>
                <w:szCs w:val="20"/>
              </w:rPr>
              <w:t>Pamięć RAM</w:t>
            </w:r>
          </w:p>
        </w:tc>
        <w:tc>
          <w:tcPr>
            <w:tcW w:w="4394" w:type="dxa"/>
          </w:tcPr>
          <w:p w14:paraId="70D5831A" w14:textId="77777777" w:rsidR="002A3E3D" w:rsidRPr="00995719" w:rsidRDefault="002A3E3D" w:rsidP="002A3E3D">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5719">
              <w:rPr>
                <w:rFonts w:cstheme="minorHAnsi"/>
                <w:sz w:val="20"/>
                <w:szCs w:val="20"/>
              </w:rPr>
              <w:t>Pamięć operacyjna min. 8 GB, przy czym komputer musi posiadać min. 1 niezajęte złącze do rozbudowy i obsługiwać do 32GB pamięci.</w:t>
            </w:r>
          </w:p>
        </w:tc>
        <w:tc>
          <w:tcPr>
            <w:tcW w:w="3969" w:type="dxa"/>
          </w:tcPr>
          <w:p w14:paraId="4468CB0D" w14:textId="77777777" w:rsidR="002A3E3D" w:rsidRPr="00995719" w:rsidRDefault="002A3E3D" w:rsidP="002A3E3D">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A3E3D" w:rsidRPr="00995719" w14:paraId="700B7030" w14:textId="03428D5D" w:rsidTr="002A3E3D">
        <w:tc>
          <w:tcPr>
            <w:cnfStyle w:val="001000000000" w:firstRow="0" w:lastRow="0" w:firstColumn="1" w:lastColumn="0" w:oddVBand="0" w:evenVBand="0" w:oddHBand="0" w:evenHBand="0" w:firstRowFirstColumn="0" w:firstRowLastColumn="0" w:lastRowFirstColumn="0" w:lastRowLastColumn="0"/>
            <w:tcW w:w="1413" w:type="dxa"/>
          </w:tcPr>
          <w:p w14:paraId="660F7BBD" w14:textId="77777777" w:rsidR="002A3E3D" w:rsidRPr="00995719" w:rsidRDefault="002A3E3D" w:rsidP="002A3E3D">
            <w:pPr>
              <w:spacing w:after="120"/>
              <w:rPr>
                <w:rFonts w:cstheme="minorHAnsi"/>
                <w:bCs w:val="0"/>
                <w:sz w:val="20"/>
                <w:szCs w:val="20"/>
              </w:rPr>
            </w:pPr>
            <w:r w:rsidRPr="00995719">
              <w:rPr>
                <w:rFonts w:cstheme="minorHAnsi"/>
                <w:sz w:val="20"/>
                <w:szCs w:val="20"/>
              </w:rPr>
              <w:t>Pamięć masowa</w:t>
            </w:r>
          </w:p>
        </w:tc>
        <w:tc>
          <w:tcPr>
            <w:tcW w:w="4394" w:type="dxa"/>
          </w:tcPr>
          <w:p w14:paraId="7B0AFFFC" w14:textId="77777777" w:rsidR="002A3E3D" w:rsidRPr="00995719" w:rsidRDefault="002A3E3D" w:rsidP="002A3E3D">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5719">
              <w:rPr>
                <w:rFonts w:cstheme="minorHAnsi"/>
                <w:sz w:val="20"/>
                <w:szCs w:val="20"/>
              </w:rPr>
              <w:t xml:space="preserve">Pamięć masowa – dysk w technologii </w:t>
            </w:r>
            <w:commentRangeStart w:id="48"/>
            <w:r w:rsidRPr="00995719">
              <w:rPr>
                <w:rFonts w:cstheme="minorHAnsi"/>
                <w:sz w:val="20"/>
                <w:szCs w:val="20"/>
              </w:rPr>
              <w:t xml:space="preserve">SSD </w:t>
            </w:r>
            <w:commentRangeEnd w:id="48"/>
            <w:r w:rsidR="00463ABF">
              <w:rPr>
                <w:rStyle w:val="Odwoaniedokomentarza"/>
              </w:rPr>
              <w:commentReference w:id="48"/>
            </w:r>
            <w:r w:rsidRPr="00995719">
              <w:rPr>
                <w:rFonts w:cstheme="minorHAnsi"/>
                <w:sz w:val="20"/>
                <w:szCs w:val="20"/>
              </w:rPr>
              <w:t>min. 256 GB.</w:t>
            </w:r>
          </w:p>
        </w:tc>
        <w:tc>
          <w:tcPr>
            <w:tcW w:w="3969" w:type="dxa"/>
          </w:tcPr>
          <w:p w14:paraId="2B35E1E2" w14:textId="77777777" w:rsidR="002A3E3D" w:rsidRPr="00995719" w:rsidRDefault="002A3E3D" w:rsidP="002A3E3D">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A3E3D" w:rsidRPr="00995719" w14:paraId="2CC500AA" w14:textId="4D275E50" w:rsidTr="002A3E3D">
        <w:tc>
          <w:tcPr>
            <w:cnfStyle w:val="001000000000" w:firstRow="0" w:lastRow="0" w:firstColumn="1" w:lastColumn="0" w:oddVBand="0" w:evenVBand="0" w:oddHBand="0" w:evenHBand="0" w:firstRowFirstColumn="0" w:firstRowLastColumn="0" w:lastRowFirstColumn="0" w:lastRowLastColumn="0"/>
            <w:tcW w:w="1413" w:type="dxa"/>
          </w:tcPr>
          <w:p w14:paraId="01DBD535" w14:textId="77777777" w:rsidR="002A3E3D" w:rsidRPr="00995719" w:rsidRDefault="002A3E3D" w:rsidP="002A3E3D">
            <w:pPr>
              <w:spacing w:after="120"/>
              <w:rPr>
                <w:rFonts w:cstheme="minorHAnsi"/>
                <w:bCs w:val="0"/>
                <w:sz w:val="20"/>
                <w:szCs w:val="20"/>
              </w:rPr>
            </w:pPr>
            <w:r w:rsidRPr="00995719">
              <w:rPr>
                <w:rFonts w:cstheme="minorHAnsi"/>
                <w:sz w:val="20"/>
                <w:szCs w:val="20"/>
              </w:rPr>
              <w:t>Karta graficzna</w:t>
            </w:r>
          </w:p>
        </w:tc>
        <w:tc>
          <w:tcPr>
            <w:tcW w:w="4394" w:type="dxa"/>
          </w:tcPr>
          <w:p w14:paraId="698EF7CA" w14:textId="77777777" w:rsidR="002A3E3D" w:rsidRPr="00995719" w:rsidRDefault="002A3E3D" w:rsidP="002A3E3D">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5719">
              <w:rPr>
                <w:rFonts w:cstheme="minorHAnsi"/>
                <w:sz w:val="20"/>
                <w:szCs w:val="20"/>
              </w:rPr>
              <w:t>Karta graficzna zintegrowana, z możliwością dynamicznego przydzielania pamięci w obrębie pamięci systemowej.</w:t>
            </w:r>
          </w:p>
        </w:tc>
        <w:tc>
          <w:tcPr>
            <w:tcW w:w="3969" w:type="dxa"/>
          </w:tcPr>
          <w:p w14:paraId="7A5A1147" w14:textId="77777777" w:rsidR="002A3E3D" w:rsidRPr="00995719" w:rsidRDefault="002A3E3D" w:rsidP="002A3E3D">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A3E3D" w:rsidRPr="00995719" w14:paraId="63DABB2A" w14:textId="6C55D869" w:rsidTr="002A3E3D">
        <w:tc>
          <w:tcPr>
            <w:cnfStyle w:val="001000000000" w:firstRow="0" w:lastRow="0" w:firstColumn="1" w:lastColumn="0" w:oddVBand="0" w:evenVBand="0" w:oddHBand="0" w:evenHBand="0" w:firstRowFirstColumn="0" w:firstRowLastColumn="0" w:lastRowFirstColumn="0" w:lastRowLastColumn="0"/>
            <w:tcW w:w="1413" w:type="dxa"/>
          </w:tcPr>
          <w:p w14:paraId="1CB7430A" w14:textId="77777777" w:rsidR="002A3E3D" w:rsidRPr="00995719" w:rsidRDefault="002A3E3D" w:rsidP="002A3E3D">
            <w:pPr>
              <w:spacing w:after="120"/>
              <w:rPr>
                <w:rFonts w:cstheme="minorHAnsi"/>
                <w:bCs w:val="0"/>
                <w:sz w:val="20"/>
                <w:szCs w:val="20"/>
              </w:rPr>
            </w:pPr>
            <w:r w:rsidRPr="00995719">
              <w:rPr>
                <w:rFonts w:cstheme="minorHAnsi"/>
                <w:sz w:val="20"/>
                <w:szCs w:val="20"/>
              </w:rPr>
              <w:t>Obudowa</w:t>
            </w:r>
          </w:p>
        </w:tc>
        <w:tc>
          <w:tcPr>
            <w:tcW w:w="4394" w:type="dxa"/>
          </w:tcPr>
          <w:p w14:paraId="3D93A2D6" w14:textId="77777777" w:rsidR="002A3E3D" w:rsidRPr="00995719" w:rsidRDefault="002A3E3D" w:rsidP="002A3E3D">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5719">
              <w:rPr>
                <w:rFonts w:cstheme="minorHAnsi"/>
                <w:sz w:val="20"/>
                <w:szCs w:val="20"/>
              </w:rPr>
              <w:t>Obudowa musi zapewniać bezpośrednie podłączenie co najmniej dwóch urządzeń USB oraz mikrofonu z przodu.</w:t>
            </w:r>
          </w:p>
        </w:tc>
        <w:tc>
          <w:tcPr>
            <w:tcW w:w="3969" w:type="dxa"/>
          </w:tcPr>
          <w:p w14:paraId="345C2BA8" w14:textId="77777777" w:rsidR="002A3E3D" w:rsidRPr="00995719" w:rsidRDefault="002A3E3D" w:rsidP="002A3E3D">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A3E3D" w:rsidRPr="00995719" w14:paraId="3F2EF353" w14:textId="4F039B14" w:rsidTr="002A3E3D">
        <w:tc>
          <w:tcPr>
            <w:cnfStyle w:val="001000000000" w:firstRow="0" w:lastRow="0" w:firstColumn="1" w:lastColumn="0" w:oddVBand="0" w:evenVBand="0" w:oddHBand="0" w:evenHBand="0" w:firstRowFirstColumn="0" w:firstRowLastColumn="0" w:lastRowFirstColumn="0" w:lastRowLastColumn="0"/>
            <w:tcW w:w="1413" w:type="dxa"/>
          </w:tcPr>
          <w:p w14:paraId="594B28C7" w14:textId="77777777" w:rsidR="002A3E3D" w:rsidRPr="00995719" w:rsidRDefault="002A3E3D" w:rsidP="002A3E3D">
            <w:pPr>
              <w:spacing w:after="120"/>
              <w:rPr>
                <w:rFonts w:cstheme="minorHAnsi"/>
                <w:bCs w:val="0"/>
                <w:sz w:val="20"/>
                <w:szCs w:val="20"/>
              </w:rPr>
            </w:pPr>
            <w:r w:rsidRPr="00995719">
              <w:rPr>
                <w:rFonts w:cstheme="minorHAnsi"/>
                <w:sz w:val="20"/>
                <w:szCs w:val="20"/>
              </w:rPr>
              <w:t>Multimedia</w:t>
            </w:r>
          </w:p>
        </w:tc>
        <w:tc>
          <w:tcPr>
            <w:tcW w:w="4394" w:type="dxa"/>
          </w:tcPr>
          <w:p w14:paraId="33683110" w14:textId="77777777" w:rsidR="002A3E3D" w:rsidRPr="00995719" w:rsidRDefault="002A3E3D" w:rsidP="002A3E3D">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5719">
              <w:rPr>
                <w:rFonts w:cstheme="minorHAnsi"/>
                <w:sz w:val="20"/>
                <w:szCs w:val="20"/>
              </w:rPr>
              <w:t>Zintegrowana karta dźwiękowa musi obsługiwać dźwięk 24bit HD.</w:t>
            </w:r>
          </w:p>
        </w:tc>
        <w:tc>
          <w:tcPr>
            <w:tcW w:w="3969" w:type="dxa"/>
          </w:tcPr>
          <w:p w14:paraId="5861404E" w14:textId="77777777" w:rsidR="002A3E3D" w:rsidRPr="00995719" w:rsidRDefault="002A3E3D" w:rsidP="002A3E3D">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A3E3D" w:rsidRPr="00995719" w14:paraId="3ADE0E54" w14:textId="25ECDBB6" w:rsidTr="002A3E3D">
        <w:tc>
          <w:tcPr>
            <w:cnfStyle w:val="001000000000" w:firstRow="0" w:lastRow="0" w:firstColumn="1" w:lastColumn="0" w:oddVBand="0" w:evenVBand="0" w:oddHBand="0" w:evenHBand="0" w:firstRowFirstColumn="0" w:firstRowLastColumn="0" w:lastRowFirstColumn="0" w:lastRowLastColumn="0"/>
            <w:tcW w:w="1413" w:type="dxa"/>
          </w:tcPr>
          <w:p w14:paraId="0739A00E" w14:textId="77777777" w:rsidR="002A3E3D" w:rsidRPr="00995719" w:rsidRDefault="002A3E3D" w:rsidP="002A3E3D">
            <w:pPr>
              <w:spacing w:after="120"/>
              <w:rPr>
                <w:rFonts w:cstheme="minorHAnsi"/>
                <w:bCs w:val="0"/>
                <w:sz w:val="20"/>
                <w:szCs w:val="20"/>
              </w:rPr>
            </w:pPr>
            <w:r w:rsidRPr="00995719">
              <w:rPr>
                <w:rFonts w:cstheme="minorHAnsi"/>
                <w:sz w:val="20"/>
                <w:szCs w:val="20"/>
              </w:rPr>
              <w:t>Zasilacz</w:t>
            </w:r>
          </w:p>
        </w:tc>
        <w:tc>
          <w:tcPr>
            <w:tcW w:w="4394" w:type="dxa"/>
          </w:tcPr>
          <w:p w14:paraId="48BDF7F3" w14:textId="77777777" w:rsidR="002A3E3D" w:rsidRPr="00995719" w:rsidRDefault="002A3E3D" w:rsidP="002A3E3D">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5719">
              <w:rPr>
                <w:rFonts w:cstheme="minorHAnsi"/>
                <w:sz w:val="20"/>
                <w:szCs w:val="20"/>
              </w:rPr>
              <w:t>Komputer musi być wyposażony w zasilacz wewnętrzny o mocy maksymalnej nieprzekraczającej 300W.</w:t>
            </w:r>
          </w:p>
        </w:tc>
        <w:tc>
          <w:tcPr>
            <w:tcW w:w="3969" w:type="dxa"/>
          </w:tcPr>
          <w:p w14:paraId="0AB593C3" w14:textId="77777777" w:rsidR="002A3E3D" w:rsidRPr="00995719" w:rsidRDefault="002A3E3D" w:rsidP="002A3E3D">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A3E3D" w:rsidRPr="00995719" w14:paraId="6801BF40" w14:textId="72F24D9E" w:rsidTr="002A3E3D">
        <w:tc>
          <w:tcPr>
            <w:cnfStyle w:val="001000000000" w:firstRow="0" w:lastRow="0" w:firstColumn="1" w:lastColumn="0" w:oddVBand="0" w:evenVBand="0" w:oddHBand="0" w:evenHBand="0" w:firstRowFirstColumn="0" w:firstRowLastColumn="0" w:lastRowFirstColumn="0" w:lastRowLastColumn="0"/>
            <w:tcW w:w="1413" w:type="dxa"/>
          </w:tcPr>
          <w:p w14:paraId="73D87950" w14:textId="77777777" w:rsidR="002A3E3D" w:rsidRPr="00995719" w:rsidRDefault="002A3E3D" w:rsidP="002A3E3D">
            <w:pPr>
              <w:spacing w:after="120"/>
              <w:rPr>
                <w:rFonts w:cstheme="minorHAnsi"/>
                <w:bCs w:val="0"/>
                <w:sz w:val="20"/>
                <w:szCs w:val="20"/>
              </w:rPr>
            </w:pPr>
            <w:r w:rsidRPr="00995719">
              <w:rPr>
                <w:rFonts w:cstheme="minorHAnsi"/>
                <w:sz w:val="20"/>
                <w:szCs w:val="20"/>
              </w:rPr>
              <w:t>Porty i złącza</w:t>
            </w:r>
          </w:p>
        </w:tc>
        <w:tc>
          <w:tcPr>
            <w:tcW w:w="4394" w:type="dxa"/>
          </w:tcPr>
          <w:p w14:paraId="52B2F93B" w14:textId="77777777" w:rsidR="002A3E3D" w:rsidRPr="00995719" w:rsidRDefault="002A3E3D" w:rsidP="002A3E3D">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5719">
              <w:rPr>
                <w:rFonts w:cstheme="minorHAnsi"/>
                <w:sz w:val="20"/>
                <w:szCs w:val="20"/>
              </w:rPr>
              <w:t xml:space="preserve">Wyposażenie minimalne: </w:t>
            </w:r>
          </w:p>
          <w:p w14:paraId="37104059" w14:textId="77777777" w:rsidR="002A3E3D" w:rsidRPr="00995719" w:rsidRDefault="002A3E3D" w:rsidP="002A3E3D">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5719">
              <w:rPr>
                <w:rFonts w:cstheme="minorHAnsi"/>
                <w:sz w:val="20"/>
                <w:szCs w:val="20"/>
              </w:rPr>
              <w:t>- nieusuwalne 1xDP lub 1xHDMI (zgodne z oferowanym monitorem);</w:t>
            </w:r>
          </w:p>
          <w:p w14:paraId="0581701A" w14:textId="77777777" w:rsidR="002A3E3D" w:rsidRPr="00995719" w:rsidRDefault="002A3E3D" w:rsidP="002A3E3D">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5719">
              <w:rPr>
                <w:rFonts w:cstheme="minorHAnsi"/>
                <w:sz w:val="20"/>
                <w:szCs w:val="20"/>
              </w:rPr>
              <w:t>- nieusuwalne co najmniej 4 porty USB, w tym co najmniej 2 x USB 3.0 na panelu przednim komputera, napęd optyczny DVD-RW;</w:t>
            </w:r>
          </w:p>
          <w:p w14:paraId="51B639C9" w14:textId="77777777" w:rsidR="002A3E3D" w:rsidRPr="00995719" w:rsidRDefault="002A3E3D" w:rsidP="002A3E3D">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5719">
              <w:rPr>
                <w:rFonts w:cstheme="minorHAnsi"/>
                <w:sz w:val="20"/>
                <w:szCs w:val="20"/>
              </w:rPr>
              <w:lastRenderedPageBreak/>
              <w:t>- klawiatura USB w układzie polski programisty i mysz bezprzewodowa (dwuprzyciskowa, rolka/</w:t>
            </w:r>
            <w:proofErr w:type="spellStart"/>
            <w:r w:rsidRPr="00995719">
              <w:rPr>
                <w:rFonts w:cstheme="minorHAnsi"/>
                <w:sz w:val="20"/>
                <w:szCs w:val="20"/>
              </w:rPr>
              <w:t>scroll</w:t>
            </w:r>
            <w:proofErr w:type="spellEnd"/>
            <w:r w:rsidRPr="00995719">
              <w:rPr>
                <w:rFonts w:cstheme="minorHAnsi"/>
                <w:sz w:val="20"/>
                <w:szCs w:val="20"/>
              </w:rPr>
              <w:t xml:space="preserve"> jako trzeci przycisk); </w:t>
            </w:r>
          </w:p>
          <w:p w14:paraId="56D3B187" w14:textId="77777777" w:rsidR="002A3E3D" w:rsidRPr="00995719" w:rsidRDefault="002A3E3D" w:rsidP="002A3E3D">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5719">
              <w:rPr>
                <w:rFonts w:cstheme="minorHAnsi"/>
                <w:sz w:val="20"/>
                <w:szCs w:val="20"/>
              </w:rPr>
              <w:t xml:space="preserve">- głośnik, 1x wyjście słuchawkowe oraz 1x wejście mikrofonowe na panelu przednim obudowy (dopuszcza się jedno wspólne złącze słuchawkowo – mikrofonowe); </w:t>
            </w:r>
          </w:p>
          <w:p w14:paraId="124E7C43" w14:textId="77777777" w:rsidR="002A3E3D" w:rsidRPr="00995719" w:rsidRDefault="002A3E3D" w:rsidP="002A3E3D">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5719">
              <w:rPr>
                <w:rFonts w:cstheme="minorHAnsi"/>
                <w:sz w:val="20"/>
                <w:szCs w:val="20"/>
              </w:rPr>
              <w:t xml:space="preserve">- karta sieciowa 10/100/1000 </w:t>
            </w:r>
            <w:proofErr w:type="spellStart"/>
            <w:r w:rsidRPr="00995719">
              <w:rPr>
                <w:rFonts w:cstheme="minorHAnsi"/>
                <w:sz w:val="20"/>
                <w:szCs w:val="20"/>
              </w:rPr>
              <w:t>Mbit</w:t>
            </w:r>
            <w:proofErr w:type="spellEnd"/>
            <w:r w:rsidRPr="00995719">
              <w:rPr>
                <w:rFonts w:cstheme="minorHAnsi"/>
                <w:sz w:val="20"/>
                <w:szCs w:val="20"/>
              </w:rPr>
              <w:t>/s Ethernet RJ 45.</w:t>
            </w:r>
          </w:p>
        </w:tc>
        <w:tc>
          <w:tcPr>
            <w:tcW w:w="3969" w:type="dxa"/>
          </w:tcPr>
          <w:p w14:paraId="5498A5ED" w14:textId="77777777" w:rsidR="002A3E3D" w:rsidRPr="00995719" w:rsidRDefault="002A3E3D" w:rsidP="002A3E3D">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A3E3D" w:rsidRPr="00995719" w14:paraId="161C4818" w14:textId="7F2254ED" w:rsidTr="002A3E3D">
        <w:tc>
          <w:tcPr>
            <w:cnfStyle w:val="001000000000" w:firstRow="0" w:lastRow="0" w:firstColumn="1" w:lastColumn="0" w:oddVBand="0" w:evenVBand="0" w:oddHBand="0" w:evenHBand="0" w:firstRowFirstColumn="0" w:firstRowLastColumn="0" w:lastRowFirstColumn="0" w:lastRowLastColumn="0"/>
            <w:tcW w:w="1413" w:type="dxa"/>
          </w:tcPr>
          <w:p w14:paraId="2612DAD6" w14:textId="77777777" w:rsidR="002A3E3D" w:rsidRPr="00995719" w:rsidRDefault="002A3E3D" w:rsidP="002A3E3D">
            <w:pPr>
              <w:spacing w:after="120"/>
              <w:rPr>
                <w:rFonts w:cstheme="minorHAnsi"/>
                <w:bCs w:val="0"/>
                <w:sz w:val="20"/>
                <w:szCs w:val="20"/>
              </w:rPr>
            </w:pPr>
            <w:r w:rsidRPr="00995719">
              <w:rPr>
                <w:rFonts w:cstheme="minorHAnsi"/>
                <w:sz w:val="20"/>
                <w:szCs w:val="20"/>
              </w:rPr>
              <w:t>Bezpieczeństwo</w:t>
            </w:r>
          </w:p>
        </w:tc>
        <w:tc>
          <w:tcPr>
            <w:tcW w:w="4394" w:type="dxa"/>
          </w:tcPr>
          <w:p w14:paraId="3C61FC63" w14:textId="77777777" w:rsidR="002A3E3D" w:rsidRPr="00995719" w:rsidRDefault="002A3E3D" w:rsidP="002A3E3D">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5719">
              <w:rPr>
                <w:rFonts w:cstheme="minorHAnsi"/>
                <w:sz w:val="20"/>
                <w:szCs w:val="20"/>
              </w:rPr>
              <w:t>Moduł TPM2.0.</w:t>
            </w:r>
          </w:p>
        </w:tc>
        <w:tc>
          <w:tcPr>
            <w:tcW w:w="3969" w:type="dxa"/>
          </w:tcPr>
          <w:p w14:paraId="63211483" w14:textId="77777777" w:rsidR="002A3E3D" w:rsidRPr="00995719" w:rsidRDefault="002A3E3D" w:rsidP="002A3E3D">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A3E3D" w:rsidRPr="00995719" w14:paraId="793AFC64" w14:textId="071CCEB8" w:rsidTr="002A3E3D">
        <w:tc>
          <w:tcPr>
            <w:cnfStyle w:val="001000000000" w:firstRow="0" w:lastRow="0" w:firstColumn="1" w:lastColumn="0" w:oddVBand="0" w:evenVBand="0" w:oddHBand="0" w:evenHBand="0" w:firstRowFirstColumn="0" w:firstRowLastColumn="0" w:lastRowFirstColumn="0" w:lastRowLastColumn="0"/>
            <w:tcW w:w="1413" w:type="dxa"/>
          </w:tcPr>
          <w:p w14:paraId="56068A4C" w14:textId="77777777" w:rsidR="002A3E3D" w:rsidRPr="00995719" w:rsidRDefault="002A3E3D" w:rsidP="002A3E3D">
            <w:pPr>
              <w:spacing w:after="120"/>
              <w:rPr>
                <w:rFonts w:cstheme="minorHAnsi"/>
                <w:bCs w:val="0"/>
                <w:sz w:val="20"/>
                <w:szCs w:val="20"/>
              </w:rPr>
            </w:pPr>
            <w:r w:rsidRPr="00995719">
              <w:rPr>
                <w:rFonts w:cstheme="minorHAnsi"/>
                <w:sz w:val="20"/>
                <w:szCs w:val="20"/>
              </w:rPr>
              <w:t>System operacyjny</w:t>
            </w:r>
          </w:p>
        </w:tc>
        <w:tc>
          <w:tcPr>
            <w:tcW w:w="4394" w:type="dxa"/>
          </w:tcPr>
          <w:p w14:paraId="53F46DAF" w14:textId="77777777" w:rsidR="002A3E3D" w:rsidRPr="00995719" w:rsidRDefault="002A3E3D" w:rsidP="002A3E3D">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5719">
              <w:rPr>
                <w:rFonts w:cstheme="minorHAnsi"/>
                <w:sz w:val="20"/>
                <w:szCs w:val="20"/>
              </w:rPr>
              <w:t xml:space="preserve">Oferowany komputer musi zostać dostarczony z bezterminową licencją oprogramowania systemu operacyjnego klasy Microsoft Windows 11 Home lub równoważny. </w:t>
            </w:r>
          </w:p>
          <w:p w14:paraId="6320B7E0" w14:textId="77777777" w:rsidR="002A3E3D" w:rsidRPr="00995719" w:rsidRDefault="002A3E3D" w:rsidP="002A3E3D">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5719">
              <w:rPr>
                <w:rFonts w:cstheme="minorHAnsi"/>
                <w:sz w:val="20"/>
                <w:szCs w:val="20"/>
              </w:rPr>
              <w:t xml:space="preserve">Za równoważny system operacyjny Zamawiający uzna system spełniający następujące minimalne parametry: Możliwość dokonywania aktualizacji i poprawek systemu przez Internet; możliwość dokonywania uaktualnień sterowników urządzeń przez Internet – witrynę producenta systemu; Darmowe aktualizacje w ramach wersji systemu operacyjnego przez Internet (niezbędne aktualizacje, poprawki, biuletyny bezpieczeństwa muszą być dostarczane bez dodatkowych opłat) – wymagane podanie nazwy strony serwera WWW; Internetowa aktualizacja zapewniona w języku polskim; Wbudowana zapora internetowa (firewall) dla ochrony połączeń internetowych; zintegrowana z systemem konsola do zarządzania ustawieniami zapory i regułami </w:t>
            </w:r>
            <w:proofErr w:type="spellStart"/>
            <w:r w:rsidRPr="00995719">
              <w:rPr>
                <w:rFonts w:cstheme="minorHAnsi"/>
                <w:sz w:val="20"/>
                <w:szCs w:val="20"/>
              </w:rPr>
              <w:t>IPSec</w:t>
            </w:r>
            <w:proofErr w:type="spellEnd"/>
            <w:r w:rsidRPr="00995719">
              <w:rPr>
                <w:rFonts w:cstheme="minorHAnsi"/>
                <w:sz w:val="20"/>
                <w:szCs w:val="20"/>
              </w:rPr>
              <w:t xml:space="preserve"> v4 i v6; Zlokalizowane w języku polskim, co najmniej następujące elementy: menu, przeglądarka internetowa, pomoc, komunikaty systemowe; Wsparcie dla większości powszechnie używanych urządzeń peryferyjnych (np.: drukarek, urządzeń sieciowych, standardów USB, </w:t>
            </w:r>
            <w:proofErr w:type="spellStart"/>
            <w:r w:rsidRPr="00995719">
              <w:rPr>
                <w:rFonts w:cstheme="minorHAnsi"/>
                <w:sz w:val="20"/>
                <w:szCs w:val="20"/>
              </w:rPr>
              <w:t>Plug&amp;Play</w:t>
            </w:r>
            <w:proofErr w:type="spellEnd"/>
            <w:r w:rsidRPr="00995719">
              <w:rPr>
                <w:rFonts w:cstheme="minorHAnsi"/>
                <w:sz w:val="20"/>
                <w:szCs w:val="20"/>
              </w:rPr>
              <w:t xml:space="preserve">, Wi-Fi); Możliwość zdalnej automatycznej instalacji, konfiguracji, administrowania oraz aktualizowania systemu; Zabezpieczony hasłem hierarchiczny dostęp do systemu, konta i profile użytkowników zarządzane zdalnie; praca systemu w trybie ochrony kont użytkowników; Zintegrowany z systemem moduł wyszukiwania informacji (plików różnego typu) dostępny z kilku poziomów: poziom menu, poziom otwartego okna systemu operacyjnego; system wyszukiwania oparty na konfigurowalnym przez użytkownika module indeksacji zasobów lokalnych; </w:t>
            </w:r>
            <w:r w:rsidRPr="00995719">
              <w:rPr>
                <w:rFonts w:cstheme="minorHAnsi"/>
                <w:sz w:val="20"/>
                <w:szCs w:val="20"/>
              </w:rPr>
              <w:lastRenderedPageBreak/>
              <w:t>Zintegrowane z systemem operacyjnym narzędzia zwalczające złośliwe oprogramowanie; aktualizacje dostępne u producenta nieodpłatnie bez ograniczeń czasowych; Wbudowany system pomocy w języku polskim; System operacyjny powinien być wyposażony w możliwość przystosowania stanowiska dla osób niepełnosprawnych (np. słabo widzących); Możliwość zarządzania stacją roboczą poprzez polityki – przez politykę rozumiemy zestaw reguł definiujących lub ograniczających funkcjonalność systemu lub aplikacji; System posiadać powinien narzędzia służące do administracji, do wykonywania kopii zapasowych polityk i ich odtwarzania oraz generowania raportów z ustawień polityk; Zdalna pomoc i współdzielenie aplikacji – możliwość zdalnego przejęcia sesji zalogowanego użytkownika celem rozwiązania problemu z komputerem; Graficzne środowisko instalacji i konfiguracji; Możliwość przywracania plików systemowych; Możliwość „</w:t>
            </w:r>
            <w:proofErr w:type="spellStart"/>
            <w:r w:rsidRPr="00995719">
              <w:rPr>
                <w:rFonts w:cstheme="minorHAnsi"/>
                <w:sz w:val="20"/>
                <w:szCs w:val="20"/>
              </w:rPr>
              <w:t>downgrade</w:t>
            </w:r>
            <w:proofErr w:type="spellEnd"/>
            <w:r w:rsidRPr="00995719">
              <w:rPr>
                <w:rFonts w:cstheme="minorHAnsi"/>
                <w:sz w:val="20"/>
                <w:szCs w:val="20"/>
              </w:rPr>
              <w:t>” do niższej wersji.</w:t>
            </w:r>
          </w:p>
        </w:tc>
        <w:tc>
          <w:tcPr>
            <w:tcW w:w="3969" w:type="dxa"/>
          </w:tcPr>
          <w:p w14:paraId="7733163F" w14:textId="77777777" w:rsidR="002A3E3D" w:rsidRPr="00995719" w:rsidRDefault="002A3E3D" w:rsidP="002A3E3D">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A3E3D" w:rsidRPr="00995719" w14:paraId="31722C1A" w14:textId="7DE971EF" w:rsidTr="002A3E3D">
        <w:trPr>
          <w:trHeight w:val="699"/>
        </w:trPr>
        <w:tc>
          <w:tcPr>
            <w:cnfStyle w:val="001000000000" w:firstRow="0" w:lastRow="0" w:firstColumn="1" w:lastColumn="0" w:oddVBand="0" w:evenVBand="0" w:oddHBand="0" w:evenHBand="0" w:firstRowFirstColumn="0" w:firstRowLastColumn="0" w:lastRowFirstColumn="0" w:lastRowLastColumn="0"/>
            <w:tcW w:w="1413" w:type="dxa"/>
          </w:tcPr>
          <w:p w14:paraId="66F1775F" w14:textId="77777777" w:rsidR="002A3E3D" w:rsidRPr="00995719" w:rsidRDefault="002A3E3D" w:rsidP="002A3E3D">
            <w:pPr>
              <w:spacing w:after="120"/>
              <w:rPr>
                <w:rFonts w:cstheme="minorHAnsi"/>
                <w:bCs w:val="0"/>
                <w:sz w:val="20"/>
                <w:szCs w:val="20"/>
              </w:rPr>
            </w:pPr>
            <w:r w:rsidRPr="00995719">
              <w:rPr>
                <w:rFonts w:cstheme="minorHAnsi"/>
                <w:sz w:val="20"/>
                <w:szCs w:val="20"/>
              </w:rPr>
              <w:t>Monitor</w:t>
            </w:r>
          </w:p>
        </w:tc>
        <w:tc>
          <w:tcPr>
            <w:tcW w:w="4394" w:type="dxa"/>
          </w:tcPr>
          <w:p w14:paraId="587D58D8" w14:textId="77777777" w:rsidR="002A3E3D" w:rsidRPr="00995719" w:rsidRDefault="002A3E3D" w:rsidP="002A3E3D">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5719">
              <w:rPr>
                <w:rFonts w:cstheme="minorHAnsi"/>
                <w:sz w:val="20"/>
                <w:szCs w:val="20"/>
              </w:rPr>
              <w:t>Każdy komputer musi zostać wyposażony w monitor o parametrach minimalnych:</w:t>
            </w:r>
          </w:p>
          <w:p w14:paraId="5BC62E6F" w14:textId="77777777" w:rsidR="002A3E3D" w:rsidRPr="00995719" w:rsidRDefault="002A3E3D" w:rsidP="002A3E3D">
            <w:pPr>
              <w:pStyle w:val="Akapitzlist"/>
              <w:numPr>
                <w:ilvl w:val="1"/>
                <w:numId w:val="27"/>
              </w:numPr>
              <w:spacing w:after="120"/>
              <w:contextualSpacing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5719">
              <w:rPr>
                <w:rFonts w:cstheme="minorHAnsi"/>
                <w:sz w:val="20"/>
                <w:szCs w:val="20"/>
              </w:rPr>
              <w:t>ekran matowy typu LED o przekątnej co najmniej 21”;</w:t>
            </w:r>
          </w:p>
          <w:p w14:paraId="5CF03B9A" w14:textId="77777777" w:rsidR="002A3E3D" w:rsidRPr="00995719" w:rsidRDefault="002A3E3D" w:rsidP="002A3E3D">
            <w:pPr>
              <w:pStyle w:val="Akapitzlist"/>
              <w:numPr>
                <w:ilvl w:val="1"/>
                <w:numId w:val="27"/>
              </w:numPr>
              <w:spacing w:after="120"/>
              <w:contextualSpacing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5719">
              <w:rPr>
                <w:rFonts w:cstheme="minorHAnsi"/>
                <w:sz w:val="20"/>
                <w:szCs w:val="20"/>
              </w:rPr>
              <w:t>jasność przynajmniej 250cd/m2; kontrast typowy przynajmniej 1000:1,</w:t>
            </w:r>
          </w:p>
          <w:p w14:paraId="072B76A3" w14:textId="77777777" w:rsidR="002A3E3D" w:rsidRPr="00995719" w:rsidRDefault="002A3E3D" w:rsidP="002A3E3D">
            <w:pPr>
              <w:pStyle w:val="Akapitzlist"/>
              <w:numPr>
                <w:ilvl w:val="1"/>
                <w:numId w:val="27"/>
              </w:numPr>
              <w:spacing w:after="120"/>
              <w:contextualSpacing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5719">
              <w:rPr>
                <w:rFonts w:cstheme="minorHAnsi"/>
                <w:sz w:val="20"/>
                <w:szCs w:val="20"/>
              </w:rPr>
              <w:t>rozdzielczość co najmniej 1920x1080;</w:t>
            </w:r>
          </w:p>
          <w:p w14:paraId="29731013" w14:textId="77777777" w:rsidR="002A3E3D" w:rsidRPr="00995719" w:rsidRDefault="002A3E3D" w:rsidP="002A3E3D">
            <w:pPr>
              <w:pStyle w:val="Akapitzlist"/>
              <w:numPr>
                <w:ilvl w:val="1"/>
                <w:numId w:val="27"/>
              </w:numPr>
              <w:spacing w:after="120"/>
              <w:contextualSpacing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5719">
              <w:rPr>
                <w:rFonts w:cstheme="minorHAnsi"/>
                <w:sz w:val="20"/>
                <w:szCs w:val="20"/>
              </w:rPr>
              <w:t>złącza wbudowane fabrycznie: 1x DP lub 1x HDMI (zgodne ze złączem oferowanym w jednostce centralnej).</w:t>
            </w:r>
          </w:p>
          <w:p w14:paraId="3E3C7FF8" w14:textId="77777777" w:rsidR="002A3E3D" w:rsidRPr="00995719" w:rsidRDefault="002A3E3D" w:rsidP="002A3E3D">
            <w:pPr>
              <w:pStyle w:val="Akapitzlist"/>
              <w:numPr>
                <w:ilvl w:val="1"/>
                <w:numId w:val="27"/>
              </w:numPr>
              <w:spacing w:after="120"/>
              <w:contextualSpacing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5719">
              <w:rPr>
                <w:rFonts w:cstheme="minorHAnsi"/>
                <w:sz w:val="20"/>
                <w:szCs w:val="20"/>
              </w:rPr>
              <w:t>złącze linki antykradzieżowej.</w:t>
            </w:r>
          </w:p>
          <w:p w14:paraId="3206297B" w14:textId="77777777" w:rsidR="002A3E3D" w:rsidRPr="00995719" w:rsidRDefault="002A3E3D" w:rsidP="002A3E3D">
            <w:pPr>
              <w:pStyle w:val="Akapitzlist"/>
              <w:numPr>
                <w:ilvl w:val="1"/>
                <w:numId w:val="27"/>
              </w:numPr>
              <w:spacing w:after="120"/>
              <w:contextualSpacing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5719">
              <w:rPr>
                <w:rFonts w:cstheme="minorHAnsi"/>
                <w:sz w:val="20"/>
                <w:szCs w:val="20"/>
              </w:rPr>
              <w:t>niezbędne okablowanie do podłączenia monitora do komputera oraz monitora i komputera do sieci elektrycznej 230 V</w:t>
            </w:r>
          </w:p>
        </w:tc>
        <w:tc>
          <w:tcPr>
            <w:tcW w:w="3969" w:type="dxa"/>
          </w:tcPr>
          <w:p w14:paraId="7FC4D22F" w14:textId="77777777" w:rsidR="002A3E3D" w:rsidRPr="00995719" w:rsidRDefault="002A3E3D" w:rsidP="002A3E3D">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A3E3D" w:rsidRPr="00995719" w14:paraId="110A177A" w14:textId="3CC058B9" w:rsidTr="002A3E3D">
        <w:trPr>
          <w:trHeight w:val="699"/>
        </w:trPr>
        <w:tc>
          <w:tcPr>
            <w:cnfStyle w:val="001000000000" w:firstRow="0" w:lastRow="0" w:firstColumn="1" w:lastColumn="0" w:oddVBand="0" w:evenVBand="0" w:oddHBand="0" w:evenHBand="0" w:firstRowFirstColumn="0" w:firstRowLastColumn="0" w:lastRowFirstColumn="0" w:lastRowLastColumn="0"/>
            <w:tcW w:w="1413" w:type="dxa"/>
          </w:tcPr>
          <w:p w14:paraId="0412A1D0" w14:textId="77777777" w:rsidR="002A3E3D" w:rsidRPr="00995719" w:rsidRDefault="002A3E3D" w:rsidP="002A3E3D">
            <w:pPr>
              <w:spacing w:after="120"/>
              <w:rPr>
                <w:rFonts w:cstheme="minorHAnsi"/>
                <w:bCs w:val="0"/>
                <w:sz w:val="20"/>
                <w:szCs w:val="20"/>
              </w:rPr>
            </w:pPr>
            <w:r w:rsidRPr="00995719">
              <w:rPr>
                <w:rFonts w:cstheme="minorHAnsi"/>
                <w:sz w:val="20"/>
                <w:szCs w:val="20"/>
              </w:rPr>
              <w:t>Certyfikaty</w:t>
            </w:r>
          </w:p>
        </w:tc>
        <w:tc>
          <w:tcPr>
            <w:tcW w:w="4394" w:type="dxa"/>
          </w:tcPr>
          <w:p w14:paraId="59D65D29" w14:textId="77777777" w:rsidR="002A3E3D" w:rsidRPr="00995719" w:rsidRDefault="002A3E3D" w:rsidP="002A3E3D">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5719">
              <w:rPr>
                <w:rFonts w:cstheme="minorHAnsi"/>
                <w:sz w:val="20"/>
                <w:szCs w:val="20"/>
              </w:rPr>
              <w:t xml:space="preserve">Dokumenty potwierdzające jakość produktu i sposobu jego wykonania: </w:t>
            </w:r>
          </w:p>
          <w:p w14:paraId="37AC63BE" w14:textId="77777777" w:rsidR="002A3E3D" w:rsidRPr="0048177C" w:rsidRDefault="002A3E3D" w:rsidP="002A3E3D">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8177C">
              <w:rPr>
                <w:rFonts w:cstheme="minorHAnsi"/>
                <w:sz w:val="20"/>
                <w:szCs w:val="20"/>
              </w:rPr>
              <w:t xml:space="preserve">- </w:t>
            </w:r>
            <w:bookmarkStart w:id="49" w:name="_Hlk114844743"/>
            <w:r w:rsidRPr="0048177C">
              <w:rPr>
                <w:rFonts w:cstheme="minorHAnsi"/>
                <w:sz w:val="20"/>
                <w:szCs w:val="20"/>
              </w:rPr>
              <w:t xml:space="preserve">Certyfikat ISO 9001 lub inny równoważny dokument poświadczający, że producent jednostki centralnej opracował, wdrożył i certyfikował system zarządzania jakością </w:t>
            </w:r>
            <w:bookmarkEnd w:id="49"/>
            <w:r w:rsidRPr="0048177C">
              <w:rPr>
                <w:rFonts w:cstheme="minorHAnsi"/>
                <w:bCs/>
                <w:sz w:val="20"/>
                <w:szCs w:val="20"/>
              </w:rPr>
              <w:t>(</w:t>
            </w:r>
            <w:r w:rsidRPr="0048177C">
              <w:rPr>
                <w:rFonts w:cstheme="minorHAnsi"/>
                <w:bCs/>
                <w:sz w:val="20"/>
                <w:szCs w:val="20"/>
                <w:u w:val="single"/>
              </w:rPr>
              <w:t>załączyć do oferty</w:t>
            </w:r>
            <w:r w:rsidRPr="0048177C">
              <w:rPr>
                <w:rFonts w:cstheme="minorHAnsi"/>
                <w:bCs/>
                <w:sz w:val="20"/>
                <w:szCs w:val="20"/>
              </w:rPr>
              <w:t>);</w:t>
            </w:r>
          </w:p>
          <w:p w14:paraId="6B7B430B" w14:textId="77777777" w:rsidR="002A3E3D" w:rsidRPr="0048177C" w:rsidRDefault="002A3E3D" w:rsidP="002A3E3D">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8177C">
              <w:rPr>
                <w:rFonts w:cstheme="minorHAnsi"/>
                <w:sz w:val="20"/>
                <w:szCs w:val="20"/>
              </w:rPr>
              <w:t xml:space="preserve">- </w:t>
            </w:r>
            <w:bookmarkStart w:id="50" w:name="_Hlk114844768"/>
            <w:r w:rsidRPr="0048177C">
              <w:rPr>
                <w:rFonts w:cstheme="minorHAnsi"/>
                <w:sz w:val="20"/>
                <w:szCs w:val="20"/>
              </w:rPr>
              <w:t xml:space="preserve">Deklaracja zgodności CE lub inny równoważny dokument poświadczający, ze oferowana jednostka centralna spełnia wszystkie zasadnicze wymagania zawarte w poszczególnych dyrektywach nowego </w:t>
            </w:r>
            <w:r w:rsidRPr="0048177C">
              <w:rPr>
                <w:rFonts w:cstheme="minorHAnsi"/>
                <w:sz w:val="20"/>
                <w:szCs w:val="20"/>
              </w:rPr>
              <w:lastRenderedPageBreak/>
              <w:t>podejścia przewidujących oznakowanie CE</w:t>
            </w:r>
            <w:bookmarkEnd w:id="50"/>
            <w:r w:rsidRPr="0048177C">
              <w:rPr>
                <w:rFonts w:cstheme="minorHAnsi"/>
                <w:sz w:val="20"/>
                <w:szCs w:val="20"/>
              </w:rPr>
              <w:t xml:space="preserve"> </w:t>
            </w:r>
            <w:r w:rsidRPr="0048177C">
              <w:rPr>
                <w:rFonts w:cstheme="minorHAnsi"/>
                <w:bCs/>
                <w:sz w:val="20"/>
                <w:szCs w:val="20"/>
              </w:rPr>
              <w:t>(</w:t>
            </w:r>
            <w:r w:rsidRPr="0048177C">
              <w:rPr>
                <w:rFonts w:cstheme="minorHAnsi"/>
                <w:bCs/>
                <w:sz w:val="20"/>
                <w:szCs w:val="20"/>
                <w:u w:val="single"/>
              </w:rPr>
              <w:t>załączyć do oferty</w:t>
            </w:r>
            <w:r w:rsidRPr="0048177C">
              <w:rPr>
                <w:rFonts w:cstheme="minorHAnsi"/>
                <w:bCs/>
                <w:sz w:val="20"/>
                <w:szCs w:val="20"/>
              </w:rPr>
              <w:t>)</w:t>
            </w:r>
            <w:r w:rsidRPr="0048177C">
              <w:rPr>
                <w:rFonts w:cstheme="minorHAnsi"/>
                <w:sz w:val="20"/>
                <w:szCs w:val="20"/>
              </w:rPr>
              <w:t>;</w:t>
            </w:r>
          </w:p>
          <w:p w14:paraId="14FB8AD7" w14:textId="7011B712" w:rsidR="002A3E3D" w:rsidRPr="00995719" w:rsidRDefault="002A3E3D" w:rsidP="002A3E3D">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8177C">
              <w:rPr>
                <w:rFonts w:cstheme="minorHAnsi"/>
                <w:sz w:val="20"/>
                <w:szCs w:val="20"/>
              </w:rPr>
              <w:t xml:space="preserve">- </w:t>
            </w:r>
            <w:bookmarkStart w:id="51" w:name="_Hlk109199688"/>
            <w:r w:rsidRPr="0048177C">
              <w:rPr>
                <w:rFonts w:cstheme="minorHAnsi"/>
                <w:sz w:val="20"/>
                <w:szCs w:val="20"/>
              </w:rPr>
              <w:t xml:space="preserve">Potwierdzenie spełnienia </w:t>
            </w:r>
            <w:bookmarkStart w:id="52" w:name="_Hlk114844799"/>
            <w:r w:rsidRPr="0048177C">
              <w:rPr>
                <w:rFonts w:cstheme="minorHAnsi"/>
                <w:sz w:val="20"/>
                <w:szCs w:val="20"/>
              </w:rPr>
              <w:t xml:space="preserve">kryteriów środowiskowych, w tym zgodności z dyrektywą </w:t>
            </w:r>
            <w:proofErr w:type="spellStart"/>
            <w:r w:rsidRPr="0048177C">
              <w:rPr>
                <w:rFonts w:cstheme="minorHAnsi"/>
                <w:sz w:val="20"/>
                <w:szCs w:val="20"/>
              </w:rPr>
              <w:t>RoHS</w:t>
            </w:r>
            <w:proofErr w:type="spellEnd"/>
            <w:r w:rsidRPr="0048177C">
              <w:rPr>
                <w:rFonts w:cstheme="minorHAnsi"/>
                <w:sz w:val="20"/>
                <w:szCs w:val="20"/>
              </w:rPr>
              <w:t xml:space="preserve"> Unii Europejskiej o eliminacji substancji niebezpiecznych </w:t>
            </w:r>
            <w:bookmarkEnd w:id="51"/>
            <w:r w:rsidRPr="0048177C">
              <w:rPr>
                <w:rFonts w:cstheme="minorHAnsi"/>
                <w:sz w:val="20"/>
                <w:szCs w:val="20"/>
              </w:rPr>
              <w:t xml:space="preserve">w postaci oświadczenia producenta jednostki centralnej lub oświadczenia Wykonawcy lub innego dokumentu potwierdzającego spełnienie kryteriów środowiskowych w tym zgodności z dyrektywą </w:t>
            </w:r>
            <w:proofErr w:type="spellStart"/>
            <w:r w:rsidRPr="0048177C">
              <w:rPr>
                <w:rFonts w:cstheme="minorHAnsi"/>
                <w:sz w:val="20"/>
                <w:szCs w:val="20"/>
              </w:rPr>
              <w:t>RoHS</w:t>
            </w:r>
            <w:proofErr w:type="spellEnd"/>
            <w:r w:rsidRPr="0048177C">
              <w:rPr>
                <w:rFonts w:cstheme="minorHAnsi"/>
                <w:sz w:val="20"/>
                <w:szCs w:val="20"/>
              </w:rPr>
              <w:t xml:space="preserve"> Unii Europejskiej o eliminacji substancji niebezpiecznych </w:t>
            </w:r>
            <w:bookmarkEnd w:id="52"/>
            <w:r w:rsidRPr="0048177C">
              <w:rPr>
                <w:rFonts w:cstheme="minorHAnsi"/>
                <w:bCs/>
                <w:sz w:val="20"/>
                <w:szCs w:val="20"/>
              </w:rPr>
              <w:t>(</w:t>
            </w:r>
            <w:r w:rsidRPr="0048177C">
              <w:rPr>
                <w:rFonts w:cstheme="minorHAnsi"/>
                <w:bCs/>
                <w:sz w:val="20"/>
                <w:szCs w:val="20"/>
                <w:u w:val="single"/>
              </w:rPr>
              <w:t>załączyć do oferty</w:t>
            </w:r>
            <w:r w:rsidRPr="0048177C">
              <w:rPr>
                <w:rFonts w:cstheme="minorHAnsi"/>
                <w:bCs/>
                <w:sz w:val="20"/>
                <w:szCs w:val="20"/>
              </w:rPr>
              <w:t>)</w:t>
            </w:r>
            <w:r w:rsidRPr="00995719">
              <w:rPr>
                <w:rFonts w:cstheme="minorHAnsi"/>
                <w:sz w:val="20"/>
                <w:szCs w:val="20"/>
              </w:rPr>
              <w:t>.</w:t>
            </w:r>
          </w:p>
        </w:tc>
        <w:tc>
          <w:tcPr>
            <w:tcW w:w="3969" w:type="dxa"/>
          </w:tcPr>
          <w:p w14:paraId="3A189097" w14:textId="77777777" w:rsidR="002A3E3D" w:rsidRPr="00995719" w:rsidRDefault="002A3E3D" w:rsidP="002A3E3D">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A3E3D" w:rsidRPr="00995719" w14:paraId="67244246" w14:textId="5B6FD376" w:rsidTr="002A3E3D">
        <w:trPr>
          <w:trHeight w:val="620"/>
        </w:trPr>
        <w:tc>
          <w:tcPr>
            <w:cnfStyle w:val="001000000000" w:firstRow="0" w:lastRow="0" w:firstColumn="1" w:lastColumn="0" w:oddVBand="0" w:evenVBand="0" w:oddHBand="0" w:evenHBand="0" w:firstRowFirstColumn="0" w:firstRowLastColumn="0" w:lastRowFirstColumn="0" w:lastRowLastColumn="0"/>
            <w:tcW w:w="1413" w:type="dxa"/>
          </w:tcPr>
          <w:p w14:paraId="1C32F646" w14:textId="77777777" w:rsidR="002A3E3D" w:rsidRDefault="002A3E3D" w:rsidP="002A3E3D">
            <w:pPr>
              <w:spacing w:after="120"/>
              <w:rPr>
                <w:rFonts w:cstheme="minorHAnsi"/>
                <w:b w:val="0"/>
                <w:bCs w:val="0"/>
                <w:sz w:val="20"/>
                <w:szCs w:val="20"/>
              </w:rPr>
            </w:pPr>
            <w:r w:rsidRPr="00995719">
              <w:rPr>
                <w:rFonts w:cstheme="minorHAnsi"/>
                <w:sz w:val="20"/>
                <w:szCs w:val="20"/>
              </w:rPr>
              <w:t>Warunki gwarancyjne, wsparcie techniczne</w:t>
            </w:r>
          </w:p>
          <w:p w14:paraId="4B334DBB" w14:textId="008BB1B7" w:rsidR="00463ABF" w:rsidRPr="00995719" w:rsidRDefault="00463ABF" w:rsidP="002A3E3D">
            <w:pPr>
              <w:spacing w:after="120"/>
              <w:rPr>
                <w:rFonts w:cstheme="minorHAnsi"/>
                <w:bCs w:val="0"/>
                <w:sz w:val="20"/>
                <w:szCs w:val="20"/>
              </w:rPr>
            </w:pPr>
            <w:r>
              <w:rPr>
                <w:rFonts w:cstheme="minorHAnsi"/>
                <w:sz w:val="20"/>
                <w:szCs w:val="20"/>
              </w:rPr>
              <w:t>- Kryterium oceny ofert</w:t>
            </w:r>
          </w:p>
        </w:tc>
        <w:tc>
          <w:tcPr>
            <w:tcW w:w="4394" w:type="dxa"/>
          </w:tcPr>
          <w:p w14:paraId="0A39D16F" w14:textId="0E0AE849" w:rsidR="002A3E3D" w:rsidRPr="00995719" w:rsidRDefault="002A3E3D" w:rsidP="002A3E3D">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D5356">
              <w:rPr>
                <w:rFonts w:cstheme="minorHAnsi"/>
                <w:sz w:val="20"/>
                <w:szCs w:val="20"/>
              </w:rPr>
              <w:t xml:space="preserve">Gwarancja: min. </w:t>
            </w:r>
            <w:r w:rsidRPr="00AD5356">
              <w:rPr>
                <w:rFonts w:cstheme="minorHAnsi"/>
                <w:b/>
                <w:bCs/>
                <w:sz w:val="20"/>
                <w:szCs w:val="20"/>
              </w:rPr>
              <w:t>24 miesiące gwarancji producenta (lub dłużej zgodnie ze złożoną ofertą</w:t>
            </w:r>
            <w:r w:rsidR="00463ABF">
              <w:rPr>
                <w:rFonts w:cstheme="minorHAnsi"/>
                <w:b/>
                <w:bCs/>
                <w:sz w:val="20"/>
                <w:szCs w:val="20"/>
              </w:rPr>
              <w:t xml:space="preserve"> – 36 mies. lub 48 mies.)</w:t>
            </w:r>
          </w:p>
        </w:tc>
        <w:tc>
          <w:tcPr>
            <w:tcW w:w="3969" w:type="dxa"/>
          </w:tcPr>
          <w:p w14:paraId="6C103134" w14:textId="77777777" w:rsidR="002A3E3D" w:rsidRPr="00995719" w:rsidRDefault="002A3E3D" w:rsidP="002A3E3D">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51321B2F" w14:textId="4CD9C820" w:rsidR="00B55D15" w:rsidRPr="008B347F" w:rsidRDefault="00B55D15" w:rsidP="009F4D07">
      <w:pPr>
        <w:pStyle w:val="Nagwek3"/>
      </w:pPr>
      <w:r w:rsidRPr="008B347F">
        <w:t xml:space="preserve">Laptop – </w:t>
      </w:r>
      <w:r w:rsidR="00BC01CE" w:rsidRPr="008B347F">
        <w:t>16</w:t>
      </w:r>
      <w:r w:rsidR="008B347F" w:rsidRPr="008B347F">
        <w:t xml:space="preserve"> </w:t>
      </w:r>
      <w:r w:rsidRPr="008B347F">
        <w:t>szt.</w:t>
      </w:r>
      <w:bookmarkEnd w:id="47"/>
    </w:p>
    <w:tbl>
      <w:tblPr>
        <w:tblStyle w:val="Tabelasiatki1jasnaakcent5"/>
        <w:tblW w:w="9776" w:type="dxa"/>
        <w:tblLayout w:type="fixed"/>
        <w:tblLook w:val="04A0" w:firstRow="1" w:lastRow="0" w:firstColumn="1" w:lastColumn="0" w:noHBand="0" w:noVBand="1"/>
      </w:tblPr>
      <w:tblGrid>
        <w:gridCol w:w="1413"/>
        <w:gridCol w:w="4394"/>
        <w:gridCol w:w="3969"/>
      </w:tblGrid>
      <w:tr w:rsidR="00F8454F" w:rsidRPr="008B347F" w14:paraId="1D88FA7F" w14:textId="0C878C60" w:rsidTr="002A3E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0A49CB38" w14:textId="77777777" w:rsidR="00F8454F" w:rsidRPr="008B347F" w:rsidRDefault="00F8454F" w:rsidP="008B347F">
            <w:pPr>
              <w:spacing w:after="120"/>
              <w:jc w:val="center"/>
              <w:rPr>
                <w:rFonts w:cstheme="minorHAnsi"/>
                <w:b w:val="0"/>
                <w:bCs w:val="0"/>
                <w:sz w:val="20"/>
                <w:szCs w:val="20"/>
              </w:rPr>
            </w:pPr>
            <w:r w:rsidRPr="008B347F">
              <w:rPr>
                <w:rFonts w:cstheme="minorHAnsi"/>
                <w:sz w:val="20"/>
                <w:szCs w:val="20"/>
              </w:rPr>
              <w:t>Nazwa</w:t>
            </w:r>
          </w:p>
        </w:tc>
        <w:tc>
          <w:tcPr>
            <w:tcW w:w="4394" w:type="dxa"/>
          </w:tcPr>
          <w:p w14:paraId="4C05E175" w14:textId="77777777" w:rsidR="00F8454F" w:rsidRPr="008B347F" w:rsidRDefault="00F8454F" w:rsidP="008B347F">
            <w:pPr>
              <w:spacing w:after="120"/>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8B347F">
              <w:rPr>
                <w:rFonts w:cstheme="minorHAnsi"/>
                <w:sz w:val="20"/>
                <w:szCs w:val="20"/>
              </w:rPr>
              <w:t>Wymagane parametry techniczne</w:t>
            </w:r>
          </w:p>
        </w:tc>
        <w:tc>
          <w:tcPr>
            <w:tcW w:w="3969" w:type="dxa"/>
          </w:tcPr>
          <w:p w14:paraId="61BFFE3B" w14:textId="176609A7" w:rsidR="00F8454F" w:rsidRPr="008B347F" w:rsidRDefault="00F8454F" w:rsidP="008B347F">
            <w:pPr>
              <w:spacing w:after="120"/>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8B347F">
              <w:rPr>
                <w:rFonts w:cstheme="minorHAnsi"/>
                <w:sz w:val="20"/>
                <w:szCs w:val="20"/>
              </w:rPr>
              <w:t>Oferowany parametr</w:t>
            </w:r>
          </w:p>
        </w:tc>
      </w:tr>
      <w:tr w:rsidR="008B347F" w:rsidRPr="008B347F" w14:paraId="625F8426" w14:textId="77777777" w:rsidTr="002A3E3D">
        <w:tc>
          <w:tcPr>
            <w:cnfStyle w:val="001000000000" w:firstRow="0" w:lastRow="0" w:firstColumn="1" w:lastColumn="0" w:oddVBand="0" w:evenVBand="0" w:oddHBand="0" w:evenHBand="0" w:firstRowFirstColumn="0" w:firstRowLastColumn="0" w:lastRowFirstColumn="0" w:lastRowLastColumn="0"/>
            <w:tcW w:w="1413" w:type="dxa"/>
          </w:tcPr>
          <w:p w14:paraId="46EF8C68" w14:textId="66F03654" w:rsidR="008B347F" w:rsidRPr="008B347F" w:rsidRDefault="002A3E3D" w:rsidP="008B347F">
            <w:pPr>
              <w:spacing w:after="120"/>
              <w:rPr>
                <w:rFonts w:cstheme="minorHAnsi"/>
                <w:b w:val="0"/>
                <w:bCs w:val="0"/>
                <w:sz w:val="20"/>
                <w:szCs w:val="20"/>
              </w:rPr>
            </w:pPr>
            <w:r>
              <w:rPr>
                <w:rFonts w:cstheme="minorHAnsi"/>
                <w:b w:val="0"/>
                <w:bCs w:val="0"/>
                <w:sz w:val="20"/>
                <w:szCs w:val="20"/>
              </w:rPr>
              <w:t>Producent</w:t>
            </w:r>
          </w:p>
        </w:tc>
        <w:tc>
          <w:tcPr>
            <w:tcW w:w="4394" w:type="dxa"/>
          </w:tcPr>
          <w:p w14:paraId="6EEA4CBE" w14:textId="72C89E9C" w:rsidR="008B347F" w:rsidRPr="008B347F" w:rsidRDefault="008B347F" w:rsidP="008B347F">
            <w:pPr>
              <w:spacing w:after="120"/>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3969" w:type="dxa"/>
          </w:tcPr>
          <w:p w14:paraId="2D8F027F" w14:textId="77777777" w:rsidR="008B347F" w:rsidRPr="008B347F" w:rsidRDefault="008B347F" w:rsidP="008B347F">
            <w:pPr>
              <w:spacing w:after="12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2A3E3D" w:rsidRPr="008B347F" w14:paraId="13D66A20" w14:textId="77777777" w:rsidTr="002A3E3D">
        <w:tc>
          <w:tcPr>
            <w:cnfStyle w:val="001000000000" w:firstRow="0" w:lastRow="0" w:firstColumn="1" w:lastColumn="0" w:oddVBand="0" w:evenVBand="0" w:oddHBand="0" w:evenHBand="0" w:firstRowFirstColumn="0" w:firstRowLastColumn="0" w:lastRowFirstColumn="0" w:lastRowLastColumn="0"/>
            <w:tcW w:w="1413" w:type="dxa"/>
          </w:tcPr>
          <w:p w14:paraId="7B0D0DD6" w14:textId="776680D3" w:rsidR="002A3E3D" w:rsidRPr="008B347F" w:rsidRDefault="002A3E3D" w:rsidP="002A3E3D">
            <w:pPr>
              <w:spacing w:after="120"/>
              <w:rPr>
                <w:rFonts w:cstheme="minorHAnsi"/>
                <w:sz w:val="20"/>
                <w:szCs w:val="20"/>
              </w:rPr>
            </w:pPr>
            <w:r>
              <w:rPr>
                <w:rFonts w:cstheme="minorHAnsi"/>
                <w:sz w:val="20"/>
                <w:szCs w:val="20"/>
              </w:rPr>
              <w:t>Model</w:t>
            </w:r>
          </w:p>
        </w:tc>
        <w:tc>
          <w:tcPr>
            <w:tcW w:w="4394" w:type="dxa"/>
          </w:tcPr>
          <w:p w14:paraId="3ED8C327" w14:textId="33BE1E95"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969" w:type="dxa"/>
          </w:tcPr>
          <w:p w14:paraId="1CC3851D" w14:textId="77777777"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2A3E3D" w:rsidRPr="008B347F" w14:paraId="07EC003D" w14:textId="77777777" w:rsidTr="002A3E3D">
        <w:tc>
          <w:tcPr>
            <w:cnfStyle w:val="001000000000" w:firstRow="0" w:lastRow="0" w:firstColumn="1" w:lastColumn="0" w:oddVBand="0" w:evenVBand="0" w:oddHBand="0" w:evenHBand="0" w:firstRowFirstColumn="0" w:firstRowLastColumn="0" w:lastRowFirstColumn="0" w:lastRowLastColumn="0"/>
            <w:tcW w:w="1413" w:type="dxa"/>
          </w:tcPr>
          <w:p w14:paraId="5AEC35AD" w14:textId="58F283D3" w:rsidR="002A3E3D" w:rsidRPr="008B347F" w:rsidRDefault="002A3E3D" w:rsidP="002A3E3D">
            <w:pPr>
              <w:spacing w:after="120"/>
              <w:rPr>
                <w:rFonts w:cstheme="minorHAnsi"/>
                <w:sz w:val="20"/>
                <w:szCs w:val="20"/>
              </w:rPr>
            </w:pPr>
            <w:r w:rsidRPr="008B347F">
              <w:rPr>
                <w:rFonts w:cstheme="minorHAnsi"/>
                <w:sz w:val="20"/>
                <w:szCs w:val="20"/>
              </w:rPr>
              <w:t>Zastosowanie</w:t>
            </w:r>
          </w:p>
        </w:tc>
        <w:tc>
          <w:tcPr>
            <w:tcW w:w="4394" w:type="dxa"/>
          </w:tcPr>
          <w:p w14:paraId="32D40A4F" w14:textId="6AB80E84"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47F">
              <w:rPr>
                <w:rFonts w:cstheme="minorHAnsi"/>
                <w:sz w:val="20"/>
                <w:szCs w:val="20"/>
              </w:rPr>
              <w:t>Komputer mobilny będzie wykorzystywany dla potrzeb aplikacji biurowych, edukacyjnych, obliczeniowych, dostępu do Internetu oraz poczty elektronicznej.</w:t>
            </w:r>
          </w:p>
        </w:tc>
        <w:tc>
          <w:tcPr>
            <w:tcW w:w="3969" w:type="dxa"/>
          </w:tcPr>
          <w:p w14:paraId="0B9C5816" w14:textId="77777777"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2A3E3D" w:rsidRPr="008B347F" w14:paraId="7D4173D5" w14:textId="77777777" w:rsidTr="002A3E3D">
        <w:tc>
          <w:tcPr>
            <w:cnfStyle w:val="001000000000" w:firstRow="0" w:lastRow="0" w:firstColumn="1" w:lastColumn="0" w:oddVBand="0" w:evenVBand="0" w:oddHBand="0" w:evenHBand="0" w:firstRowFirstColumn="0" w:firstRowLastColumn="0" w:lastRowFirstColumn="0" w:lastRowLastColumn="0"/>
            <w:tcW w:w="1413" w:type="dxa"/>
          </w:tcPr>
          <w:p w14:paraId="5FB6DBBF" w14:textId="7AABDBE4" w:rsidR="002A3E3D" w:rsidRPr="008B347F" w:rsidRDefault="002A3E3D" w:rsidP="002A3E3D">
            <w:pPr>
              <w:spacing w:after="120"/>
              <w:rPr>
                <w:rFonts w:cstheme="minorHAnsi"/>
                <w:sz w:val="20"/>
                <w:szCs w:val="20"/>
              </w:rPr>
            </w:pPr>
            <w:r w:rsidRPr="008B347F">
              <w:rPr>
                <w:rFonts w:cstheme="minorHAnsi"/>
                <w:sz w:val="20"/>
                <w:szCs w:val="20"/>
              </w:rPr>
              <w:t>Matryca</w:t>
            </w:r>
          </w:p>
        </w:tc>
        <w:tc>
          <w:tcPr>
            <w:tcW w:w="4394" w:type="dxa"/>
          </w:tcPr>
          <w:p w14:paraId="05190741" w14:textId="198818FB"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47F">
              <w:rPr>
                <w:rFonts w:cstheme="minorHAnsi"/>
                <w:sz w:val="20"/>
                <w:szCs w:val="20"/>
              </w:rPr>
              <w:t xml:space="preserve">15,6” FHD (1920 x 1080), powłoką przeciwodblaskową, jasność </w:t>
            </w:r>
            <w:r>
              <w:rPr>
                <w:rFonts w:cstheme="minorHAnsi"/>
                <w:sz w:val="20"/>
                <w:szCs w:val="20"/>
              </w:rPr>
              <w:t xml:space="preserve">min. </w:t>
            </w:r>
            <w:r w:rsidRPr="008B347F">
              <w:rPr>
                <w:rFonts w:cstheme="minorHAnsi"/>
                <w:sz w:val="20"/>
                <w:szCs w:val="20"/>
              </w:rPr>
              <w:t xml:space="preserve">220 </w:t>
            </w:r>
            <w:proofErr w:type="spellStart"/>
            <w:r w:rsidRPr="008B347F">
              <w:rPr>
                <w:rFonts w:cstheme="minorHAnsi"/>
                <w:sz w:val="20"/>
                <w:szCs w:val="20"/>
              </w:rPr>
              <w:t>nits</w:t>
            </w:r>
            <w:proofErr w:type="spellEnd"/>
            <w:r w:rsidRPr="008B347F">
              <w:rPr>
                <w:rFonts w:cstheme="minorHAnsi"/>
                <w:sz w:val="20"/>
                <w:szCs w:val="20"/>
              </w:rPr>
              <w:t xml:space="preserve"> </w:t>
            </w:r>
          </w:p>
        </w:tc>
        <w:tc>
          <w:tcPr>
            <w:tcW w:w="3969" w:type="dxa"/>
          </w:tcPr>
          <w:p w14:paraId="2C380C6D" w14:textId="77777777"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2A3E3D" w:rsidRPr="008B347F" w14:paraId="6F5FF9A2" w14:textId="77777777" w:rsidTr="002A3E3D">
        <w:tc>
          <w:tcPr>
            <w:cnfStyle w:val="001000000000" w:firstRow="0" w:lastRow="0" w:firstColumn="1" w:lastColumn="0" w:oddVBand="0" w:evenVBand="0" w:oddHBand="0" w:evenHBand="0" w:firstRowFirstColumn="0" w:firstRowLastColumn="0" w:lastRowFirstColumn="0" w:lastRowLastColumn="0"/>
            <w:tcW w:w="1413" w:type="dxa"/>
          </w:tcPr>
          <w:p w14:paraId="119321DA" w14:textId="1119C347" w:rsidR="002A3E3D" w:rsidRPr="008B347F" w:rsidRDefault="002A3E3D" w:rsidP="002A3E3D">
            <w:pPr>
              <w:spacing w:after="120"/>
              <w:rPr>
                <w:rFonts w:cstheme="minorHAnsi"/>
                <w:sz w:val="20"/>
                <w:szCs w:val="20"/>
              </w:rPr>
            </w:pPr>
            <w:r w:rsidRPr="008B347F">
              <w:rPr>
                <w:rFonts w:cstheme="minorHAnsi"/>
                <w:sz w:val="20"/>
                <w:szCs w:val="20"/>
              </w:rPr>
              <w:t>Wydajność</w:t>
            </w:r>
          </w:p>
        </w:tc>
        <w:tc>
          <w:tcPr>
            <w:tcW w:w="4394" w:type="dxa"/>
          </w:tcPr>
          <w:p w14:paraId="24652581" w14:textId="77777777"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47F">
              <w:rPr>
                <w:rFonts w:cstheme="minorHAnsi"/>
                <w:sz w:val="20"/>
                <w:szCs w:val="20"/>
              </w:rPr>
              <w:t xml:space="preserve">Komputer w oferowanej konfiguracji musi osiągać w teście </w:t>
            </w:r>
            <w:proofErr w:type="spellStart"/>
            <w:r w:rsidRPr="008B347F">
              <w:rPr>
                <w:rFonts w:cstheme="minorHAnsi"/>
                <w:sz w:val="20"/>
                <w:szCs w:val="20"/>
              </w:rPr>
              <w:t>Bapco</w:t>
            </w:r>
            <w:proofErr w:type="spellEnd"/>
            <w:r w:rsidRPr="008B347F">
              <w:rPr>
                <w:rFonts w:cstheme="minorHAnsi"/>
                <w:sz w:val="20"/>
                <w:szCs w:val="20"/>
              </w:rPr>
              <w:t xml:space="preserve"> </w:t>
            </w:r>
            <w:proofErr w:type="spellStart"/>
            <w:r w:rsidRPr="008B347F">
              <w:rPr>
                <w:rFonts w:cstheme="minorHAnsi"/>
                <w:sz w:val="20"/>
                <w:szCs w:val="20"/>
              </w:rPr>
              <w:t>SysMark</w:t>
            </w:r>
            <w:proofErr w:type="spellEnd"/>
            <w:r w:rsidRPr="008B347F">
              <w:rPr>
                <w:rFonts w:cstheme="minorHAnsi"/>
                <w:sz w:val="20"/>
                <w:szCs w:val="20"/>
              </w:rPr>
              <w:t xml:space="preserve"> 25 </w:t>
            </w:r>
            <w:proofErr w:type="spellStart"/>
            <w:r w:rsidRPr="008B347F">
              <w:rPr>
                <w:rFonts w:cstheme="minorHAnsi"/>
                <w:sz w:val="20"/>
                <w:szCs w:val="20"/>
              </w:rPr>
              <w:t>Overall</w:t>
            </w:r>
            <w:proofErr w:type="spellEnd"/>
            <w:r w:rsidRPr="008B347F">
              <w:rPr>
                <w:rFonts w:cstheme="minorHAnsi"/>
                <w:sz w:val="20"/>
                <w:szCs w:val="20"/>
              </w:rPr>
              <w:t xml:space="preserve"> Rating na poziomie min. 1000 punktów.</w:t>
            </w:r>
          </w:p>
          <w:p w14:paraId="575C8DDE" w14:textId="77777777"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47F">
              <w:rPr>
                <w:rFonts w:cstheme="minorHAnsi"/>
                <w:sz w:val="20"/>
                <w:szCs w:val="20"/>
              </w:rPr>
              <w:t xml:space="preserve">Wymagane testy wydajnościowe wykonawca musi przeprowadzić na oferowanym systemie operacyjnym i automatycznych ustawieniach konfiguratora dołączonego przez firmę BAPCO i przy natywnej rozdzielczości wyświetlacza oraz włączonych wszystkich urządzaniach. Nie dopuszcza się stosowania </w:t>
            </w:r>
            <w:proofErr w:type="spellStart"/>
            <w:r w:rsidRPr="008B347F">
              <w:rPr>
                <w:rFonts w:cstheme="minorHAnsi"/>
                <w:sz w:val="20"/>
                <w:szCs w:val="20"/>
              </w:rPr>
              <w:t>overclokingu</w:t>
            </w:r>
            <w:proofErr w:type="spellEnd"/>
            <w:r w:rsidRPr="008B347F">
              <w:rPr>
                <w:rFonts w:cstheme="minorHAnsi"/>
                <w:sz w:val="20"/>
                <w:szCs w:val="20"/>
              </w:rPr>
              <w:t xml:space="preserve">, oprogramowania wspomagającego pochodzącego z innego źródła niż fabrycznie zainstalowane oprogramowanie przez producenta, ingerowania w  ustawieniach BIOS (tzn. wyłączanie urządzeń stanowiących pełną konfigurację) jak również w </w:t>
            </w:r>
            <w:r w:rsidRPr="008B347F">
              <w:rPr>
                <w:rFonts w:cstheme="minorHAnsi"/>
                <w:sz w:val="20"/>
                <w:szCs w:val="20"/>
              </w:rPr>
              <w:lastRenderedPageBreak/>
              <w:t>samym środowisku systemu (tzn. zmniejszanie rozdzielczości, jasności i kontrastu itp.).</w:t>
            </w:r>
          </w:p>
          <w:p w14:paraId="14BB6CD8" w14:textId="77777777"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47F">
              <w:rPr>
                <w:rFonts w:cstheme="minorHAnsi"/>
                <w:sz w:val="20"/>
                <w:szCs w:val="20"/>
              </w:rPr>
              <w:t>Potwierdzeniem spełnienia tego wymogu będzie dokument</w:t>
            </w:r>
            <w:r w:rsidRPr="008B347F">
              <w:rPr>
                <w:rFonts w:cstheme="minorHAnsi"/>
                <w:sz w:val="20"/>
                <w:szCs w:val="20"/>
              </w:rPr>
              <w:br/>
              <w:t xml:space="preserve">potwierdzający, że procesor w oferowanej konfiguracji komputera osiągnął w przeprowadzonych testach wymagany wynik. </w:t>
            </w:r>
          </w:p>
          <w:p w14:paraId="754B6339" w14:textId="77777777"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47F">
              <w:rPr>
                <w:rFonts w:cstheme="minorHAnsi"/>
                <w:sz w:val="20"/>
                <w:szCs w:val="20"/>
              </w:rPr>
              <w:t xml:space="preserve">Testy dla oferowanego modelu w oferowanej konfiguracji muszą być opublikowane i ogólnie dostępne na stronie </w:t>
            </w:r>
            <w:hyperlink r:id="rId20" w:history="1">
              <w:r w:rsidRPr="008B347F">
                <w:rPr>
                  <w:rStyle w:val="Hipercze"/>
                  <w:rFonts w:cstheme="minorHAnsi"/>
                  <w:sz w:val="20"/>
                  <w:szCs w:val="20"/>
                </w:rPr>
                <w:t>https://results.bapco.com/results/benchmark/SYSmark_25</w:t>
              </w:r>
            </w:hyperlink>
            <w:r w:rsidRPr="008B347F">
              <w:rPr>
                <w:rFonts w:cstheme="minorHAnsi"/>
                <w:sz w:val="20"/>
                <w:szCs w:val="20"/>
              </w:rPr>
              <w:t xml:space="preserve"> </w:t>
            </w:r>
            <w:r w:rsidRPr="008B347F">
              <w:rPr>
                <w:rFonts w:cstheme="minorHAnsi"/>
                <w:b/>
                <w:bCs/>
                <w:sz w:val="20"/>
                <w:szCs w:val="20"/>
              </w:rPr>
              <w:t>najpóźniej w dniu dostawy zaoferowanych urządzeń.</w:t>
            </w:r>
            <w:r w:rsidRPr="008B347F">
              <w:rPr>
                <w:rFonts w:cstheme="minorHAnsi"/>
                <w:sz w:val="20"/>
                <w:szCs w:val="20"/>
              </w:rPr>
              <w:t xml:space="preserve"> (</w:t>
            </w:r>
            <w:r w:rsidRPr="008B347F">
              <w:rPr>
                <w:rFonts w:cstheme="minorHAnsi"/>
                <w:i/>
                <w:iCs/>
                <w:sz w:val="20"/>
                <w:szCs w:val="20"/>
              </w:rPr>
              <w:t>Wykonawca przyjmuje do wiadomości, że od chwili wysłania testów do publikacji do czasu opublikowania mija minimum 11 dni</w:t>
            </w:r>
            <w:r w:rsidRPr="008B347F">
              <w:rPr>
                <w:rFonts w:cstheme="minorHAnsi"/>
                <w:sz w:val="20"/>
                <w:szCs w:val="20"/>
              </w:rPr>
              <w:t>).</w:t>
            </w:r>
          </w:p>
          <w:p w14:paraId="682A69DB" w14:textId="77777777"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47F">
              <w:rPr>
                <w:rFonts w:cstheme="minorHAnsi"/>
                <w:sz w:val="20"/>
                <w:szCs w:val="20"/>
              </w:rPr>
              <w:t xml:space="preserve">Wykonawca złoży dokument potwierdzający spełnianie wymogu, tj. wydruk z ww. strony internetowej potwierdzający, że oferowany model komputera w oferowanej konfiguracji umożliwia osiągniecie powyższego wyniku. </w:t>
            </w:r>
          </w:p>
          <w:p w14:paraId="3E2BE2FB" w14:textId="77777777"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47F">
              <w:rPr>
                <w:rFonts w:cstheme="minorHAnsi"/>
                <w:sz w:val="20"/>
                <w:szCs w:val="20"/>
              </w:rPr>
              <w:t>Do oferty Wykonawca załączy oświadczenie „własne”, że oferowany komputer w ww. teście osiąga wynik co najmniej na poziomie 1000 pkt.</w:t>
            </w:r>
          </w:p>
          <w:p w14:paraId="34AF8AA8" w14:textId="77777777"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8B347F">
              <w:rPr>
                <w:rFonts w:cstheme="minorHAnsi"/>
                <w:b/>
                <w:bCs/>
                <w:sz w:val="20"/>
                <w:szCs w:val="20"/>
              </w:rPr>
              <w:t>Zamawiający zastrzega sobie, iż w celu sprawdzenia poprawności przeprowadzonych wszystkich wymaganych testów może żądać od Wykonawcy dostarczenia komputera w zaoferowanej konfiguracji zgodnej z wymaganiami opisu przedmiotu zamówienia do testu oraz dokładnego opisu metodyki przeprowadzonego testu w celu ich sprawdzenia w stosownym terminie wyznaczonym przez Zamawiającego.</w:t>
            </w:r>
          </w:p>
          <w:p w14:paraId="4D670FD8" w14:textId="77777777"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8B347F">
              <w:rPr>
                <w:rFonts w:cstheme="minorHAnsi"/>
                <w:bCs/>
                <w:sz w:val="20"/>
                <w:szCs w:val="20"/>
              </w:rPr>
              <w:t>Zamawiający oświadcza, że ma możliwość wykonania wyżej opisanych testów we własnym zakresie i dopuszcza taką opcję w zastępstwie wcześniej opisanej procedury. W takim przypadku Wykonawca:</w:t>
            </w:r>
          </w:p>
          <w:p w14:paraId="05D7AFE2" w14:textId="77777777"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i/>
                <w:iCs/>
                <w:sz w:val="20"/>
                <w:szCs w:val="20"/>
              </w:rPr>
            </w:pPr>
            <w:r w:rsidRPr="008B347F">
              <w:rPr>
                <w:rFonts w:cstheme="minorHAnsi"/>
                <w:bCs/>
                <w:i/>
                <w:iCs/>
                <w:sz w:val="20"/>
                <w:szCs w:val="20"/>
              </w:rPr>
              <w:t>- do oferty załączy oświadczenie „własne”, że oferowany komputer w ww. teście osiąga wynik co najmniej na poziomie 1000 pkt.;</w:t>
            </w:r>
          </w:p>
          <w:p w14:paraId="3E831F7C" w14:textId="77777777"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i/>
                <w:iCs/>
                <w:sz w:val="20"/>
                <w:szCs w:val="20"/>
              </w:rPr>
            </w:pPr>
            <w:r w:rsidRPr="008B347F">
              <w:rPr>
                <w:rFonts w:cstheme="minorHAnsi"/>
                <w:bCs/>
                <w:i/>
                <w:iCs/>
                <w:sz w:val="20"/>
                <w:szCs w:val="20"/>
              </w:rPr>
              <w:t xml:space="preserve">- dostarczy oferowany komputer (próbkę) w zaoferowanej konfiguracji zgodnej z wymaganiami </w:t>
            </w:r>
            <w:r w:rsidRPr="008B347F">
              <w:rPr>
                <w:rFonts w:cstheme="minorHAnsi"/>
                <w:bCs/>
                <w:i/>
                <w:iCs/>
                <w:sz w:val="20"/>
                <w:szCs w:val="20"/>
              </w:rPr>
              <w:lastRenderedPageBreak/>
              <w:t xml:space="preserve">opisu przedmiotu zamówienia do testu, minimum na 7 dni przed terminem dostawy; </w:t>
            </w:r>
          </w:p>
          <w:p w14:paraId="475B9C3B" w14:textId="77777777"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i/>
                <w:iCs/>
                <w:sz w:val="20"/>
                <w:szCs w:val="20"/>
              </w:rPr>
            </w:pPr>
            <w:r w:rsidRPr="008B347F">
              <w:rPr>
                <w:rFonts w:cstheme="minorHAnsi"/>
                <w:bCs/>
                <w:i/>
                <w:iCs/>
                <w:sz w:val="20"/>
                <w:szCs w:val="20"/>
              </w:rPr>
              <w:t xml:space="preserve">- zamawiający wykona niezbędne testy we własnym zakresie i poinformuje Wykonawcę o wyniku; </w:t>
            </w:r>
          </w:p>
          <w:p w14:paraId="54865454" w14:textId="20856884"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47F">
              <w:rPr>
                <w:rFonts w:cstheme="minorHAnsi"/>
                <w:bCs/>
                <w:i/>
                <w:iCs/>
                <w:sz w:val="20"/>
                <w:szCs w:val="20"/>
              </w:rPr>
              <w:t>- po zakończeniu testów próbki zostaną zwrócone Wykonawcy na jego koszt</w:t>
            </w:r>
            <w:r w:rsidRPr="008B347F">
              <w:rPr>
                <w:rFonts w:cstheme="minorHAnsi"/>
                <w:bCs/>
                <w:sz w:val="20"/>
                <w:szCs w:val="20"/>
              </w:rPr>
              <w:t>.</w:t>
            </w:r>
          </w:p>
        </w:tc>
        <w:tc>
          <w:tcPr>
            <w:tcW w:w="3969" w:type="dxa"/>
          </w:tcPr>
          <w:p w14:paraId="405DF3D5" w14:textId="77777777"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2A3E3D" w:rsidRPr="008B347F" w14:paraId="676BB74B" w14:textId="77777777" w:rsidTr="002A3E3D">
        <w:tc>
          <w:tcPr>
            <w:cnfStyle w:val="001000000000" w:firstRow="0" w:lastRow="0" w:firstColumn="1" w:lastColumn="0" w:oddVBand="0" w:evenVBand="0" w:oddHBand="0" w:evenHBand="0" w:firstRowFirstColumn="0" w:firstRowLastColumn="0" w:lastRowFirstColumn="0" w:lastRowLastColumn="0"/>
            <w:tcW w:w="1413" w:type="dxa"/>
          </w:tcPr>
          <w:p w14:paraId="44AF8D58" w14:textId="3107FCC6" w:rsidR="002A3E3D" w:rsidRPr="008B347F" w:rsidRDefault="002A3E3D" w:rsidP="002A3E3D">
            <w:pPr>
              <w:spacing w:after="120"/>
              <w:rPr>
                <w:rFonts w:cstheme="minorHAnsi"/>
                <w:sz w:val="20"/>
                <w:szCs w:val="20"/>
              </w:rPr>
            </w:pPr>
            <w:r w:rsidRPr="008B347F">
              <w:rPr>
                <w:rFonts w:cstheme="minorHAnsi"/>
                <w:sz w:val="20"/>
                <w:szCs w:val="20"/>
              </w:rPr>
              <w:lastRenderedPageBreak/>
              <w:t>Pamięć RAM</w:t>
            </w:r>
          </w:p>
        </w:tc>
        <w:tc>
          <w:tcPr>
            <w:tcW w:w="4394" w:type="dxa"/>
          </w:tcPr>
          <w:p w14:paraId="1DCE47AE" w14:textId="1A78F8D2"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47F">
              <w:rPr>
                <w:rFonts w:cstheme="minorHAnsi"/>
                <w:bCs/>
                <w:sz w:val="20"/>
                <w:szCs w:val="20"/>
              </w:rPr>
              <w:t xml:space="preserve">8GB z możliwość rozbudowy do min 32GB, 2 sloty na pamięci w tym min. jeden wolny, </w:t>
            </w:r>
          </w:p>
        </w:tc>
        <w:tc>
          <w:tcPr>
            <w:tcW w:w="3969" w:type="dxa"/>
          </w:tcPr>
          <w:p w14:paraId="0DA0A878" w14:textId="77777777"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2A3E3D" w:rsidRPr="008B347F" w14:paraId="74EA1174" w14:textId="77777777" w:rsidTr="002A3E3D">
        <w:tc>
          <w:tcPr>
            <w:cnfStyle w:val="001000000000" w:firstRow="0" w:lastRow="0" w:firstColumn="1" w:lastColumn="0" w:oddVBand="0" w:evenVBand="0" w:oddHBand="0" w:evenHBand="0" w:firstRowFirstColumn="0" w:firstRowLastColumn="0" w:lastRowFirstColumn="0" w:lastRowLastColumn="0"/>
            <w:tcW w:w="1413" w:type="dxa"/>
          </w:tcPr>
          <w:p w14:paraId="7A1E4C2C" w14:textId="2DEE4F4E" w:rsidR="002A3E3D" w:rsidRPr="008B347F" w:rsidRDefault="002A3E3D" w:rsidP="002A3E3D">
            <w:pPr>
              <w:spacing w:after="120"/>
              <w:rPr>
                <w:rFonts w:cstheme="minorHAnsi"/>
                <w:sz w:val="20"/>
                <w:szCs w:val="20"/>
              </w:rPr>
            </w:pPr>
            <w:r w:rsidRPr="008B347F">
              <w:rPr>
                <w:rFonts w:cstheme="minorHAnsi"/>
                <w:sz w:val="20"/>
                <w:szCs w:val="20"/>
              </w:rPr>
              <w:t>Pamięć masowa</w:t>
            </w:r>
          </w:p>
        </w:tc>
        <w:tc>
          <w:tcPr>
            <w:tcW w:w="4394" w:type="dxa"/>
          </w:tcPr>
          <w:p w14:paraId="775D232D" w14:textId="2A6533F6"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47F">
              <w:rPr>
                <w:rFonts w:cstheme="minorHAnsi"/>
                <w:bCs/>
                <w:sz w:val="20"/>
                <w:szCs w:val="20"/>
              </w:rPr>
              <w:t xml:space="preserve">256GB </w:t>
            </w:r>
            <w:commentRangeStart w:id="53"/>
            <w:r w:rsidRPr="008B347F">
              <w:rPr>
                <w:rFonts w:cstheme="minorHAnsi"/>
                <w:bCs/>
                <w:sz w:val="20"/>
                <w:szCs w:val="20"/>
              </w:rPr>
              <w:t>SSD</w:t>
            </w:r>
            <w:commentRangeEnd w:id="53"/>
            <w:r w:rsidR="00463ABF">
              <w:rPr>
                <w:rStyle w:val="Odwoaniedokomentarza"/>
              </w:rPr>
              <w:commentReference w:id="53"/>
            </w:r>
            <w:r w:rsidRPr="008B347F">
              <w:rPr>
                <w:rFonts w:cstheme="minorHAnsi"/>
                <w:bCs/>
                <w:sz w:val="20"/>
                <w:szCs w:val="20"/>
              </w:rPr>
              <w:t>, szybkość zapisu sekwencyjnego minimum 1500 MB/s szybkość odczytu sekwencyjnego minimum 1500 MB/s</w:t>
            </w:r>
          </w:p>
        </w:tc>
        <w:tc>
          <w:tcPr>
            <w:tcW w:w="3969" w:type="dxa"/>
          </w:tcPr>
          <w:p w14:paraId="4B1B6477" w14:textId="77777777"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2A3E3D" w:rsidRPr="008B347F" w14:paraId="39D0ACEE" w14:textId="77777777" w:rsidTr="002A3E3D">
        <w:tc>
          <w:tcPr>
            <w:cnfStyle w:val="001000000000" w:firstRow="0" w:lastRow="0" w:firstColumn="1" w:lastColumn="0" w:oddVBand="0" w:evenVBand="0" w:oddHBand="0" w:evenHBand="0" w:firstRowFirstColumn="0" w:firstRowLastColumn="0" w:lastRowFirstColumn="0" w:lastRowLastColumn="0"/>
            <w:tcW w:w="1413" w:type="dxa"/>
          </w:tcPr>
          <w:p w14:paraId="12E92519" w14:textId="078728EE" w:rsidR="002A3E3D" w:rsidRPr="008B347F" w:rsidRDefault="002A3E3D" w:rsidP="002A3E3D">
            <w:pPr>
              <w:spacing w:after="120"/>
              <w:rPr>
                <w:rFonts w:cstheme="minorHAnsi"/>
                <w:sz w:val="20"/>
                <w:szCs w:val="20"/>
              </w:rPr>
            </w:pPr>
            <w:r w:rsidRPr="008B347F">
              <w:rPr>
                <w:rFonts w:cstheme="minorHAnsi"/>
                <w:sz w:val="20"/>
                <w:szCs w:val="20"/>
              </w:rPr>
              <w:t>Karta graficzna</w:t>
            </w:r>
          </w:p>
        </w:tc>
        <w:tc>
          <w:tcPr>
            <w:tcW w:w="4394" w:type="dxa"/>
          </w:tcPr>
          <w:p w14:paraId="1540DA1F" w14:textId="6739EDA7"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47F">
              <w:rPr>
                <w:rFonts w:cstheme="minorHAnsi"/>
                <w:sz w:val="20"/>
                <w:szCs w:val="20"/>
              </w:rPr>
              <w:t>Zintegrowana z procesorem</w:t>
            </w:r>
          </w:p>
        </w:tc>
        <w:tc>
          <w:tcPr>
            <w:tcW w:w="3969" w:type="dxa"/>
          </w:tcPr>
          <w:p w14:paraId="73FC86EA" w14:textId="77777777"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2A3E3D" w:rsidRPr="008B347F" w14:paraId="3C34E421" w14:textId="77777777" w:rsidTr="002A3E3D">
        <w:tc>
          <w:tcPr>
            <w:cnfStyle w:val="001000000000" w:firstRow="0" w:lastRow="0" w:firstColumn="1" w:lastColumn="0" w:oddVBand="0" w:evenVBand="0" w:oddHBand="0" w:evenHBand="0" w:firstRowFirstColumn="0" w:firstRowLastColumn="0" w:lastRowFirstColumn="0" w:lastRowLastColumn="0"/>
            <w:tcW w:w="1413" w:type="dxa"/>
          </w:tcPr>
          <w:p w14:paraId="73DABE27" w14:textId="345F0C8A" w:rsidR="002A3E3D" w:rsidRPr="008B347F" w:rsidRDefault="002A3E3D" w:rsidP="002A3E3D">
            <w:pPr>
              <w:spacing w:after="120"/>
              <w:rPr>
                <w:rFonts w:cstheme="minorHAnsi"/>
                <w:sz w:val="20"/>
                <w:szCs w:val="20"/>
              </w:rPr>
            </w:pPr>
            <w:r w:rsidRPr="008B347F">
              <w:rPr>
                <w:rFonts w:cstheme="minorHAnsi"/>
                <w:sz w:val="20"/>
                <w:szCs w:val="20"/>
              </w:rPr>
              <w:t>Klawiatura</w:t>
            </w:r>
          </w:p>
        </w:tc>
        <w:tc>
          <w:tcPr>
            <w:tcW w:w="4394" w:type="dxa"/>
          </w:tcPr>
          <w:p w14:paraId="3D70E10D" w14:textId="77777777"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8B347F">
              <w:rPr>
                <w:rFonts w:cstheme="minorHAnsi"/>
                <w:bCs/>
                <w:sz w:val="20"/>
                <w:szCs w:val="20"/>
              </w:rPr>
              <w:t>Wydzielona klawiatura numeryczna</w:t>
            </w:r>
          </w:p>
          <w:p w14:paraId="29BDDFCC" w14:textId="2E767E2D"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47F">
              <w:rPr>
                <w:rFonts w:cstheme="minorHAnsi"/>
                <w:bCs/>
                <w:sz w:val="20"/>
                <w:szCs w:val="20"/>
              </w:rPr>
              <w:t xml:space="preserve">Wielodotykowy, intuicyjny </w:t>
            </w:r>
            <w:proofErr w:type="spellStart"/>
            <w:r w:rsidRPr="008B347F">
              <w:rPr>
                <w:rFonts w:cstheme="minorHAnsi"/>
                <w:bCs/>
                <w:sz w:val="20"/>
                <w:szCs w:val="20"/>
              </w:rPr>
              <w:t>touchpad</w:t>
            </w:r>
            <w:proofErr w:type="spellEnd"/>
          </w:p>
        </w:tc>
        <w:tc>
          <w:tcPr>
            <w:tcW w:w="3969" w:type="dxa"/>
          </w:tcPr>
          <w:p w14:paraId="743F51E0" w14:textId="77777777"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2A3E3D" w:rsidRPr="008B347F" w14:paraId="37990165" w14:textId="77777777" w:rsidTr="002A3E3D">
        <w:tc>
          <w:tcPr>
            <w:cnfStyle w:val="001000000000" w:firstRow="0" w:lastRow="0" w:firstColumn="1" w:lastColumn="0" w:oddVBand="0" w:evenVBand="0" w:oddHBand="0" w:evenHBand="0" w:firstRowFirstColumn="0" w:firstRowLastColumn="0" w:lastRowFirstColumn="0" w:lastRowLastColumn="0"/>
            <w:tcW w:w="1413" w:type="dxa"/>
          </w:tcPr>
          <w:p w14:paraId="5FD4E098" w14:textId="12D33EA5" w:rsidR="002A3E3D" w:rsidRPr="008B347F" w:rsidRDefault="002A3E3D" w:rsidP="002A3E3D">
            <w:pPr>
              <w:spacing w:after="120"/>
              <w:rPr>
                <w:rFonts w:cstheme="minorHAnsi"/>
                <w:sz w:val="20"/>
                <w:szCs w:val="20"/>
              </w:rPr>
            </w:pPr>
            <w:r w:rsidRPr="008B347F">
              <w:rPr>
                <w:rFonts w:cstheme="minorHAnsi"/>
                <w:sz w:val="20"/>
                <w:szCs w:val="20"/>
              </w:rPr>
              <w:t>Multimedia</w:t>
            </w:r>
          </w:p>
        </w:tc>
        <w:tc>
          <w:tcPr>
            <w:tcW w:w="4394" w:type="dxa"/>
          </w:tcPr>
          <w:p w14:paraId="4D16FF8E" w14:textId="77777777"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8B347F">
              <w:rPr>
                <w:rFonts w:cstheme="minorHAnsi"/>
                <w:bCs/>
                <w:sz w:val="20"/>
                <w:szCs w:val="20"/>
              </w:rPr>
              <w:t xml:space="preserve">Karta dźwiękowa zintegrowana z płytą główną, wbudowane dwa głośniki stereo </w:t>
            </w:r>
          </w:p>
          <w:p w14:paraId="0656CC99" w14:textId="77777777"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8B347F">
              <w:rPr>
                <w:rFonts w:cstheme="minorHAnsi"/>
                <w:bCs/>
                <w:sz w:val="20"/>
                <w:szCs w:val="20"/>
              </w:rPr>
              <w:t xml:space="preserve">Cyfrowy mikrofon z funkcją redukcji szumów i poprawy mowy wbudowany w obudowę matrycy. </w:t>
            </w:r>
          </w:p>
          <w:p w14:paraId="4AF3AD2C" w14:textId="77777777"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8B347F">
              <w:rPr>
                <w:rFonts w:cstheme="minorHAnsi"/>
                <w:bCs/>
                <w:sz w:val="20"/>
                <w:szCs w:val="20"/>
              </w:rPr>
              <w:t xml:space="preserve">Kamera internetowa z diodą informującą o aktywności, 0.9 </w:t>
            </w:r>
            <w:proofErr w:type="spellStart"/>
            <w:r w:rsidRPr="008B347F">
              <w:rPr>
                <w:rFonts w:cstheme="minorHAnsi"/>
                <w:bCs/>
                <w:sz w:val="20"/>
                <w:szCs w:val="20"/>
              </w:rPr>
              <w:t>Mpix</w:t>
            </w:r>
            <w:proofErr w:type="spellEnd"/>
            <w:r w:rsidRPr="008B347F">
              <w:rPr>
                <w:rFonts w:cstheme="minorHAnsi"/>
                <w:bCs/>
                <w:sz w:val="20"/>
                <w:szCs w:val="20"/>
              </w:rPr>
              <w:t>, trwale zainstalowana w obudowie matrycy.</w:t>
            </w:r>
          </w:p>
          <w:p w14:paraId="04B9125F" w14:textId="0147558B"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B347F">
              <w:rPr>
                <w:rFonts w:cstheme="minorHAnsi"/>
                <w:sz w:val="20"/>
                <w:szCs w:val="20"/>
              </w:rPr>
              <w:t xml:space="preserve">czytnik kart </w:t>
            </w:r>
            <w:proofErr w:type="spellStart"/>
            <w:r w:rsidRPr="008B347F">
              <w:rPr>
                <w:rFonts w:cstheme="minorHAnsi"/>
                <w:sz w:val="20"/>
                <w:szCs w:val="20"/>
              </w:rPr>
              <w:t>microSD</w:t>
            </w:r>
            <w:proofErr w:type="spellEnd"/>
            <w:r w:rsidRPr="008B347F">
              <w:rPr>
                <w:rFonts w:cstheme="minorHAnsi"/>
                <w:sz w:val="20"/>
                <w:szCs w:val="20"/>
              </w:rPr>
              <w:t xml:space="preserve">, 1 port audio typu </w:t>
            </w:r>
            <w:proofErr w:type="spellStart"/>
            <w:r w:rsidRPr="008B347F">
              <w:rPr>
                <w:rFonts w:cstheme="minorHAnsi"/>
                <w:sz w:val="20"/>
                <w:szCs w:val="20"/>
              </w:rPr>
              <w:t>combo</w:t>
            </w:r>
            <w:proofErr w:type="spellEnd"/>
            <w:r w:rsidRPr="008B347F">
              <w:rPr>
                <w:rFonts w:cstheme="minorHAnsi"/>
                <w:sz w:val="20"/>
                <w:szCs w:val="20"/>
              </w:rPr>
              <w:t xml:space="preserve"> (słuchawki i mikrofon)</w:t>
            </w:r>
          </w:p>
        </w:tc>
        <w:tc>
          <w:tcPr>
            <w:tcW w:w="3969" w:type="dxa"/>
          </w:tcPr>
          <w:p w14:paraId="4B02703F" w14:textId="77777777"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2A3E3D" w:rsidRPr="008B347F" w14:paraId="6213A584" w14:textId="77777777" w:rsidTr="002A3E3D">
        <w:tc>
          <w:tcPr>
            <w:cnfStyle w:val="001000000000" w:firstRow="0" w:lastRow="0" w:firstColumn="1" w:lastColumn="0" w:oddVBand="0" w:evenVBand="0" w:oddHBand="0" w:evenHBand="0" w:firstRowFirstColumn="0" w:firstRowLastColumn="0" w:lastRowFirstColumn="0" w:lastRowLastColumn="0"/>
            <w:tcW w:w="1413" w:type="dxa"/>
          </w:tcPr>
          <w:p w14:paraId="11B73E3C" w14:textId="550E221A" w:rsidR="002A3E3D" w:rsidRPr="008B347F" w:rsidRDefault="002A3E3D" w:rsidP="002A3E3D">
            <w:pPr>
              <w:spacing w:after="120"/>
              <w:rPr>
                <w:rFonts w:cstheme="minorHAnsi"/>
                <w:sz w:val="20"/>
                <w:szCs w:val="20"/>
              </w:rPr>
            </w:pPr>
            <w:r w:rsidRPr="008B347F">
              <w:rPr>
                <w:rFonts w:cstheme="minorHAnsi"/>
                <w:sz w:val="20"/>
                <w:szCs w:val="20"/>
              </w:rPr>
              <w:t>Łączność bezprzewodowa</w:t>
            </w:r>
          </w:p>
        </w:tc>
        <w:tc>
          <w:tcPr>
            <w:tcW w:w="4394" w:type="dxa"/>
          </w:tcPr>
          <w:p w14:paraId="1A3F1EAF" w14:textId="77777777" w:rsidR="002A3E3D" w:rsidRPr="008B347F" w:rsidRDefault="002A3E3D" w:rsidP="002A3E3D">
            <w:pPr>
              <w:pStyle w:val="Default"/>
              <w:spacing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B347F">
              <w:rPr>
                <w:rFonts w:asciiTheme="minorHAnsi" w:hAnsiTheme="minorHAnsi" w:cstheme="minorHAnsi"/>
                <w:bCs/>
                <w:color w:val="auto"/>
                <w:sz w:val="20"/>
                <w:szCs w:val="20"/>
              </w:rPr>
              <w:t xml:space="preserve">Wi-Fi 5 </w:t>
            </w:r>
            <w:r w:rsidRPr="008B347F">
              <w:rPr>
                <w:rFonts w:asciiTheme="minorHAnsi" w:hAnsiTheme="minorHAnsi" w:cstheme="minorHAnsi"/>
                <w:color w:val="auto"/>
                <w:sz w:val="20"/>
                <w:szCs w:val="20"/>
              </w:rPr>
              <w:t xml:space="preserve">+ Bluetooth 5 </w:t>
            </w:r>
          </w:p>
          <w:p w14:paraId="3DDB2E95" w14:textId="77777777"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3969" w:type="dxa"/>
          </w:tcPr>
          <w:p w14:paraId="1C96D91B" w14:textId="77777777"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2A3E3D" w:rsidRPr="008B347F" w14:paraId="362E18B3" w14:textId="77777777" w:rsidTr="002A3E3D">
        <w:tc>
          <w:tcPr>
            <w:cnfStyle w:val="001000000000" w:firstRow="0" w:lastRow="0" w:firstColumn="1" w:lastColumn="0" w:oddVBand="0" w:evenVBand="0" w:oddHBand="0" w:evenHBand="0" w:firstRowFirstColumn="0" w:firstRowLastColumn="0" w:lastRowFirstColumn="0" w:lastRowLastColumn="0"/>
            <w:tcW w:w="1413" w:type="dxa"/>
          </w:tcPr>
          <w:p w14:paraId="7CA155AE" w14:textId="0288CDE2" w:rsidR="002A3E3D" w:rsidRPr="008B347F" w:rsidRDefault="002A3E3D" w:rsidP="002A3E3D">
            <w:pPr>
              <w:spacing w:after="120"/>
              <w:rPr>
                <w:rFonts w:cstheme="minorHAnsi"/>
                <w:sz w:val="20"/>
                <w:szCs w:val="20"/>
              </w:rPr>
            </w:pPr>
            <w:r w:rsidRPr="008B347F">
              <w:rPr>
                <w:rFonts w:cstheme="minorHAnsi"/>
                <w:sz w:val="20"/>
                <w:szCs w:val="20"/>
              </w:rPr>
              <w:t>Bateria i zasilanie</w:t>
            </w:r>
          </w:p>
        </w:tc>
        <w:tc>
          <w:tcPr>
            <w:tcW w:w="4394" w:type="dxa"/>
          </w:tcPr>
          <w:p w14:paraId="546101D4" w14:textId="554F1451"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8B347F">
              <w:rPr>
                <w:rFonts w:cstheme="minorHAnsi"/>
                <w:sz w:val="20"/>
                <w:szCs w:val="20"/>
              </w:rPr>
              <w:t>Bateria min. 3 komorowa</w:t>
            </w:r>
          </w:p>
        </w:tc>
        <w:tc>
          <w:tcPr>
            <w:tcW w:w="3969" w:type="dxa"/>
          </w:tcPr>
          <w:p w14:paraId="288FF81C" w14:textId="77777777"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2A3E3D" w:rsidRPr="008B347F" w14:paraId="55BE3D2A" w14:textId="77777777" w:rsidTr="002A3E3D">
        <w:tc>
          <w:tcPr>
            <w:cnfStyle w:val="001000000000" w:firstRow="0" w:lastRow="0" w:firstColumn="1" w:lastColumn="0" w:oddVBand="0" w:evenVBand="0" w:oddHBand="0" w:evenHBand="0" w:firstRowFirstColumn="0" w:firstRowLastColumn="0" w:lastRowFirstColumn="0" w:lastRowLastColumn="0"/>
            <w:tcW w:w="1413" w:type="dxa"/>
          </w:tcPr>
          <w:p w14:paraId="025C93DF" w14:textId="55CB50A0" w:rsidR="002A3E3D" w:rsidRPr="008B347F" w:rsidRDefault="002A3E3D" w:rsidP="002A3E3D">
            <w:pPr>
              <w:spacing w:after="120"/>
              <w:rPr>
                <w:rFonts w:cstheme="minorHAnsi"/>
                <w:sz w:val="20"/>
                <w:szCs w:val="20"/>
              </w:rPr>
            </w:pPr>
            <w:r w:rsidRPr="008B347F">
              <w:rPr>
                <w:rFonts w:cstheme="minorHAnsi"/>
                <w:sz w:val="20"/>
                <w:szCs w:val="20"/>
              </w:rPr>
              <w:t xml:space="preserve">Waga </w:t>
            </w:r>
          </w:p>
        </w:tc>
        <w:tc>
          <w:tcPr>
            <w:tcW w:w="4394" w:type="dxa"/>
          </w:tcPr>
          <w:p w14:paraId="34A18B8F" w14:textId="73E0FBDD"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8B347F">
              <w:rPr>
                <w:rFonts w:cstheme="minorHAnsi"/>
                <w:bCs/>
                <w:sz w:val="20"/>
                <w:szCs w:val="20"/>
              </w:rPr>
              <w:t xml:space="preserve">Waga max </w:t>
            </w:r>
            <w:commentRangeStart w:id="54"/>
            <w:r w:rsidRPr="008B347F">
              <w:rPr>
                <w:rFonts w:cstheme="minorHAnsi"/>
                <w:bCs/>
                <w:sz w:val="20"/>
                <w:szCs w:val="20"/>
              </w:rPr>
              <w:t xml:space="preserve">2,1kg </w:t>
            </w:r>
            <w:commentRangeEnd w:id="54"/>
            <w:r w:rsidR="00CF78FF">
              <w:rPr>
                <w:rStyle w:val="Odwoaniedokomentarza"/>
              </w:rPr>
              <w:commentReference w:id="54"/>
            </w:r>
            <w:r w:rsidRPr="008B347F">
              <w:rPr>
                <w:rFonts w:cstheme="minorHAnsi"/>
                <w:bCs/>
                <w:sz w:val="20"/>
                <w:szCs w:val="20"/>
              </w:rPr>
              <w:t xml:space="preserve">z baterią </w:t>
            </w:r>
          </w:p>
        </w:tc>
        <w:tc>
          <w:tcPr>
            <w:tcW w:w="3969" w:type="dxa"/>
          </w:tcPr>
          <w:p w14:paraId="3473B39C" w14:textId="77777777"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2A3E3D" w:rsidRPr="008B347F" w14:paraId="19157F0C" w14:textId="77777777" w:rsidTr="002A3E3D">
        <w:tc>
          <w:tcPr>
            <w:cnfStyle w:val="001000000000" w:firstRow="0" w:lastRow="0" w:firstColumn="1" w:lastColumn="0" w:oddVBand="0" w:evenVBand="0" w:oddHBand="0" w:evenHBand="0" w:firstRowFirstColumn="0" w:firstRowLastColumn="0" w:lastRowFirstColumn="0" w:lastRowLastColumn="0"/>
            <w:tcW w:w="1413" w:type="dxa"/>
          </w:tcPr>
          <w:p w14:paraId="32FE0B03" w14:textId="45B31CD7" w:rsidR="002A3E3D" w:rsidRPr="008B347F" w:rsidRDefault="002A3E3D" w:rsidP="002A3E3D">
            <w:pPr>
              <w:spacing w:after="120"/>
              <w:rPr>
                <w:rFonts w:cstheme="minorHAnsi"/>
                <w:sz w:val="20"/>
                <w:szCs w:val="20"/>
              </w:rPr>
            </w:pPr>
            <w:r w:rsidRPr="008B347F">
              <w:rPr>
                <w:rFonts w:cstheme="minorHAnsi"/>
                <w:sz w:val="20"/>
                <w:szCs w:val="20"/>
              </w:rPr>
              <w:t>BIOS</w:t>
            </w:r>
          </w:p>
        </w:tc>
        <w:tc>
          <w:tcPr>
            <w:tcW w:w="4394" w:type="dxa"/>
          </w:tcPr>
          <w:p w14:paraId="036632DC" w14:textId="77777777" w:rsidR="002A3E3D" w:rsidRPr="008B347F" w:rsidRDefault="002A3E3D" w:rsidP="002A3E3D">
            <w:pPr>
              <w:tabs>
                <w:tab w:val="num" w:pos="283"/>
              </w:tabs>
              <w:spacing w:after="120"/>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8B347F">
              <w:rPr>
                <w:rFonts w:cstheme="minorHAnsi"/>
                <w:bCs/>
                <w:sz w:val="20"/>
                <w:szCs w:val="20"/>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w:t>
            </w:r>
            <w:r w:rsidRPr="008B347F">
              <w:rPr>
                <w:rFonts w:cstheme="minorHAnsi"/>
                <w:bCs/>
                <w:sz w:val="20"/>
                <w:szCs w:val="20"/>
              </w:rPr>
              <w:lastRenderedPageBreak/>
              <w:t>informacją o taktowaniu i obsadzeniu w slotach. Możliwość ustawienia hasła dla administratora, możliwość ustawienia hasła dla użytkownika które jednocześnie będzie blokować uruchamianie systemu z jakichkolwiek urządzeń, możliwość konfiguracji zależności między tymi hasłami, hasła muszą umożliwiać zawarcia w sobie znaków specjalnych, liczb i liter, Możliwość odczytania informacji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w:t>
            </w:r>
          </w:p>
          <w:p w14:paraId="56F93CA4" w14:textId="02B9D1BB"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8B347F">
              <w:rPr>
                <w:rFonts w:cstheme="minorHAnsi"/>
                <w:bCs/>
                <w:sz w:val="20"/>
                <w:szCs w:val="20"/>
              </w:rPr>
              <w:t xml:space="preserve">Możliwość włączenia/wyłączenia funkcji automatycznego tworzenia </w:t>
            </w:r>
            <w:proofErr w:type="spellStart"/>
            <w:r w:rsidRPr="008B347F">
              <w:rPr>
                <w:rFonts w:cstheme="minorHAnsi"/>
                <w:bCs/>
                <w:sz w:val="20"/>
                <w:szCs w:val="20"/>
              </w:rPr>
              <w:t>recovery</w:t>
            </w:r>
            <w:proofErr w:type="spellEnd"/>
            <w:r w:rsidRPr="008B347F">
              <w:rPr>
                <w:rFonts w:cstheme="minorHAnsi"/>
                <w:bCs/>
                <w:sz w:val="20"/>
                <w:szCs w:val="20"/>
              </w:rPr>
              <w:t xml:space="preserve"> BIOS na dysku twardym.</w:t>
            </w:r>
          </w:p>
        </w:tc>
        <w:tc>
          <w:tcPr>
            <w:tcW w:w="3969" w:type="dxa"/>
          </w:tcPr>
          <w:p w14:paraId="32985584" w14:textId="77777777"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2A3E3D" w:rsidRPr="008B347F" w14:paraId="195DB507" w14:textId="77777777" w:rsidTr="002A3E3D">
        <w:tc>
          <w:tcPr>
            <w:cnfStyle w:val="001000000000" w:firstRow="0" w:lastRow="0" w:firstColumn="1" w:lastColumn="0" w:oddVBand="0" w:evenVBand="0" w:oddHBand="0" w:evenHBand="0" w:firstRowFirstColumn="0" w:firstRowLastColumn="0" w:lastRowFirstColumn="0" w:lastRowLastColumn="0"/>
            <w:tcW w:w="1413" w:type="dxa"/>
          </w:tcPr>
          <w:p w14:paraId="2920247B" w14:textId="4C03773A" w:rsidR="002A3E3D" w:rsidRPr="008B347F" w:rsidRDefault="002A3E3D" w:rsidP="002A3E3D">
            <w:pPr>
              <w:spacing w:after="120"/>
              <w:rPr>
                <w:rFonts w:cstheme="minorHAnsi"/>
                <w:sz w:val="20"/>
                <w:szCs w:val="20"/>
              </w:rPr>
            </w:pPr>
            <w:r w:rsidRPr="008B347F">
              <w:rPr>
                <w:rFonts w:cstheme="minorHAnsi"/>
                <w:sz w:val="20"/>
                <w:szCs w:val="20"/>
              </w:rPr>
              <w:t>Certyfikaty</w:t>
            </w:r>
          </w:p>
        </w:tc>
        <w:tc>
          <w:tcPr>
            <w:tcW w:w="4394" w:type="dxa"/>
          </w:tcPr>
          <w:p w14:paraId="29615483" w14:textId="5EEF4093" w:rsidR="002A3E3D" w:rsidRPr="0048177C"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sz w:val="20"/>
                <w:szCs w:val="20"/>
              </w:rPr>
            </w:pPr>
            <w:bookmarkStart w:id="55" w:name="_Hlk121474856"/>
            <w:bookmarkStart w:id="56" w:name="_Hlk121475108"/>
            <w:r w:rsidRPr="002A3E3D">
              <w:rPr>
                <w:rFonts w:cstheme="minorHAnsi"/>
                <w:bCs/>
                <w:sz w:val="20"/>
                <w:szCs w:val="20"/>
              </w:rPr>
              <w:t>Certyfikat ISO 9001 lub równoważny dla producenta komputera</w:t>
            </w:r>
            <w:bookmarkEnd w:id="55"/>
            <w:bookmarkEnd w:id="56"/>
            <w:r w:rsidRPr="002A3E3D">
              <w:rPr>
                <w:rFonts w:cstheme="minorHAnsi"/>
                <w:bCs/>
                <w:sz w:val="20"/>
                <w:szCs w:val="20"/>
              </w:rPr>
              <w:t xml:space="preserve"> </w:t>
            </w:r>
            <w:r w:rsidRPr="0048177C">
              <w:rPr>
                <w:rFonts w:cstheme="minorHAnsi"/>
                <w:bCs/>
                <w:sz w:val="20"/>
                <w:szCs w:val="20"/>
              </w:rPr>
              <w:t>(</w:t>
            </w:r>
            <w:r w:rsidRPr="0048177C">
              <w:rPr>
                <w:rFonts w:cstheme="minorHAnsi"/>
                <w:bCs/>
                <w:sz w:val="20"/>
                <w:szCs w:val="20"/>
                <w:u w:val="single"/>
              </w:rPr>
              <w:t>załączyć do oferty</w:t>
            </w:r>
            <w:r w:rsidRPr="0048177C">
              <w:rPr>
                <w:rFonts w:cstheme="minorHAnsi"/>
                <w:bCs/>
                <w:sz w:val="20"/>
                <w:szCs w:val="20"/>
              </w:rPr>
              <w:t>)</w:t>
            </w:r>
          </w:p>
          <w:p w14:paraId="15F3FAF0" w14:textId="77777777" w:rsidR="002A3E3D" w:rsidRPr="0048177C"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8177C">
              <w:rPr>
                <w:rFonts w:cstheme="minorHAnsi"/>
                <w:bCs/>
                <w:sz w:val="20"/>
                <w:szCs w:val="20"/>
              </w:rPr>
              <w:t>Certyfikat ISO 14001 dla producenta sprzętu (</w:t>
            </w:r>
            <w:r w:rsidRPr="0048177C">
              <w:rPr>
                <w:rFonts w:cstheme="minorHAnsi"/>
                <w:bCs/>
                <w:sz w:val="20"/>
                <w:szCs w:val="20"/>
                <w:u w:val="single"/>
              </w:rPr>
              <w:t>załączyć do oferty</w:t>
            </w:r>
            <w:r w:rsidRPr="0048177C">
              <w:rPr>
                <w:rFonts w:cstheme="minorHAnsi"/>
                <w:bCs/>
                <w:sz w:val="20"/>
                <w:szCs w:val="20"/>
              </w:rPr>
              <w:t>)</w:t>
            </w:r>
          </w:p>
          <w:p w14:paraId="4BEE7864" w14:textId="3DB25687" w:rsidR="002A3E3D" w:rsidRPr="0048177C"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8177C">
              <w:rPr>
                <w:rFonts w:cstheme="minorHAnsi"/>
                <w:bCs/>
                <w:sz w:val="20"/>
                <w:szCs w:val="20"/>
              </w:rPr>
              <w:t xml:space="preserve">Deklaracja zgodności CE </w:t>
            </w:r>
            <w:r w:rsidRPr="002A3E3D">
              <w:rPr>
                <w:rFonts w:cstheme="minorHAnsi"/>
                <w:bCs/>
                <w:sz w:val="20"/>
                <w:szCs w:val="20"/>
              </w:rPr>
              <w:t xml:space="preserve">lub inny równoważny dokument poświadczający, ze oferowana jednostka centralna spełnia wszystkie zasadnicze wymagania zawarte w poszczególnych dyrektywach nowego podejścia przewidujących oznakowanie CE </w:t>
            </w:r>
            <w:r w:rsidRPr="0048177C">
              <w:rPr>
                <w:rFonts w:cstheme="minorHAnsi"/>
                <w:bCs/>
                <w:sz w:val="20"/>
                <w:szCs w:val="20"/>
              </w:rPr>
              <w:t>(</w:t>
            </w:r>
            <w:r w:rsidRPr="0048177C">
              <w:rPr>
                <w:rFonts w:cstheme="minorHAnsi"/>
                <w:bCs/>
                <w:sz w:val="20"/>
                <w:szCs w:val="20"/>
                <w:u w:val="single"/>
              </w:rPr>
              <w:t>załączyć do oferty</w:t>
            </w:r>
            <w:r w:rsidRPr="0048177C">
              <w:rPr>
                <w:rFonts w:cstheme="minorHAnsi"/>
                <w:bCs/>
                <w:sz w:val="20"/>
                <w:szCs w:val="20"/>
              </w:rPr>
              <w:t>)</w:t>
            </w:r>
          </w:p>
          <w:p w14:paraId="51245E9F" w14:textId="168D7ECE"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48177C">
              <w:rPr>
                <w:rFonts w:cstheme="minorHAnsi"/>
                <w:bCs/>
                <w:sz w:val="20"/>
                <w:szCs w:val="20"/>
              </w:rPr>
              <w:t>Potwierdzenie kompatybilności komputera z oferowanym systemem operacyjnym (</w:t>
            </w:r>
            <w:r w:rsidRPr="0048177C">
              <w:rPr>
                <w:rFonts w:cstheme="minorHAnsi"/>
                <w:bCs/>
                <w:sz w:val="20"/>
                <w:szCs w:val="20"/>
                <w:u w:val="single"/>
              </w:rPr>
              <w:t>załączyć do oferty wydruk ze strony</w:t>
            </w:r>
          </w:p>
        </w:tc>
        <w:tc>
          <w:tcPr>
            <w:tcW w:w="3969" w:type="dxa"/>
          </w:tcPr>
          <w:p w14:paraId="7B4ECEBA" w14:textId="77777777"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2A3E3D" w:rsidRPr="008B347F" w14:paraId="34D51625" w14:textId="77777777" w:rsidTr="002A3E3D">
        <w:tc>
          <w:tcPr>
            <w:cnfStyle w:val="001000000000" w:firstRow="0" w:lastRow="0" w:firstColumn="1" w:lastColumn="0" w:oddVBand="0" w:evenVBand="0" w:oddHBand="0" w:evenHBand="0" w:firstRowFirstColumn="0" w:firstRowLastColumn="0" w:lastRowFirstColumn="0" w:lastRowLastColumn="0"/>
            <w:tcW w:w="1413" w:type="dxa"/>
          </w:tcPr>
          <w:p w14:paraId="6474FBC9" w14:textId="5509EF2E" w:rsidR="002A3E3D" w:rsidRPr="008B347F" w:rsidRDefault="002A3E3D" w:rsidP="002A3E3D">
            <w:pPr>
              <w:spacing w:after="120"/>
              <w:rPr>
                <w:rFonts w:cstheme="minorHAnsi"/>
                <w:sz w:val="20"/>
                <w:szCs w:val="20"/>
              </w:rPr>
            </w:pPr>
            <w:r w:rsidRPr="008B347F">
              <w:rPr>
                <w:rFonts w:cstheme="minorHAnsi"/>
                <w:sz w:val="20"/>
                <w:szCs w:val="20"/>
              </w:rPr>
              <w:t>Ergonomia</w:t>
            </w:r>
          </w:p>
        </w:tc>
        <w:tc>
          <w:tcPr>
            <w:tcW w:w="4394" w:type="dxa"/>
          </w:tcPr>
          <w:p w14:paraId="76EC3CD6" w14:textId="701C91D3"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8B347F">
              <w:rPr>
                <w:rFonts w:cstheme="minorHAnsi"/>
                <w:bCs/>
                <w:sz w:val="20"/>
                <w:szCs w:val="20"/>
              </w:rPr>
              <w:t xml:space="preserve">Głośność jednostki centralnej mierzona zgodnie z normą ISO 7779 </w:t>
            </w:r>
            <w:r>
              <w:rPr>
                <w:rFonts w:cstheme="minorHAnsi"/>
                <w:bCs/>
                <w:sz w:val="20"/>
                <w:szCs w:val="20"/>
              </w:rPr>
              <w:t xml:space="preserve">lub równoważną </w:t>
            </w:r>
            <w:r w:rsidRPr="008B347F">
              <w:rPr>
                <w:rFonts w:cstheme="minorHAnsi"/>
                <w:bCs/>
                <w:sz w:val="20"/>
                <w:szCs w:val="20"/>
              </w:rPr>
              <w:t xml:space="preserve">oraz wykazana zgodnie z normą ISO 9296 </w:t>
            </w:r>
            <w:r>
              <w:rPr>
                <w:rFonts w:cstheme="minorHAnsi"/>
                <w:bCs/>
                <w:sz w:val="20"/>
                <w:szCs w:val="20"/>
              </w:rPr>
              <w:t xml:space="preserve">lub równoważną </w:t>
            </w:r>
            <w:r w:rsidRPr="008B347F">
              <w:rPr>
                <w:rFonts w:cstheme="minorHAnsi"/>
                <w:bCs/>
                <w:sz w:val="20"/>
                <w:szCs w:val="20"/>
              </w:rPr>
              <w:t xml:space="preserve">w pozycji obserwatora w trybie pracy jałowej dysku twardego (IDLE) wynosząca maksymalnie </w:t>
            </w:r>
            <w:r w:rsidRPr="008B347F">
              <w:rPr>
                <w:rFonts w:cstheme="minorHAnsi"/>
                <w:sz w:val="20"/>
                <w:szCs w:val="20"/>
              </w:rPr>
              <w:t>25d</w:t>
            </w:r>
            <w:r w:rsidRPr="008B347F">
              <w:rPr>
                <w:rFonts w:cstheme="minorHAnsi"/>
                <w:bCs/>
                <w:sz w:val="20"/>
                <w:szCs w:val="20"/>
              </w:rPr>
              <w:t>B (</w:t>
            </w:r>
            <w:r w:rsidRPr="008B347F">
              <w:rPr>
                <w:rFonts w:cstheme="minorHAnsi"/>
                <w:bCs/>
                <w:sz w:val="20"/>
                <w:szCs w:val="20"/>
                <w:u w:val="single"/>
              </w:rPr>
              <w:t>do oferty załączyć raport akredytowanego ośrodka badawczego lub oświadczenie producenta lub inny dokument potwierdzający spełnianie powyższego parametru</w:t>
            </w:r>
            <w:r w:rsidRPr="008B347F">
              <w:rPr>
                <w:rFonts w:cstheme="minorHAnsi"/>
                <w:bCs/>
                <w:sz w:val="20"/>
                <w:szCs w:val="20"/>
              </w:rPr>
              <w:t xml:space="preserve">) </w:t>
            </w:r>
          </w:p>
        </w:tc>
        <w:tc>
          <w:tcPr>
            <w:tcW w:w="3969" w:type="dxa"/>
          </w:tcPr>
          <w:p w14:paraId="5FE6D062" w14:textId="77777777"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2A3E3D" w:rsidRPr="008B347F" w14:paraId="73FB86D8" w14:textId="77777777" w:rsidTr="002A3E3D">
        <w:tc>
          <w:tcPr>
            <w:cnfStyle w:val="001000000000" w:firstRow="0" w:lastRow="0" w:firstColumn="1" w:lastColumn="0" w:oddVBand="0" w:evenVBand="0" w:oddHBand="0" w:evenHBand="0" w:firstRowFirstColumn="0" w:firstRowLastColumn="0" w:lastRowFirstColumn="0" w:lastRowLastColumn="0"/>
            <w:tcW w:w="1413" w:type="dxa"/>
          </w:tcPr>
          <w:p w14:paraId="455FE0E5" w14:textId="44269F6E" w:rsidR="002A3E3D" w:rsidRPr="008B347F" w:rsidRDefault="002A3E3D" w:rsidP="002A3E3D">
            <w:pPr>
              <w:spacing w:after="120"/>
              <w:rPr>
                <w:rFonts w:cstheme="minorHAnsi"/>
                <w:sz w:val="20"/>
                <w:szCs w:val="20"/>
              </w:rPr>
            </w:pPr>
            <w:r w:rsidRPr="008B347F">
              <w:rPr>
                <w:rFonts w:cstheme="minorHAnsi"/>
                <w:sz w:val="20"/>
                <w:szCs w:val="20"/>
              </w:rPr>
              <w:t>Diagnostyka</w:t>
            </w:r>
          </w:p>
        </w:tc>
        <w:tc>
          <w:tcPr>
            <w:tcW w:w="4394" w:type="dxa"/>
          </w:tcPr>
          <w:p w14:paraId="0A439586" w14:textId="18BF1E59"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8B347F">
              <w:rPr>
                <w:rFonts w:cstheme="minorHAnsi"/>
                <w:bCs/>
                <w:sz w:val="20"/>
                <w:szCs w:val="20"/>
              </w:rPr>
              <w:t xml:space="preserve">System diagnostyczny z graficznym interfejsem użytkownika dostępny z poziomu BIOS lub z poziomu menu </w:t>
            </w:r>
            <w:proofErr w:type="spellStart"/>
            <w:r w:rsidRPr="008B347F">
              <w:rPr>
                <w:rFonts w:cstheme="minorHAnsi"/>
                <w:bCs/>
                <w:sz w:val="20"/>
                <w:szCs w:val="20"/>
              </w:rPr>
              <w:t>boot</w:t>
            </w:r>
            <w:proofErr w:type="spellEnd"/>
            <w:r w:rsidRPr="008B347F">
              <w:rPr>
                <w:rFonts w:cstheme="minorHAnsi"/>
                <w:bCs/>
                <w:sz w:val="20"/>
                <w:szCs w:val="20"/>
              </w:rPr>
              <w:t xml:space="preserve">, umożliwiający przetestowanie  komponentów komputera. Pełna funkcjonalność systemu diagnostycznego musi być realizowana bez użycia : dostępu do sieci i </w:t>
            </w:r>
            <w:proofErr w:type="spellStart"/>
            <w:r w:rsidRPr="008B347F">
              <w:rPr>
                <w:rFonts w:cstheme="minorHAnsi"/>
                <w:bCs/>
                <w:sz w:val="20"/>
                <w:szCs w:val="20"/>
              </w:rPr>
              <w:lastRenderedPageBreak/>
              <w:t>internetu</w:t>
            </w:r>
            <w:proofErr w:type="spellEnd"/>
            <w:r w:rsidRPr="008B347F">
              <w:rPr>
                <w:rFonts w:cstheme="minorHAnsi"/>
                <w:bCs/>
                <w:sz w:val="20"/>
                <w:szCs w:val="20"/>
              </w:rPr>
              <w:t xml:space="preserve">, dysku twardego również w przypadku jego braku, urządzeń zewnętrznych i wewnętrznych typu : pamięć </w:t>
            </w:r>
            <w:proofErr w:type="spellStart"/>
            <w:r w:rsidRPr="008B347F">
              <w:rPr>
                <w:rFonts w:cstheme="minorHAnsi"/>
                <w:bCs/>
                <w:sz w:val="20"/>
                <w:szCs w:val="20"/>
              </w:rPr>
              <w:t>flash</w:t>
            </w:r>
            <w:proofErr w:type="spellEnd"/>
            <w:r w:rsidRPr="008B347F">
              <w:rPr>
                <w:rFonts w:cstheme="minorHAnsi"/>
                <w:bCs/>
                <w:sz w:val="20"/>
                <w:szCs w:val="20"/>
              </w:rPr>
              <w:t xml:space="preserve">, </w:t>
            </w:r>
            <w:proofErr w:type="spellStart"/>
            <w:r w:rsidRPr="008B347F">
              <w:rPr>
                <w:rFonts w:cstheme="minorHAnsi"/>
                <w:bCs/>
                <w:sz w:val="20"/>
                <w:szCs w:val="20"/>
              </w:rPr>
              <w:t>USBpen</w:t>
            </w:r>
            <w:proofErr w:type="spellEnd"/>
            <w:r w:rsidRPr="008B347F">
              <w:rPr>
                <w:rFonts w:cstheme="minorHAnsi"/>
                <w:bCs/>
                <w:sz w:val="20"/>
                <w:szCs w:val="20"/>
              </w:rPr>
              <w:t xml:space="preserve"> itp. </w:t>
            </w:r>
          </w:p>
        </w:tc>
        <w:tc>
          <w:tcPr>
            <w:tcW w:w="3969" w:type="dxa"/>
          </w:tcPr>
          <w:p w14:paraId="5DCBF179" w14:textId="77777777"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2A3E3D" w:rsidRPr="008B347F" w14:paraId="1DACC478" w14:textId="77777777" w:rsidTr="002A3E3D">
        <w:tc>
          <w:tcPr>
            <w:cnfStyle w:val="001000000000" w:firstRow="0" w:lastRow="0" w:firstColumn="1" w:lastColumn="0" w:oddVBand="0" w:evenVBand="0" w:oddHBand="0" w:evenHBand="0" w:firstRowFirstColumn="0" w:firstRowLastColumn="0" w:lastRowFirstColumn="0" w:lastRowLastColumn="0"/>
            <w:tcW w:w="1413" w:type="dxa"/>
          </w:tcPr>
          <w:p w14:paraId="0D3AFC68" w14:textId="3BA1CFFD" w:rsidR="002A3E3D" w:rsidRPr="008B347F" w:rsidRDefault="002A3E3D" w:rsidP="002A3E3D">
            <w:pPr>
              <w:spacing w:after="120"/>
              <w:rPr>
                <w:rFonts w:cstheme="minorHAnsi"/>
                <w:sz w:val="20"/>
                <w:szCs w:val="20"/>
              </w:rPr>
            </w:pPr>
            <w:r w:rsidRPr="008B347F">
              <w:rPr>
                <w:rFonts w:cstheme="minorHAnsi"/>
                <w:sz w:val="20"/>
                <w:szCs w:val="20"/>
              </w:rPr>
              <w:t>Bezpieczeństwo</w:t>
            </w:r>
          </w:p>
        </w:tc>
        <w:tc>
          <w:tcPr>
            <w:tcW w:w="4394" w:type="dxa"/>
          </w:tcPr>
          <w:p w14:paraId="2AF1DE53" w14:textId="49B4EC7C"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8B347F">
              <w:rPr>
                <w:rFonts w:cstheme="minorHAnsi"/>
                <w:bCs/>
                <w:sz w:val="20"/>
                <w:szCs w:val="20"/>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tc>
        <w:tc>
          <w:tcPr>
            <w:tcW w:w="3969" w:type="dxa"/>
          </w:tcPr>
          <w:p w14:paraId="1BEAE701" w14:textId="77777777"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2A3E3D" w:rsidRPr="008B347F" w14:paraId="5CD5B858" w14:textId="77777777" w:rsidTr="002A3E3D">
        <w:tc>
          <w:tcPr>
            <w:cnfStyle w:val="001000000000" w:firstRow="0" w:lastRow="0" w:firstColumn="1" w:lastColumn="0" w:oddVBand="0" w:evenVBand="0" w:oddHBand="0" w:evenHBand="0" w:firstRowFirstColumn="0" w:firstRowLastColumn="0" w:lastRowFirstColumn="0" w:lastRowLastColumn="0"/>
            <w:tcW w:w="1413" w:type="dxa"/>
          </w:tcPr>
          <w:p w14:paraId="48C50440" w14:textId="5E780F2A" w:rsidR="002A3E3D" w:rsidRPr="008B347F" w:rsidRDefault="002A3E3D" w:rsidP="002A3E3D">
            <w:pPr>
              <w:spacing w:after="120"/>
              <w:rPr>
                <w:rFonts w:cstheme="minorHAnsi"/>
                <w:sz w:val="20"/>
                <w:szCs w:val="20"/>
              </w:rPr>
            </w:pPr>
            <w:r w:rsidRPr="008B347F">
              <w:rPr>
                <w:rFonts w:cstheme="minorHAnsi"/>
                <w:sz w:val="20"/>
                <w:szCs w:val="20"/>
              </w:rPr>
              <w:t>System operacyjny</w:t>
            </w:r>
          </w:p>
        </w:tc>
        <w:tc>
          <w:tcPr>
            <w:tcW w:w="4394" w:type="dxa"/>
          </w:tcPr>
          <w:p w14:paraId="3EEAA6C8" w14:textId="77777777"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sz w:val="20"/>
                <w:szCs w:val="20"/>
                <w:bdr w:val="none" w:sz="0" w:space="0" w:color="auto" w:frame="1"/>
              </w:rPr>
            </w:pPr>
            <w:r w:rsidRPr="008B347F">
              <w:rPr>
                <w:rFonts w:cstheme="minorHAnsi"/>
                <w:bCs/>
                <w:sz w:val="20"/>
                <w:szCs w:val="20"/>
                <w:bdr w:val="none" w:sz="0" w:space="0" w:color="auto" w:frame="1"/>
              </w:rPr>
              <w:t xml:space="preserve">Zainstalowany system operacyjny (Zamawiający dopuszcza licencję edukacyjną), klucz licencyjny zapisany trwale w BIOS, umożliwiać instalację systemu operacyjnego bez potrzeby ręcznego wpisywania klucza licencyjnego. </w:t>
            </w:r>
          </w:p>
          <w:p w14:paraId="4B0D2F68" w14:textId="77777777"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8B347F">
              <w:rPr>
                <w:rFonts w:cstheme="minorHAnsi"/>
                <w:bCs/>
                <w:sz w:val="20"/>
                <w:szCs w:val="20"/>
              </w:rPr>
              <w:t>Musi spełniać następujące wymagania, poprzez wbudowane mechanizmy, bez użycia dodatkowych aplikacji:</w:t>
            </w:r>
          </w:p>
          <w:p w14:paraId="53E08012" w14:textId="77777777"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8B347F">
              <w:rPr>
                <w:rFonts w:cstheme="minorHAnsi"/>
                <w:bCs/>
                <w:sz w:val="20"/>
                <w:szCs w:val="20"/>
              </w:rPr>
              <w:t>- możliwość dokonywania aktualizacji i poprawek systemu przez Internet z możliwością wyboru instalowanych poprawek;</w:t>
            </w:r>
          </w:p>
          <w:p w14:paraId="669E23D4" w14:textId="77777777"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8B347F">
              <w:rPr>
                <w:rFonts w:cstheme="minorHAnsi"/>
                <w:bCs/>
                <w:sz w:val="20"/>
                <w:szCs w:val="20"/>
              </w:rPr>
              <w:t>- Możliwość dokonywania uaktualnień sterowników urządzeń przez Internet – witrynę producenta systemu</w:t>
            </w:r>
          </w:p>
          <w:p w14:paraId="5BD16E6E" w14:textId="77777777"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8B347F">
              <w:rPr>
                <w:rFonts w:cstheme="minorHAnsi"/>
                <w:bCs/>
                <w:sz w:val="20"/>
                <w:szCs w:val="20"/>
              </w:rPr>
              <w:t>- Darmowe aktualizacje w ramach wersji systemu operacyjnego przez Internet (niezbędne aktualizacje, poprawki, biuletyny bezpieczeństwa muszą być dostarczane bez dodatkowych opłat) – wymagane podanie nazwy strony serwera WWW;</w:t>
            </w:r>
          </w:p>
          <w:p w14:paraId="0C8659D1" w14:textId="77777777"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8B347F">
              <w:rPr>
                <w:rFonts w:cstheme="minorHAnsi"/>
                <w:bCs/>
                <w:sz w:val="20"/>
                <w:szCs w:val="20"/>
              </w:rPr>
              <w:t>- Internetowa aktualizacja zapewniona w języku polskim;</w:t>
            </w:r>
          </w:p>
          <w:p w14:paraId="193050F7" w14:textId="77777777"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8B347F">
              <w:rPr>
                <w:rFonts w:cstheme="minorHAnsi"/>
                <w:bCs/>
                <w:sz w:val="20"/>
                <w:szCs w:val="20"/>
              </w:rPr>
              <w:t>- Wbudowana zapora internetowa (firewall) dla ochrony połączeń internetowych; zintegrowana z systemem konsola do zarządzania ustawieniami zapory i regułami IP v4 i v6;</w:t>
            </w:r>
          </w:p>
          <w:p w14:paraId="6D9EC362" w14:textId="77777777"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8B347F">
              <w:rPr>
                <w:rFonts w:cstheme="minorHAnsi"/>
                <w:bCs/>
                <w:sz w:val="20"/>
                <w:szCs w:val="20"/>
              </w:rPr>
              <w:t>- Zlokalizowane w języku polskim, co najmniej następujące elementy:  menu, odtwarzacz multimediów, pomoc, komunikaty systemowe;</w:t>
            </w:r>
          </w:p>
          <w:p w14:paraId="7EBA7485" w14:textId="77777777"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8B347F">
              <w:rPr>
                <w:rFonts w:cstheme="minorHAnsi"/>
                <w:bCs/>
                <w:sz w:val="20"/>
                <w:szCs w:val="20"/>
              </w:rPr>
              <w:t>- Wsparcie dla większości powszechnie używanych urządzeń peryferyjnych (drukarek, urządzeń sieciowych, standardów USB, Plug &amp;Play, Wi-Fi)</w:t>
            </w:r>
          </w:p>
          <w:p w14:paraId="5214FE23" w14:textId="77777777"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8B347F">
              <w:rPr>
                <w:rFonts w:cstheme="minorHAnsi"/>
                <w:bCs/>
                <w:sz w:val="20"/>
                <w:szCs w:val="20"/>
              </w:rPr>
              <w:lastRenderedPageBreak/>
              <w:t>- Funkcjonalność automatycznej zmiany domyślnej drukarki w zależności od sieci, do której podłączony jest komputer;</w:t>
            </w:r>
          </w:p>
          <w:p w14:paraId="0A666D3E" w14:textId="77777777"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8B347F">
              <w:rPr>
                <w:rFonts w:cstheme="minorHAnsi"/>
                <w:bCs/>
                <w:sz w:val="20"/>
                <w:szCs w:val="20"/>
              </w:rPr>
              <w:t>- Interfejs użytkownika działający w trybie graficznym z elementami 3D, zintegrowana z interfejsem użytkownika interaktywna część pulpitu służącą do uruchamiania aplikacji, które użytkownik może dowolnie wymieniać i pobrać ze strony producenta.</w:t>
            </w:r>
          </w:p>
          <w:p w14:paraId="1679A5EA" w14:textId="77777777"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8B347F">
              <w:rPr>
                <w:rFonts w:cstheme="minorHAnsi"/>
                <w:bCs/>
                <w:sz w:val="20"/>
                <w:szCs w:val="20"/>
              </w:rPr>
              <w:t>- Możliwość zdalnej automatycznej instalacji, konfiguracji, administrowania oraz aktualizowania systemu;</w:t>
            </w:r>
          </w:p>
          <w:p w14:paraId="53DEB2EF" w14:textId="77777777"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8B347F">
              <w:rPr>
                <w:rFonts w:cstheme="minorHAnsi"/>
                <w:bCs/>
                <w:sz w:val="20"/>
                <w:szCs w:val="20"/>
              </w:rPr>
              <w:t>- Zabezpieczony hasłem hierarchiczny dostęp do systemu, konta i profile użytkowników zarządzane zdalnie; praca systemu w trybie ochrony kont użytkowników.</w:t>
            </w:r>
          </w:p>
          <w:p w14:paraId="21836C1E" w14:textId="77777777"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8B347F">
              <w:rPr>
                <w:rFonts w:cstheme="minorHAnsi"/>
                <w:bCs/>
                <w:sz w:val="20"/>
                <w:szCs w:val="20"/>
              </w:rPr>
              <w:t>- Zintegrowany z systemem moduł wyszukiwania informacji (plików różnego typu) dostępny z kilku poziomów: poziom menu, poziom otwartego okna systemu operacyjnego; system wyszukiwania oparty na konfigurowalnym przez użytkownika module indeksacji zasobów lokalnych.</w:t>
            </w:r>
          </w:p>
          <w:p w14:paraId="49D786F3" w14:textId="77777777"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8B347F">
              <w:rPr>
                <w:rFonts w:cstheme="minorHAnsi"/>
                <w:bCs/>
                <w:sz w:val="20"/>
                <w:szCs w:val="20"/>
              </w:rPr>
              <w:t>- Zintegrowane z systemem operacyjnym narzędzia zwalczające złośliwe oprogramowanie; aktualizacje dostępne u producenta nieodpłatnie bez ograniczeń czasowych.</w:t>
            </w:r>
          </w:p>
          <w:p w14:paraId="6C610020" w14:textId="77777777"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8B347F">
              <w:rPr>
                <w:rFonts w:cstheme="minorHAnsi"/>
                <w:bCs/>
                <w:sz w:val="20"/>
                <w:szCs w:val="20"/>
              </w:rPr>
              <w:t>- Funkcjonalność rozpoznawania mowy, pozwalającą na sterowanie komputerem głosowo, wraz z modułem „uczenia się” głosu użytkownika.</w:t>
            </w:r>
          </w:p>
          <w:p w14:paraId="604EC262" w14:textId="77777777"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8B347F">
              <w:rPr>
                <w:rFonts w:cstheme="minorHAnsi"/>
                <w:bCs/>
                <w:sz w:val="20"/>
                <w:szCs w:val="20"/>
              </w:rPr>
              <w:t>- Zintegrowany z systemem operacyjnym moduł synchronizacji komputera z urządzeniami zewnętrznymi.</w:t>
            </w:r>
          </w:p>
          <w:p w14:paraId="4884260F" w14:textId="77777777"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8B347F">
              <w:rPr>
                <w:rFonts w:cstheme="minorHAnsi"/>
                <w:bCs/>
                <w:sz w:val="20"/>
                <w:szCs w:val="20"/>
              </w:rPr>
              <w:t>- Wbudowany system pomocy w języku polskim;</w:t>
            </w:r>
          </w:p>
          <w:p w14:paraId="10B4DBFA" w14:textId="77777777"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8B347F">
              <w:rPr>
                <w:rFonts w:cstheme="minorHAnsi"/>
                <w:bCs/>
                <w:sz w:val="20"/>
                <w:szCs w:val="20"/>
              </w:rPr>
              <w:t>- Możliwość przystosowania stanowiska dla osób niepełnosprawnych (np. słabo widzących);</w:t>
            </w:r>
          </w:p>
          <w:p w14:paraId="0567C716" w14:textId="77777777"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8B347F">
              <w:rPr>
                <w:rFonts w:cstheme="minorHAnsi"/>
                <w:bCs/>
                <w:sz w:val="20"/>
                <w:szCs w:val="20"/>
              </w:rPr>
              <w:t>- Możliwość zarządzania stacją roboczą poprzez polityki – przez politykę rozumiemy zestaw reguł definiujących lub ograniczających funkcjonalność systemu lub aplikacji;</w:t>
            </w:r>
          </w:p>
          <w:p w14:paraId="794D527B" w14:textId="77777777"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8B347F">
              <w:rPr>
                <w:rFonts w:cstheme="minorHAnsi"/>
                <w:bCs/>
                <w:sz w:val="20"/>
                <w:szCs w:val="20"/>
              </w:rPr>
              <w:t>- Wdrażanie IPSEC oparte na politykach – wdrażanie IPSEC oparte na zestawach reguł definiujących ustawienia zarządzanych w sposób centralny;</w:t>
            </w:r>
          </w:p>
          <w:p w14:paraId="2662416E" w14:textId="77777777"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8B347F">
              <w:rPr>
                <w:rFonts w:cstheme="minorHAnsi"/>
                <w:bCs/>
                <w:sz w:val="20"/>
                <w:szCs w:val="20"/>
              </w:rPr>
              <w:lastRenderedPageBreak/>
              <w:t>- Automatyczne występowanie i używanie (wystawianie) certyfikatów PKI X.509;</w:t>
            </w:r>
          </w:p>
          <w:p w14:paraId="2274DF78" w14:textId="77777777"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8B347F">
              <w:rPr>
                <w:rFonts w:cstheme="minorHAnsi"/>
                <w:bCs/>
                <w:sz w:val="20"/>
                <w:szCs w:val="20"/>
              </w:rPr>
              <w:t>- Rozbudowane polityki bezpieczeństwa – polityki dla systemu operacyjnego i dla wskazanych aplikacji;</w:t>
            </w:r>
          </w:p>
          <w:p w14:paraId="78ADD582" w14:textId="77777777"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8B347F">
              <w:rPr>
                <w:rFonts w:cstheme="minorHAnsi"/>
                <w:bCs/>
                <w:sz w:val="20"/>
                <w:szCs w:val="20"/>
              </w:rPr>
              <w:t>- System posiada narzędzia służące do administracji, do wykonywania kopii zapasowych polityk i ich odtwarzania oraz generowania raportów z ustawień polityk;</w:t>
            </w:r>
          </w:p>
          <w:p w14:paraId="3FE4D10A" w14:textId="77777777"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8B347F">
              <w:rPr>
                <w:rFonts w:cstheme="minorHAnsi"/>
                <w:bCs/>
                <w:sz w:val="20"/>
                <w:szCs w:val="20"/>
              </w:rPr>
              <w:t>- Wsparcie dla Sun Java i .NET Framework 1.1 i 2.0 i 3.0 – możliwość uruchomienia aplikacji działających we wskazanych środowiskach;</w:t>
            </w:r>
          </w:p>
          <w:p w14:paraId="48344D5D" w14:textId="77777777"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8B347F">
              <w:rPr>
                <w:rFonts w:cstheme="minorHAnsi"/>
                <w:bCs/>
                <w:sz w:val="20"/>
                <w:szCs w:val="20"/>
              </w:rPr>
              <w:t xml:space="preserve">- Wsparcie dla JScript i </w:t>
            </w:r>
            <w:proofErr w:type="spellStart"/>
            <w:r w:rsidRPr="008B347F">
              <w:rPr>
                <w:rFonts w:cstheme="minorHAnsi"/>
                <w:bCs/>
                <w:sz w:val="20"/>
                <w:szCs w:val="20"/>
              </w:rPr>
              <w:t>VBScript</w:t>
            </w:r>
            <w:proofErr w:type="spellEnd"/>
            <w:r w:rsidRPr="008B347F">
              <w:rPr>
                <w:rFonts w:cstheme="minorHAnsi"/>
                <w:bCs/>
                <w:sz w:val="20"/>
                <w:szCs w:val="20"/>
              </w:rPr>
              <w:t xml:space="preserve"> – możliwość uruchamiania interpretera poleceń;</w:t>
            </w:r>
          </w:p>
          <w:p w14:paraId="1988D5BC" w14:textId="77777777"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8B347F">
              <w:rPr>
                <w:rFonts w:cstheme="minorHAnsi"/>
                <w:bCs/>
                <w:sz w:val="20"/>
                <w:szCs w:val="20"/>
              </w:rPr>
              <w:t>- Zdalna pomoc i współdzielenie aplikacji – możliwość zdalnego przejęcia sesji za logowanego użytkownika celem rozwiązania problemu z komputerem;</w:t>
            </w:r>
          </w:p>
          <w:p w14:paraId="317C44D2" w14:textId="77777777"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8B347F">
              <w:rPr>
                <w:rFonts w:cstheme="minorHAnsi"/>
                <w:bCs/>
                <w:sz w:val="20"/>
                <w:szCs w:val="20"/>
              </w:rPr>
              <w:t>- Rozwiązanie służące do automatycznego zbudowania obrazu systemu wraz z aplikacjami.</w:t>
            </w:r>
          </w:p>
          <w:p w14:paraId="0768F69F" w14:textId="77777777"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8B347F">
              <w:rPr>
                <w:rFonts w:cstheme="minorHAnsi"/>
                <w:bCs/>
                <w:sz w:val="20"/>
                <w:szCs w:val="20"/>
              </w:rPr>
              <w:t>Obraz systemu służyć ma do automatycznego upowszechnienia systemu operacyjnego inicjowanego i wykonywanego w całości poprzez sieć komputerową;</w:t>
            </w:r>
          </w:p>
          <w:p w14:paraId="60C9EC6E" w14:textId="77777777"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8B347F">
              <w:rPr>
                <w:rFonts w:cstheme="minorHAnsi"/>
                <w:bCs/>
                <w:sz w:val="20"/>
                <w:szCs w:val="20"/>
              </w:rPr>
              <w:t>- Rozwiązanie ma umożliwiające wdrożenie nowego obrazu poprzez zdalną instalację;</w:t>
            </w:r>
          </w:p>
          <w:p w14:paraId="3D801A6B" w14:textId="77777777"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8B347F">
              <w:rPr>
                <w:rFonts w:cstheme="minorHAnsi"/>
                <w:bCs/>
                <w:sz w:val="20"/>
                <w:szCs w:val="20"/>
              </w:rPr>
              <w:t>- Graficzne środowisko instalacji i konfiguracji;</w:t>
            </w:r>
          </w:p>
          <w:p w14:paraId="76824845" w14:textId="77777777"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8B347F">
              <w:rPr>
                <w:rFonts w:cstheme="minorHAnsi"/>
                <w:bCs/>
                <w:sz w:val="20"/>
                <w:szCs w:val="20"/>
              </w:rPr>
              <w:t xml:space="preserve">- Transakcyjny system plików pozwalający na stosowanie przydziałów (ang. </w:t>
            </w:r>
            <w:proofErr w:type="spellStart"/>
            <w:r w:rsidRPr="008B347F">
              <w:rPr>
                <w:rFonts w:cstheme="minorHAnsi"/>
                <w:bCs/>
                <w:sz w:val="20"/>
                <w:szCs w:val="20"/>
              </w:rPr>
              <w:t>quota</w:t>
            </w:r>
            <w:proofErr w:type="spellEnd"/>
            <w:r w:rsidRPr="008B347F">
              <w:rPr>
                <w:rFonts w:cstheme="minorHAnsi"/>
                <w:bCs/>
                <w:sz w:val="20"/>
                <w:szCs w:val="20"/>
              </w:rPr>
              <w:t>) na dysku dla użytkowników oraz zapewniający większą niezawodność i pozwalający tworzyć kopie zapasowe;</w:t>
            </w:r>
          </w:p>
          <w:p w14:paraId="7F1B7141" w14:textId="77777777"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8B347F">
              <w:rPr>
                <w:rFonts w:cstheme="minorHAnsi"/>
                <w:bCs/>
                <w:sz w:val="20"/>
                <w:szCs w:val="20"/>
              </w:rPr>
              <w:t>- Zarządzanie kontami użytkowników sieci oraz urządzeniami sieciowymi tj. drukarki, modemy, woluminy dyskowe, usługi katalogowe.</w:t>
            </w:r>
          </w:p>
          <w:p w14:paraId="5AD4C3EC" w14:textId="77777777"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8B347F">
              <w:rPr>
                <w:rFonts w:cstheme="minorHAnsi"/>
                <w:bCs/>
                <w:sz w:val="20"/>
                <w:szCs w:val="20"/>
              </w:rPr>
              <w:t>- Oprogramowanie dla tworzenia kopii zapasowych (Backup); automatyczne wykonywanie kopii plików z możliwością automatycznego przywrócenia wersji wcześniejszej;</w:t>
            </w:r>
          </w:p>
          <w:p w14:paraId="2F6D1192" w14:textId="77777777"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8B347F">
              <w:rPr>
                <w:rFonts w:cstheme="minorHAnsi"/>
                <w:bCs/>
                <w:sz w:val="20"/>
                <w:szCs w:val="20"/>
              </w:rPr>
              <w:t>- Możliwość przywracania plików systemowych;</w:t>
            </w:r>
          </w:p>
          <w:p w14:paraId="0647E9E8" w14:textId="77777777"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8B347F">
              <w:rPr>
                <w:rFonts w:cstheme="minorHAnsi"/>
                <w:bCs/>
                <w:sz w:val="20"/>
                <w:szCs w:val="20"/>
              </w:rPr>
              <w:t xml:space="preserve">- System operacyjny musi posiadać funkcjonalność pozwalającą na identyfikację sieci komputerowych, do których jest podłączony, zapamiętywanie </w:t>
            </w:r>
            <w:r w:rsidRPr="008B347F">
              <w:rPr>
                <w:rFonts w:cstheme="minorHAnsi"/>
                <w:bCs/>
                <w:sz w:val="20"/>
                <w:szCs w:val="20"/>
              </w:rPr>
              <w:lastRenderedPageBreak/>
              <w:t>ustawień i przypisywanie do min. 3 kategorii bezpieczeństwa (z predefiniowanymi odpowiednio do kategorii ustawieniami zapory sieciowej, udostępniania plików itp.)</w:t>
            </w:r>
          </w:p>
          <w:p w14:paraId="4940F1D4" w14:textId="0FE510EC"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8B347F">
              <w:rPr>
                <w:rFonts w:cstheme="minorHAnsi"/>
                <w:bCs/>
                <w:sz w:val="20"/>
                <w:szCs w:val="20"/>
              </w:rPr>
              <w:t>- Możliwość blokowania lub dopuszczania dowolnych urządzeń peryferyjnych za pomocą polityk grupowych (np. przy użyciu numerów identyfikacyjnych sprzętu).</w:t>
            </w:r>
          </w:p>
        </w:tc>
        <w:tc>
          <w:tcPr>
            <w:tcW w:w="3969" w:type="dxa"/>
          </w:tcPr>
          <w:p w14:paraId="5B8A1F0A" w14:textId="77777777"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2A3E3D" w:rsidRPr="008B347F" w14:paraId="62896226" w14:textId="77777777" w:rsidTr="002A3E3D">
        <w:tc>
          <w:tcPr>
            <w:cnfStyle w:val="001000000000" w:firstRow="0" w:lastRow="0" w:firstColumn="1" w:lastColumn="0" w:oddVBand="0" w:evenVBand="0" w:oddHBand="0" w:evenHBand="0" w:firstRowFirstColumn="0" w:firstRowLastColumn="0" w:lastRowFirstColumn="0" w:lastRowLastColumn="0"/>
            <w:tcW w:w="1413" w:type="dxa"/>
          </w:tcPr>
          <w:p w14:paraId="3C8EC1DF" w14:textId="5921A768" w:rsidR="002A3E3D" w:rsidRPr="008B347F" w:rsidRDefault="002A3E3D" w:rsidP="002A3E3D">
            <w:pPr>
              <w:spacing w:after="120"/>
              <w:rPr>
                <w:rFonts w:cstheme="minorHAnsi"/>
                <w:sz w:val="20"/>
                <w:szCs w:val="20"/>
              </w:rPr>
            </w:pPr>
            <w:r w:rsidRPr="008B347F">
              <w:rPr>
                <w:rFonts w:cstheme="minorHAnsi"/>
                <w:sz w:val="20"/>
                <w:szCs w:val="20"/>
              </w:rPr>
              <w:lastRenderedPageBreak/>
              <w:t>Porty i złącza</w:t>
            </w:r>
          </w:p>
        </w:tc>
        <w:tc>
          <w:tcPr>
            <w:tcW w:w="4394" w:type="dxa"/>
          </w:tcPr>
          <w:p w14:paraId="4BB06692" w14:textId="7B203956"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8B347F">
              <w:rPr>
                <w:rFonts w:cstheme="minorHAnsi"/>
                <w:sz w:val="20"/>
                <w:szCs w:val="20"/>
              </w:rPr>
              <w:t>Wbudowane porty i złącza: 1x HDMI 1.4, 1x RJ-45, 2x USB 3.1, 1x USB 2.0, złącze linki zabezpieczającej</w:t>
            </w:r>
          </w:p>
        </w:tc>
        <w:tc>
          <w:tcPr>
            <w:tcW w:w="3969" w:type="dxa"/>
          </w:tcPr>
          <w:p w14:paraId="495BD1B8" w14:textId="77777777"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2A3E3D" w:rsidRPr="008B347F" w14:paraId="3ADEB724" w14:textId="77777777" w:rsidTr="002A3E3D">
        <w:tc>
          <w:tcPr>
            <w:cnfStyle w:val="001000000000" w:firstRow="0" w:lastRow="0" w:firstColumn="1" w:lastColumn="0" w:oddVBand="0" w:evenVBand="0" w:oddHBand="0" w:evenHBand="0" w:firstRowFirstColumn="0" w:firstRowLastColumn="0" w:lastRowFirstColumn="0" w:lastRowLastColumn="0"/>
            <w:tcW w:w="1413" w:type="dxa"/>
          </w:tcPr>
          <w:p w14:paraId="7AC7DBB5" w14:textId="77777777" w:rsidR="00CF78FF" w:rsidRDefault="002A3E3D" w:rsidP="002A3E3D">
            <w:pPr>
              <w:spacing w:after="120"/>
              <w:rPr>
                <w:rFonts w:cstheme="minorHAnsi"/>
                <w:b w:val="0"/>
                <w:bCs w:val="0"/>
                <w:sz w:val="20"/>
                <w:szCs w:val="20"/>
              </w:rPr>
            </w:pPr>
            <w:r w:rsidRPr="008B347F">
              <w:rPr>
                <w:rFonts w:cstheme="minorHAnsi"/>
                <w:sz w:val="20"/>
                <w:szCs w:val="20"/>
              </w:rPr>
              <w:t xml:space="preserve">Warunki gwarancyjne, </w:t>
            </w:r>
          </w:p>
          <w:p w14:paraId="5191E3AF" w14:textId="746F5D8F" w:rsidR="00CF78FF" w:rsidRDefault="002A3E3D" w:rsidP="002A3E3D">
            <w:pPr>
              <w:spacing w:after="120"/>
              <w:rPr>
                <w:rFonts w:cstheme="minorHAnsi"/>
                <w:b w:val="0"/>
                <w:bCs w:val="0"/>
                <w:sz w:val="20"/>
                <w:szCs w:val="20"/>
              </w:rPr>
            </w:pPr>
            <w:r w:rsidRPr="008B347F">
              <w:rPr>
                <w:rFonts w:cstheme="minorHAnsi"/>
                <w:sz w:val="20"/>
                <w:szCs w:val="20"/>
              </w:rPr>
              <w:t>wsparcie techniczne</w:t>
            </w:r>
          </w:p>
          <w:p w14:paraId="0D0C6462" w14:textId="1B2A1F08" w:rsidR="00CF78FF" w:rsidRPr="008B347F" w:rsidRDefault="00CF78FF" w:rsidP="002A3E3D">
            <w:pPr>
              <w:spacing w:after="120"/>
              <w:rPr>
                <w:rFonts w:cstheme="minorHAnsi"/>
                <w:sz w:val="20"/>
                <w:szCs w:val="20"/>
              </w:rPr>
            </w:pPr>
            <w:r>
              <w:rPr>
                <w:rFonts w:cstheme="minorHAnsi"/>
                <w:sz w:val="20"/>
                <w:szCs w:val="20"/>
              </w:rPr>
              <w:t>Kryterium oceny ofert.</w:t>
            </w:r>
          </w:p>
        </w:tc>
        <w:tc>
          <w:tcPr>
            <w:tcW w:w="4394" w:type="dxa"/>
          </w:tcPr>
          <w:p w14:paraId="7937C782" w14:textId="307B569A" w:rsidR="002A3E3D" w:rsidRPr="00AD5356" w:rsidRDefault="002A3E3D" w:rsidP="002A3E3D">
            <w:pPr>
              <w:spacing w:after="120"/>
              <w:jc w:val="both"/>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AD5356">
              <w:rPr>
                <w:rFonts w:cstheme="minorHAnsi"/>
                <w:b/>
                <w:bCs/>
                <w:sz w:val="20"/>
                <w:szCs w:val="20"/>
              </w:rPr>
              <w:t>24 miesiące gwarancji producenta (lub dłużej zgodnie ze złożoną ofertą</w:t>
            </w:r>
            <w:r w:rsidR="00CF78FF">
              <w:rPr>
                <w:rFonts w:cstheme="minorHAnsi"/>
                <w:b/>
                <w:bCs/>
                <w:sz w:val="20"/>
                <w:szCs w:val="20"/>
              </w:rPr>
              <w:t xml:space="preserve"> – 36 lub 48 mies.</w:t>
            </w:r>
            <w:r w:rsidRPr="00AD5356">
              <w:rPr>
                <w:rFonts w:cstheme="minorHAnsi"/>
                <w:b/>
                <w:bCs/>
                <w:sz w:val="20"/>
                <w:szCs w:val="20"/>
              </w:rPr>
              <w:t xml:space="preserve">) </w:t>
            </w:r>
            <w:r w:rsidRPr="00AD5356">
              <w:rPr>
                <w:rFonts w:cstheme="minorHAnsi"/>
                <w:bCs/>
                <w:sz w:val="20"/>
                <w:szCs w:val="20"/>
              </w:rPr>
              <w:t>świadczona na miejscu u Zamawiającego.</w:t>
            </w:r>
          </w:p>
          <w:p w14:paraId="6BEDCBD2" w14:textId="77777777" w:rsidR="002A3E3D" w:rsidRPr="00AD5356" w:rsidRDefault="002A3E3D" w:rsidP="002A3E3D">
            <w:pPr>
              <w:spacing w:after="120"/>
              <w:jc w:val="both"/>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AD5356">
              <w:rPr>
                <w:rFonts w:cstheme="minorHAnsi"/>
                <w:bCs/>
                <w:sz w:val="20"/>
                <w:szCs w:val="20"/>
              </w:rPr>
              <w:t>Czas reakcji serwisu - do końca następnego dnia roboczego</w:t>
            </w:r>
          </w:p>
          <w:p w14:paraId="1CB13266" w14:textId="77777777" w:rsidR="002A3E3D" w:rsidRPr="00AD5356" w:rsidRDefault="002A3E3D" w:rsidP="002A3E3D">
            <w:pPr>
              <w:spacing w:after="120"/>
              <w:jc w:val="both"/>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AD5356">
              <w:rPr>
                <w:rFonts w:cstheme="minorHAnsi"/>
                <w:bCs/>
                <w:sz w:val="20"/>
                <w:szCs w:val="20"/>
              </w:rPr>
              <w:t xml:space="preserve">Firma serwisująca musi posiadać ISO 9001 na świadczenie usług serwisowych oraz posiadać autoryzacje producenta komputera – </w:t>
            </w:r>
            <w:r w:rsidRPr="00AD5356">
              <w:rPr>
                <w:rFonts w:cstheme="minorHAnsi"/>
                <w:bCs/>
                <w:sz w:val="20"/>
                <w:szCs w:val="20"/>
                <w:u w:val="single"/>
              </w:rPr>
              <w:t>dokumenty potwierdzające załączyć do oferty</w:t>
            </w:r>
            <w:r w:rsidRPr="00AD5356">
              <w:rPr>
                <w:rFonts w:cstheme="minorHAnsi"/>
                <w:bCs/>
                <w:sz w:val="20"/>
                <w:szCs w:val="20"/>
              </w:rPr>
              <w:t>.</w:t>
            </w:r>
          </w:p>
          <w:p w14:paraId="54E73750" w14:textId="77777777" w:rsidR="002A3E3D" w:rsidRPr="00AD5356" w:rsidRDefault="002A3E3D" w:rsidP="002A3E3D">
            <w:pPr>
              <w:spacing w:after="120"/>
              <w:jc w:val="both"/>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AD5356">
              <w:rPr>
                <w:rFonts w:cstheme="minorHAnsi"/>
                <w:bCs/>
                <w:sz w:val="20"/>
                <w:szCs w:val="20"/>
              </w:rPr>
              <w:t xml:space="preserve">Oświadczenie producenta lub Wykonawcy, że w przypadku nie wywiązywania się z obowiązków gwarancyjnych oferenta lub firmy serwisującej, Producent przejmie na siebie wszelkie zobowiązania związane z serwisem. – </w:t>
            </w:r>
            <w:r w:rsidRPr="00AD5356">
              <w:rPr>
                <w:rFonts w:cstheme="minorHAnsi"/>
                <w:bCs/>
                <w:sz w:val="20"/>
                <w:szCs w:val="20"/>
                <w:u w:val="single"/>
              </w:rPr>
              <w:t>dokumenty potwierdzające załączyć do oferty</w:t>
            </w:r>
            <w:r w:rsidRPr="00AD5356">
              <w:rPr>
                <w:rFonts w:cstheme="minorHAnsi"/>
                <w:bCs/>
                <w:sz w:val="20"/>
                <w:szCs w:val="20"/>
              </w:rPr>
              <w:t>.</w:t>
            </w:r>
          </w:p>
          <w:p w14:paraId="4541E41C" w14:textId="77777777" w:rsidR="002A3E3D" w:rsidRPr="00AD5356" w:rsidRDefault="002A3E3D" w:rsidP="002A3E3D">
            <w:pPr>
              <w:spacing w:after="120"/>
              <w:jc w:val="both"/>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AD5356">
              <w:rPr>
                <w:rFonts w:cstheme="minorHAnsi"/>
                <w:bCs/>
                <w:sz w:val="20"/>
                <w:szCs w:val="20"/>
              </w:rPr>
              <w:t xml:space="preserve">Dedykowany portal techniczny producenta, umożliwiający Zamawiającemu zgłaszanie awarii oraz samodzielne zamawianie zamiennych komponentów. </w:t>
            </w:r>
          </w:p>
          <w:p w14:paraId="2F73B761" w14:textId="0BD8DD2B" w:rsidR="002A3E3D" w:rsidRPr="00AD5356"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AD5356">
              <w:rPr>
                <w:rFonts w:cstheme="minorHAnsi"/>
                <w:bCs/>
                <w:sz w:val="20"/>
                <w:szCs w:val="20"/>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AD5356">
              <w:rPr>
                <w:rFonts w:cstheme="minorHAnsi"/>
                <w:bCs/>
                <w:sz w:val="20"/>
                <w:szCs w:val="20"/>
              </w:rPr>
              <w:t>recovery</w:t>
            </w:r>
            <w:proofErr w:type="spellEnd"/>
            <w:r w:rsidRPr="00AD5356">
              <w:rPr>
                <w:rFonts w:cstheme="minorHAnsi"/>
                <w:bCs/>
                <w:sz w:val="20"/>
                <w:szCs w:val="20"/>
              </w:rPr>
              <w:t xml:space="preserve"> systemu operacyjnego)</w:t>
            </w:r>
          </w:p>
        </w:tc>
        <w:tc>
          <w:tcPr>
            <w:tcW w:w="3969" w:type="dxa"/>
          </w:tcPr>
          <w:p w14:paraId="054ECB6D" w14:textId="77777777" w:rsidR="002A3E3D" w:rsidRPr="008B347F" w:rsidRDefault="002A3E3D" w:rsidP="002A3E3D">
            <w:pPr>
              <w:spacing w:after="12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bl>
    <w:p w14:paraId="473AE13C" w14:textId="128FEB78" w:rsidR="00BC01CE" w:rsidRPr="00AD5356" w:rsidRDefault="00BC01CE" w:rsidP="00BC01CE">
      <w:pPr>
        <w:pStyle w:val="Nagwek3"/>
      </w:pPr>
      <w:r w:rsidRPr="00AD5356">
        <w:t>Tablet – 2 szt.</w:t>
      </w:r>
    </w:p>
    <w:tbl>
      <w:tblPr>
        <w:tblStyle w:val="Tabelasiatki1jasnaakcent5"/>
        <w:tblW w:w="9776" w:type="dxa"/>
        <w:tblLayout w:type="fixed"/>
        <w:tblLook w:val="04A0" w:firstRow="1" w:lastRow="0" w:firstColumn="1" w:lastColumn="0" w:noHBand="0" w:noVBand="1"/>
      </w:tblPr>
      <w:tblGrid>
        <w:gridCol w:w="1413"/>
        <w:gridCol w:w="4394"/>
        <w:gridCol w:w="3969"/>
      </w:tblGrid>
      <w:tr w:rsidR="00E840BB" w:rsidRPr="00266A60" w14:paraId="18399E3A" w14:textId="563E1D37" w:rsidTr="002A3E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D783AD9" w14:textId="77777777" w:rsidR="00E840BB" w:rsidRPr="00AD5356" w:rsidRDefault="00E840BB" w:rsidP="002A3E3D">
            <w:pPr>
              <w:spacing w:after="120"/>
              <w:rPr>
                <w:rFonts w:cstheme="minorHAnsi"/>
                <w:b w:val="0"/>
                <w:bCs w:val="0"/>
                <w:sz w:val="20"/>
                <w:szCs w:val="20"/>
              </w:rPr>
            </w:pPr>
            <w:r w:rsidRPr="00AD5356">
              <w:rPr>
                <w:rFonts w:cstheme="minorHAnsi"/>
                <w:sz w:val="20"/>
                <w:szCs w:val="20"/>
              </w:rPr>
              <w:t>Nazwa</w:t>
            </w:r>
          </w:p>
        </w:tc>
        <w:tc>
          <w:tcPr>
            <w:tcW w:w="4394" w:type="dxa"/>
          </w:tcPr>
          <w:p w14:paraId="28766163" w14:textId="77777777" w:rsidR="00E840BB" w:rsidRPr="00AD5356" w:rsidRDefault="00E840BB" w:rsidP="006B2DFE">
            <w:pPr>
              <w:spacing w:after="120"/>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AD5356">
              <w:rPr>
                <w:rFonts w:cstheme="minorHAnsi"/>
                <w:sz w:val="20"/>
                <w:szCs w:val="20"/>
              </w:rPr>
              <w:t>Wymagane parametry techniczne</w:t>
            </w:r>
          </w:p>
        </w:tc>
        <w:tc>
          <w:tcPr>
            <w:tcW w:w="3969" w:type="dxa"/>
          </w:tcPr>
          <w:p w14:paraId="6082E289" w14:textId="77777777" w:rsidR="00E840BB" w:rsidRPr="00AD5356" w:rsidRDefault="00E840BB" w:rsidP="006B2DFE">
            <w:pPr>
              <w:spacing w:after="120"/>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AD5356">
              <w:rPr>
                <w:rFonts w:cstheme="minorHAnsi"/>
                <w:sz w:val="20"/>
                <w:szCs w:val="20"/>
              </w:rPr>
              <w:t>Oferowany parametr</w:t>
            </w:r>
          </w:p>
        </w:tc>
      </w:tr>
      <w:tr w:rsidR="00E840BB" w:rsidRPr="00857E08" w14:paraId="75892FD2" w14:textId="72154816" w:rsidTr="002A3E3D">
        <w:tc>
          <w:tcPr>
            <w:cnfStyle w:val="001000000000" w:firstRow="0" w:lastRow="0" w:firstColumn="1" w:lastColumn="0" w:oddVBand="0" w:evenVBand="0" w:oddHBand="0" w:evenHBand="0" w:firstRowFirstColumn="0" w:firstRowLastColumn="0" w:lastRowFirstColumn="0" w:lastRowLastColumn="0"/>
            <w:tcW w:w="1413" w:type="dxa"/>
          </w:tcPr>
          <w:p w14:paraId="35E40442" w14:textId="5C5057AB" w:rsidR="00E840BB" w:rsidRPr="002A3E3D" w:rsidRDefault="002A3E3D" w:rsidP="002A3E3D">
            <w:pPr>
              <w:spacing w:after="120"/>
              <w:rPr>
                <w:rFonts w:cstheme="minorHAnsi"/>
                <w:bCs w:val="0"/>
                <w:sz w:val="20"/>
                <w:szCs w:val="20"/>
              </w:rPr>
            </w:pPr>
            <w:r w:rsidRPr="002A3E3D">
              <w:rPr>
                <w:rFonts w:cstheme="minorHAnsi"/>
                <w:bCs w:val="0"/>
                <w:sz w:val="20"/>
                <w:szCs w:val="20"/>
              </w:rPr>
              <w:t>Producent</w:t>
            </w:r>
          </w:p>
        </w:tc>
        <w:tc>
          <w:tcPr>
            <w:tcW w:w="4394" w:type="dxa"/>
          </w:tcPr>
          <w:p w14:paraId="07843245" w14:textId="4C16BB72" w:rsidR="00E840BB" w:rsidRPr="00AD5356" w:rsidRDefault="00E840BB" w:rsidP="006B2DFE">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969" w:type="dxa"/>
          </w:tcPr>
          <w:p w14:paraId="357B6EF3" w14:textId="77777777" w:rsidR="00E840BB" w:rsidRPr="00AD5356" w:rsidRDefault="00E840BB" w:rsidP="006B2DFE">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A3E3D" w:rsidRPr="00857E08" w14:paraId="5E219F04" w14:textId="77777777" w:rsidTr="002A3E3D">
        <w:tc>
          <w:tcPr>
            <w:cnfStyle w:val="001000000000" w:firstRow="0" w:lastRow="0" w:firstColumn="1" w:lastColumn="0" w:oddVBand="0" w:evenVBand="0" w:oddHBand="0" w:evenHBand="0" w:firstRowFirstColumn="0" w:firstRowLastColumn="0" w:lastRowFirstColumn="0" w:lastRowLastColumn="0"/>
            <w:tcW w:w="1413" w:type="dxa"/>
          </w:tcPr>
          <w:p w14:paraId="1214342F" w14:textId="63ECC354" w:rsidR="002A3E3D" w:rsidRPr="002A3E3D" w:rsidRDefault="002A3E3D" w:rsidP="002A3E3D">
            <w:pPr>
              <w:spacing w:after="120"/>
              <w:rPr>
                <w:rFonts w:cstheme="minorHAnsi"/>
                <w:bCs w:val="0"/>
                <w:sz w:val="20"/>
                <w:szCs w:val="20"/>
              </w:rPr>
            </w:pPr>
            <w:r w:rsidRPr="002A3E3D">
              <w:rPr>
                <w:rFonts w:cstheme="minorHAnsi"/>
                <w:bCs w:val="0"/>
                <w:sz w:val="20"/>
                <w:szCs w:val="20"/>
              </w:rPr>
              <w:t>Model</w:t>
            </w:r>
          </w:p>
        </w:tc>
        <w:tc>
          <w:tcPr>
            <w:tcW w:w="4394" w:type="dxa"/>
          </w:tcPr>
          <w:p w14:paraId="2C22A240" w14:textId="77777777" w:rsidR="002A3E3D" w:rsidRPr="00AD5356" w:rsidRDefault="002A3E3D" w:rsidP="006B2DFE">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969" w:type="dxa"/>
          </w:tcPr>
          <w:p w14:paraId="47B74D69" w14:textId="77777777" w:rsidR="002A3E3D" w:rsidRPr="00AD5356" w:rsidRDefault="002A3E3D" w:rsidP="006B2DFE">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A3E3D" w:rsidRPr="00857E08" w14:paraId="34579528" w14:textId="77777777" w:rsidTr="002A3E3D">
        <w:tc>
          <w:tcPr>
            <w:cnfStyle w:val="001000000000" w:firstRow="0" w:lastRow="0" w:firstColumn="1" w:lastColumn="0" w:oddVBand="0" w:evenVBand="0" w:oddHBand="0" w:evenHBand="0" w:firstRowFirstColumn="0" w:firstRowLastColumn="0" w:lastRowFirstColumn="0" w:lastRowLastColumn="0"/>
            <w:tcW w:w="1413" w:type="dxa"/>
          </w:tcPr>
          <w:p w14:paraId="3B1411D5" w14:textId="515201EC" w:rsidR="002A3E3D" w:rsidRPr="00AD5356" w:rsidRDefault="002A3E3D" w:rsidP="002A3E3D">
            <w:pPr>
              <w:spacing w:after="120"/>
              <w:rPr>
                <w:rFonts w:cstheme="minorHAnsi"/>
                <w:b w:val="0"/>
                <w:sz w:val="20"/>
                <w:szCs w:val="20"/>
              </w:rPr>
            </w:pPr>
            <w:r w:rsidRPr="00AD5356">
              <w:rPr>
                <w:rFonts w:cstheme="minorHAnsi"/>
                <w:sz w:val="20"/>
                <w:szCs w:val="20"/>
              </w:rPr>
              <w:lastRenderedPageBreak/>
              <w:t>Procesor</w:t>
            </w:r>
          </w:p>
        </w:tc>
        <w:tc>
          <w:tcPr>
            <w:tcW w:w="4394" w:type="dxa"/>
          </w:tcPr>
          <w:p w14:paraId="0BFCF61E" w14:textId="522089B5" w:rsidR="002A3E3D" w:rsidRPr="00AD5356" w:rsidRDefault="002A3E3D" w:rsidP="002A3E3D">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D5356">
              <w:rPr>
                <w:rFonts w:cstheme="minorHAnsi"/>
                <w:sz w:val="20"/>
                <w:szCs w:val="20"/>
              </w:rPr>
              <w:t>Min. 8 rdzeni, min.2.3 GHz</w:t>
            </w:r>
          </w:p>
        </w:tc>
        <w:tc>
          <w:tcPr>
            <w:tcW w:w="3969" w:type="dxa"/>
          </w:tcPr>
          <w:p w14:paraId="027A994B" w14:textId="77777777" w:rsidR="002A3E3D" w:rsidRPr="00AD5356" w:rsidRDefault="002A3E3D" w:rsidP="002A3E3D">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A3E3D" w:rsidRPr="00857E08" w14:paraId="55B3FD69" w14:textId="5B5C3CF6" w:rsidTr="002A3E3D">
        <w:tc>
          <w:tcPr>
            <w:cnfStyle w:val="001000000000" w:firstRow="0" w:lastRow="0" w:firstColumn="1" w:lastColumn="0" w:oddVBand="0" w:evenVBand="0" w:oddHBand="0" w:evenHBand="0" w:firstRowFirstColumn="0" w:firstRowLastColumn="0" w:lastRowFirstColumn="0" w:lastRowLastColumn="0"/>
            <w:tcW w:w="1413" w:type="dxa"/>
          </w:tcPr>
          <w:p w14:paraId="2AFC7251" w14:textId="77777777" w:rsidR="002A3E3D" w:rsidRPr="00AD5356" w:rsidRDefault="002A3E3D" w:rsidP="002A3E3D">
            <w:pPr>
              <w:spacing w:after="120"/>
              <w:rPr>
                <w:rFonts w:cstheme="minorHAnsi"/>
                <w:b w:val="0"/>
                <w:sz w:val="20"/>
                <w:szCs w:val="20"/>
              </w:rPr>
            </w:pPr>
            <w:r w:rsidRPr="00AD5356">
              <w:rPr>
                <w:rFonts w:cstheme="minorHAnsi"/>
                <w:sz w:val="20"/>
                <w:szCs w:val="20"/>
              </w:rPr>
              <w:t>Pamięć RAM</w:t>
            </w:r>
          </w:p>
        </w:tc>
        <w:tc>
          <w:tcPr>
            <w:tcW w:w="4394" w:type="dxa"/>
          </w:tcPr>
          <w:p w14:paraId="31BA5DFA" w14:textId="4AEFFFF0" w:rsidR="002A3E3D" w:rsidRPr="00AD5356" w:rsidRDefault="002A3E3D" w:rsidP="002A3E3D">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D5356">
              <w:rPr>
                <w:rFonts w:cstheme="minorHAnsi"/>
                <w:sz w:val="20"/>
                <w:szCs w:val="20"/>
              </w:rPr>
              <w:t xml:space="preserve">Min. 4 GB </w:t>
            </w:r>
          </w:p>
        </w:tc>
        <w:tc>
          <w:tcPr>
            <w:tcW w:w="3969" w:type="dxa"/>
          </w:tcPr>
          <w:p w14:paraId="7C9B9DA7" w14:textId="77777777" w:rsidR="002A3E3D" w:rsidRPr="00AD5356" w:rsidRDefault="002A3E3D" w:rsidP="002A3E3D">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A3E3D" w:rsidRPr="00857E08" w14:paraId="6DA6A775" w14:textId="78FC0C45" w:rsidTr="002A3E3D">
        <w:tc>
          <w:tcPr>
            <w:cnfStyle w:val="001000000000" w:firstRow="0" w:lastRow="0" w:firstColumn="1" w:lastColumn="0" w:oddVBand="0" w:evenVBand="0" w:oddHBand="0" w:evenHBand="0" w:firstRowFirstColumn="0" w:firstRowLastColumn="0" w:lastRowFirstColumn="0" w:lastRowLastColumn="0"/>
            <w:tcW w:w="1413" w:type="dxa"/>
          </w:tcPr>
          <w:p w14:paraId="750D8AD2" w14:textId="77777777" w:rsidR="002A3E3D" w:rsidRPr="00AD5356" w:rsidRDefault="002A3E3D" w:rsidP="002A3E3D">
            <w:pPr>
              <w:spacing w:after="120"/>
              <w:rPr>
                <w:rFonts w:cstheme="minorHAnsi"/>
                <w:b w:val="0"/>
                <w:sz w:val="20"/>
                <w:szCs w:val="20"/>
              </w:rPr>
            </w:pPr>
            <w:r w:rsidRPr="00AD5356">
              <w:rPr>
                <w:rFonts w:cstheme="minorHAnsi"/>
                <w:sz w:val="20"/>
                <w:szCs w:val="20"/>
              </w:rPr>
              <w:t>Pamięć wbudowana</w:t>
            </w:r>
          </w:p>
        </w:tc>
        <w:tc>
          <w:tcPr>
            <w:tcW w:w="4394" w:type="dxa"/>
          </w:tcPr>
          <w:p w14:paraId="239386CA" w14:textId="77777777" w:rsidR="002A3E3D" w:rsidRPr="00AD5356" w:rsidRDefault="002A3E3D" w:rsidP="002A3E3D">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D5356">
              <w:rPr>
                <w:rFonts w:cstheme="minorHAnsi"/>
                <w:sz w:val="20"/>
                <w:szCs w:val="20"/>
              </w:rPr>
              <w:t>Min. 64 GB</w:t>
            </w:r>
          </w:p>
        </w:tc>
        <w:tc>
          <w:tcPr>
            <w:tcW w:w="3969" w:type="dxa"/>
          </w:tcPr>
          <w:p w14:paraId="786FB5F7" w14:textId="77777777" w:rsidR="002A3E3D" w:rsidRPr="00AD5356" w:rsidRDefault="002A3E3D" w:rsidP="002A3E3D">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A3E3D" w:rsidRPr="00857E08" w14:paraId="1E869F43" w14:textId="70A4AB28" w:rsidTr="002A3E3D">
        <w:tc>
          <w:tcPr>
            <w:cnfStyle w:val="001000000000" w:firstRow="0" w:lastRow="0" w:firstColumn="1" w:lastColumn="0" w:oddVBand="0" w:evenVBand="0" w:oddHBand="0" w:evenHBand="0" w:firstRowFirstColumn="0" w:firstRowLastColumn="0" w:lastRowFirstColumn="0" w:lastRowLastColumn="0"/>
            <w:tcW w:w="1413" w:type="dxa"/>
          </w:tcPr>
          <w:p w14:paraId="2D731690" w14:textId="77777777" w:rsidR="002A3E3D" w:rsidRPr="00AD5356" w:rsidRDefault="002A3E3D" w:rsidP="002A3E3D">
            <w:pPr>
              <w:spacing w:after="120"/>
              <w:rPr>
                <w:rFonts w:cstheme="minorHAnsi"/>
                <w:b w:val="0"/>
                <w:sz w:val="20"/>
                <w:szCs w:val="20"/>
              </w:rPr>
            </w:pPr>
            <w:r w:rsidRPr="00AD5356">
              <w:rPr>
                <w:rFonts w:cstheme="minorHAnsi"/>
                <w:sz w:val="20"/>
                <w:szCs w:val="20"/>
              </w:rPr>
              <w:t>Typ ekranu</w:t>
            </w:r>
          </w:p>
        </w:tc>
        <w:tc>
          <w:tcPr>
            <w:tcW w:w="4394" w:type="dxa"/>
          </w:tcPr>
          <w:p w14:paraId="33354AE2" w14:textId="77777777" w:rsidR="002A3E3D" w:rsidRPr="00AD5356" w:rsidRDefault="002A3E3D" w:rsidP="002A3E3D">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D5356">
              <w:rPr>
                <w:rFonts w:cstheme="minorHAnsi"/>
                <w:sz w:val="20"/>
                <w:szCs w:val="20"/>
              </w:rPr>
              <w:t>Pojemnościowy, min. 10-punktowy</w:t>
            </w:r>
          </w:p>
        </w:tc>
        <w:tc>
          <w:tcPr>
            <w:tcW w:w="3969" w:type="dxa"/>
          </w:tcPr>
          <w:p w14:paraId="7847030E" w14:textId="77777777" w:rsidR="002A3E3D" w:rsidRPr="00AD5356" w:rsidRDefault="002A3E3D" w:rsidP="002A3E3D">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A3E3D" w:rsidRPr="00857E08" w14:paraId="2EDFC3B4" w14:textId="574D3515" w:rsidTr="002A3E3D">
        <w:tc>
          <w:tcPr>
            <w:cnfStyle w:val="001000000000" w:firstRow="0" w:lastRow="0" w:firstColumn="1" w:lastColumn="0" w:oddVBand="0" w:evenVBand="0" w:oddHBand="0" w:evenHBand="0" w:firstRowFirstColumn="0" w:firstRowLastColumn="0" w:lastRowFirstColumn="0" w:lastRowLastColumn="0"/>
            <w:tcW w:w="1413" w:type="dxa"/>
          </w:tcPr>
          <w:p w14:paraId="2D989B0B" w14:textId="77777777" w:rsidR="002A3E3D" w:rsidRPr="00AD5356" w:rsidRDefault="002A3E3D" w:rsidP="002A3E3D">
            <w:pPr>
              <w:spacing w:after="120"/>
              <w:rPr>
                <w:rFonts w:cstheme="minorHAnsi"/>
                <w:b w:val="0"/>
                <w:sz w:val="20"/>
                <w:szCs w:val="20"/>
              </w:rPr>
            </w:pPr>
            <w:r w:rsidRPr="00AD5356">
              <w:rPr>
                <w:rFonts w:cstheme="minorHAnsi"/>
                <w:sz w:val="20"/>
                <w:szCs w:val="20"/>
              </w:rPr>
              <w:t>Przekątna ekranu</w:t>
            </w:r>
          </w:p>
        </w:tc>
        <w:tc>
          <w:tcPr>
            <w:tcW w:w="4394" w:type="dxa"/>
          </w:tcPr>
          <w:p w14:paraId="5280B655" w14:textId="77777777" w:rsidR="002A3E3D" w:rsidRPr="00AD5356" w:rsidRDefault="002A3E3D" w:rsidP="002A3E3D">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D5356">
              <w:rPr>
                <w:rFonts w:cstheme="minorHAnsi"/>
                <w:sz w:val="20"/>
                <w:szCs w:val="20"/>
              </w:rPr>
              <w:t>Min. 10,3"</w:t>
            </w:r>
          </w:p>
        </w:tc>
        <w:tc>
          <w:tcPr>
            <w:tcW w:w="3969" w:type="dxa"/>
          </w:tcPr>
          <w:p w14:paraId="47FA505A" w14:textId="77777777" w:rsidR="002A3E3D" w:rsidRPr="00AD5356" w:rsidRDefault="002A3E3D" w:rsidP="002A3E3D">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A3E3D" w:rsidRPr="00857E08" w14:paraId="2D022BC0" w14:textId="68E971D9" w:rsidTr="002A3E3D">
        <w:tc>
          <w:tcPr>
            <w:cnfStyle w:val="001000000000" w:firstRow="0" w:lastRow="0" w:firstColumn="1" w:lastColumn="0" w:oddVBand="0" w:evenVBand="0" w:oddHBand="0" w:evenHBand="0" w:firstRowFirstColumn="0" w:firstRowLastColumn="0" w:lastRowFirstColumn="0" w:lastRowLastColumn="0"/>
            <w:tcW w:w="1413" w:type="dxa"/>
          </w:tcPr>
          <w:p w14:paraId="5963AEA6" w14:textId="77777777" w:rsidR="002A3E3D" w:rsidRPr="00AD5356" w:rsidRDefault="002A3E3D" w:rsidP="002A3E3D">
            <w:pPr>
              <w:spacing w:after="120"/>
              <w:rPr>
                <w:rFonts w:cstheme="minorHAnsi"/>
                <w:b w:val="0"/>
                <w:sz w:val="20"/>
                <w:szCs w:val="20"/>
              </w:rPr>
            </w:pPr>
            <w:r w:rsidRPr="00AD5356">
              <w:rPr>
                <w:rFonts w:cstheme="minorHAnsi"/>
                <w:sz w:val="20"/>
                <w:szCs w:val="20"/>
              </w:rPr>
              <w:t>Rozdzielczość ekranu</w:t>
            </w:r>
          </w:p>
        </w:tc>
        <w:tc>
          <w:tcPr>
            <w:tcW w:w="4394" w:type="dxa"/>
          </w:tcPr>
          <w:p w14:paraId="60300379" w14:textId="77777777" w:rsidR="002A3E3D" w:rsidRPr="00AD5356" w:rsidRDefault="002A3E3D" w:rsidP="002A3E3D">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D5356">
              <w:rPr>
                <w:rFonts w:cstheme="minorHAnsi"/>
                <w:sz w:val="20"/>
                <w:szCs w:val="20"/>
              </w:rPr>
              <w:t>Min. 1920 x 1200</w:t>
            </w:r>
          </w:p>
        </w:tc>
        <w:tc>
          <w:tcPr>
            <w:tcW w:w="3969" w:type="dxa"/>
          </w:tcPr>
          <w:p w14:paraId="5EC173E9" w14:textId="77777777" w:rsidR="002A3E3D" w:rsidRPr="00AD5356" w:rsidRDefault="002A3E3D" w:rsidP="002A3E3D">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A3E3D" w:rsidRPr="00E840BB" w14:paraId="4DC233B5" w14:textId="3E88A8EE" w:rsidTr="002A3E3D">
        <w:tc>
          <w:tcPr>
            <w:cnfStyle w:val="001000000000" w:firstRow="0" w:lastRow="0" w:firstColumn="1" w:lastColumn="0" w:oddVBand="0" w:evenVBand="0" w:oddHBand="0" w:evenHBand="0" w:firstRowFirstColumn="0" w:firstRowLastColumn="0" w:lastRowFirstColumn="0" w:lastRowLastColumn="0"/>
            <w:tcW w:w="1413" w:type="dxa"/>
          </w:tcPr>
          <w:p w14:paraId="475522B7" w14:textId="77777777" w:rsidR="002A3E3D" w:rsidRPr="00AD5356" w:rsidRDefault="002A3E3D" w:rsidP="002A3E3D">
            <w:pPr>
              <w:spacing w:after="120"/>
              <w:rPr>
                <w:rFonts w:cstheme="minorHAnsi"/>
                <w:b w:val="0"/>
                <w:sz w:val="20"/>
                <w:szCs w:val="20"/>
              </w:rPr>
            </w:pPr>
            <w:r w:rsidRPr="00AD5356">
              <w:rPr>
                <w:rFonts w:cstheme="minorHAnsi"/>
                <w:sz w:val="20"/>
                <w:szCs w:val="20"/>
              </w:rPr>
              <w:t>Łączność</w:t>
            </w:r>
          </w:p>
        </w:tc>
        <w:tc>
          <w:tcPr>
            <w:tcW w:w="4394" w:type="dxa"/>
          </w:tcPr>
          <w:p w14:paraId="2821A8A3" w14:textId="77777777" w:rsidR="002A3E3D" w:rsidRPr="00AD5356" w:rsidRDefault="002A3E3D" w:rsidP="002A3E3D">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AD5356">
              <w:rPr>
                <w:rFonts w:cstheme="minorHAnsi"/>
                <w:sz w:val="20"/>
                <w:szCs w:val="20"/>
                <w:lang w:val="en-US"/>
              </w:rPr>
              <w:t xml:space="preserve">Min. </w:t>
            </w:r>
          </w:p>
          <w:p w14:paraId="2E4F4D1B" w14:textId="77777777" w:rsidR="002A3E3D" w:rsidRPr="00AD5356" w:rsidRDefault="002A3E3D" w:rsidP="002A3E3D">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D5356">
              <w:rPr>
                <w:rFonts w:cstheme="minorHAnsi"/>
                <w:sz w:val="20"/>
                <w:szCs w:val="20"/>
              </w:rPr>
              <w:t>Wi-Fi 5 (802.11 a/b/g/n/</w:t>
            </w:r>
            <w:proofErr w:type="spellStart"/>
            <w:r w:rsidRPr="00AD5356">
              <w:rPr>
                <w:rFonts w:cstheme="minorHAnsi"/>
                <w:sz w:val="20"/>
                <w:szCs w:val="20"/>
              </w:rPr>
              <w:t>ac</w:t>
            </w:r>
            <w:proofErr w:type="spellEnd"/>
            <w:r w:rsidRPr="00AD5356">
              <w:rPr>
                <w:rFonts w:cstheme="minorHAnsi"/>
                <w:sz w:val="20"/>
                <w:szCs w:val="20"/>
              </w:rPr>
              <w:t>)</w:t>
            </w:r>
          </w:p>
          <w:p w14:paraId="334DE11F" w14:textId="77777777" w:rsidR="002A3E3D" w:rsidRPr="00AD5356" w:rsidRDefault="002A3E3D" w:rsidP="002A3E3D">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roofErr w:type="spellStart"/>
            <w:r w:rsidRPr="00AD5356">
              <w:rPr>
                <w:rFonts w:cstheme="minorHAnsi"/>
                <w:sz w:val="20"/>
                <w:szCs w:val="20"/>
                <w:lang w:val="en-US"/>
              </w:rPr>
              <w:t>Moduł</w:t>
            </w:r>
            <w:proofErr w:type="spellEnd"/>
            <w:r w:rsidRPr="00AD5356">
              <w:rPr>
                <w:rFonts w:cstheme="minorHAnsi"/>
                <w:sz w:val="20"/>
                <w:szCs w:val="20"/>
                <w:lang w:val="en-US"/>
              </w:rPr>
              <w:t xml:space="preserve"> Bluetooth</w:t>
            </w:r>
          </w:p>
        </w:tc>
        <w:tc>
          <w:tcPr>
            <w:tcW w:w="3969" w:type="dxa"/>
          </w:tcPr>
          <w:p w14:paraId="1BC592E5" w14:textId="77777777" w:rsidR="002A3E3D" w:rsidRPr="00AD5356" w:rsidRDefault="002A3E3D" w:rsidP="002A3E3D">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r>
      <w:tr w:rsidR="002A3E3D" w:rsidRPr="00857E08" w14:paraId="453F6B8E" w14:textId="05A12C45" w:rsidTr="002A3E3D">
        <w:tc>
          <w:tcPr>
            <w:cnfStyle w:val="001000000000" w:firstRow="0" w:lastRow="0" w:firstColumn="1" w:lastColumn="0" w:oddVBand="0" w:evenVBand="0" w:oddHBand="0" w:evenHBand="0" w:firstRowFirstColumn="0" w:firstRowLastColumn="0" w:lastRowFirstColumn="0" w:lastRowLastColumn="0"/>
            <w:tcW w:w="1413" w:type="dxa"/>
          </w:tcPr>
          <w:p w14:paraId="2E46919A" w14:textId="77777777" w:rsidR="002A3E3D" w:rsidRPr="00AD5356" w:rsidRDefault="002A3E3D" w:rsidP="002A3E3D">
            <w:pPr>
              <w:spacing w:after="120"/>
              <w:rPr>
                <w:rFonts w:cstheme="minorHAnsi"/>
                <w:b w:val="0"/>
                <w:sz w:val="20"/>
                <w:szCs w:val="20"/>
              </w:rPr>
            </w:pPr>
            <w:r w:rsidRPr="00AD5356">
              <w:rPr>
                <w:rFonts w:cstheme="minorHAnsi"/>
                <w:sz w:val="20"/>
                <w:szCs w:val="20"/>
              </w:rPr>
              <w:t>Złącza</w:t>
            </w:r>
          </w:p>
        </w:tc>
        <w:tc>
          <w:tcPr>
            <w:tcW w:w="4394" w:type="dxa"/>
          </w:tcPr>
          <w:p w14:paraId="644C9B88" w14:textId="77777777" w:rsidR="002A3E3D" w:rsidRPr="00AD5356" w:rsidRDefault="002A3E3D" w:rsidP="002A3E3D">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D5356">
              <w:rPr>
                <w:rFonts w:cstheme="minorHAnsi"/>
                <w:sz w:val="20"/>
                <w:szCs w:val="20"/>
              </w:rPr>
              <w:t xml:space="preserve">USB </w:t>
            </w:r>
            <w:proofErr w:type="spellStart"/>
            <w:r w:rsidRPr="00AD5356">
              <w:rPr>
                <w:rFonts w:cstheme="minorHAnsi"/>
                <w:sz w:val="20"/>
                <w:szCs w:val="20"/>
              </w:rPr>
              <w:t>Type</w:t>
            </w:r>
            <w:proofErr w:type="spellEnd"/>
            <w:r w:rsidRPr="00AD5356">
              <w:rPr>
                <w:rFonts w:cstheme="minorHAnsi"/>
                <w:sz w:val="20"/>
                <w:szCs w:val="20"/>
              </w:rPr>
              <w:t>-C – min. 1 szt.</w:t>
            </w:r>
          </w:p>
          <w:p w14:paraId="69F7A165" w14:textId="77777777" w:rsidR="002A3E3D" w:rsidRPr="00AD5356" w:rsidRDefault="002A3E3D" w:rsidP="002A3E3D">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D5356">
              <w:rPr>
                <w:rFonts w:cstheme="minorHAnsi"/>
                <w:sz w:val="20"/>
                <w:szCs w:val="20"/>
              </w:rPr>
              <w:t>Wyjście słuchawkowe – min. 1 szt.</w:t>
            </w:r>
          </w:p>
          <w:p w14:paraId="5BF79C98" w14:textId="77777777" w:rsidR="002A3E3D" w:rsidRPr="00AD5356" w:rsidRDefault="002A3E3D" w:rsidP="002A3E3D">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D5356">
              <w:rPr>
                <w:rFonts w:cstheme="minorHAnsi"/>
                <w:sz w:val="20"/>
                <w:szCs w:val="20"/>
              </w:rPr>
              <w:t>Czytnik kart pamięci – min. 1 szt.</w:t>
            </w:r>
          </w:p>
        </w:tc>
        <w:tc>
          <w:tcPr>
            <w:tcW w:w="3969" w:type="dxa"/>
          </w:tcPr>
          <w:p w14:paraId="132BF4B6" w14:textId="77777777" w:rsidR="002A3E3D" w:rsidRPr="00AD5356" w:rsidRDefault="002A3E3D" w:rsidP="002A3E3D">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A3E3D" w:rsidRPr="00857E08" w14:paraId="1A4DF76C" w14:textId="1857B2F3" w:rsidTr="002A3E3D">
        <w:tc>
          <w:tcPr>
            <w:cnfStyle w:val="001000000000" w:firstRow="0" w:lastRow="0" w:firstColumn="1" w:lastColumn="0" w:oddVBand="0" w:evenVBand="0" w:oddHBand="0" w:evenHBand="0" w:firstRowFirstColumn="0" w:firstRowLastColumn="0" w:lastRowFirstColumn="0" w:lastRowLastColumn="0"/>
            <w:tcW w:w="1413" w:type="dxa"/>
          </w:tcPr>
          <w:p w14:paraId="2D0DF57D" w14:textId="77777777" w:rsidR="002A3E3D" w:rsidRPr="00AD5356" w:rsidRDefault="002A3E3D" w:rsidP="002A3E3D">
            <w:pPr>
              <w:spacing w:after="120"/>
              <w:rPr>
                <w:rFonts w:cstheme="minorHAnsi"/>
                <w:b w:val="0"/>
                <w:sz w:val="20"/>
                <w:szCs w:val="20"/>
              </w:rPr>
            </w:pPr>
            <w:r w:rsidRPr="00AD5356">
              <w:rPr>
                <w:rFonts w:cstheme="minorHAnsi"/>
                <w:sz w:val="20"/>
                <w:szCs w:val="20"/>
              </w:rPr>
              <w:t>Bateria</w:t>
            </w:r>
          </w:p>
        </w:tc>
        <w:tc>
          <w:tcPr>
            <w:tcW w:w="4394" w:type="dxa"/>
          </w:tcPr>
          <w:p w14:paraId="0B8F7A28" w14:textId="77777777" w:rsidR="002A3E3D" w:rsidRPr="00AD5356" w:rsidRDefault="002A3E3D" w:rsidP="002A3E3D">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AD5356">
              <w:rPr>
                <w:rFonts w:cstheme="minorHAnsi"/>
                <w:sz w:val="20"/>
                <w:szCs w:val="20"/>
              </w:rPr>
              <w:t>Litowo</w:t>
            </w:r>
            <w:proofErr w:type="spellEnd"/>
            <w:r w:rsidRPr="00AD5356">
              <w:rPr>
                <w:rFonts w:cstheme="minorHAnsi"/>
                <w:sz w:val="20"/>
                <w:szCs w:val="20"/>
              </w:rPr>
              <w:t xml:space="preserve">-polimerowa min. 5000 </w:t>
            </w:r>
            <w:proofErr w:type="spellStart"/>
            <w:r w:rsidRPr="00AD5356">
              <w:rPr>
                <w:rFonts w:cstheme="minorHAnsi"/>
                <w:sz w:val="20"/>
                <w:szCs w:val="20"/>
              </w:rPr>
              <w:t>mAh</w:t>
            </w:r>
            <w:proofErr w:type="spellEnd"/>
          </w:p>
        </w:tc>
        <w:tc>
          <w:tcPr>
            <w:tcW w:w="3969" w:type="dxa"/>
          </w:tcPr>
          <w:p w14:paraId="7778DD08" w14:textId="77777777" w:rsidR="002A3E3D" w:rsidRPr="00AD5356" w:rsidRDefault="002A3E3D" w:rsidP="002A3E3D">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A3E3D" w:rsidRPr="00857E08" w14:paraId="51C27257" w14:textId="72C4640E" w:rsidTr="002A3E3D">
        <w:tc>
          <w:tcPr>
            <w:cnfStyle w:val="001000000000" w:firstRow="0" w:lastRow="0" w:firstColumn="1" w:lastColumn="0" w:oddVBand="0" w:evenVBand="0" w:oddHBand="0" w:evenHBand="0" w:firstRowFirstColumn="0" w:firstRowLastColumn="0" w:lastRowFirstColumn="0" w:lastRowLastColumn="0"/>
            <w:tcW w:w="1413" w:type="dxa"/>
          </w:tcPr>
          <w:p w14:paraId="3C19A820" w14:textId="77777777" w:rsidR="002A3E3D" w:rsidRPr="00AD5356" w:rsidRDefault="002A3E3D" w:rsidP="002A3E3D">
            <w:pPr>
              <w:spacing w:after="120"/>
              <w:rPr>
                <w:rFonts w:cstheme="minorHAnsi"/>
                <w:b w:val="0"/>
                <w:sz w:val="20"/>
                <w:szCs w:val="20"/>
              </w:rPr>
            </w:pPr>
            <w:r w:rsidRPr="00AD5356">
              <w:rPr>
                <w:rFonts w:cstheme="minorHAnsi"/>
                <w:sz w:val="20"/>
                <w:szCs w:val="20"/>
              </w:rPr>
              <w:t>System operacyjny</w:t>
            </w:r>
          </w:p>
        </w:tc>
        <w:tc>
          <w:tcPr>
            <w:tcW w:w="4394" w:type="dxa"/>
          </w:tcPr>
          <w:p w14:paraId="3F53AED0" w14:textId="77777777" w:rsidR="002A3E3D" w:rsidRPr="00AD5356" w:rsidRDefault="002A3E3D" w:rsidP="002A3E3D">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D5356">
              <w:rPr>
                <w:rFonts w:cstheme="minorHAnsi"/>
                <w:sz w:val="20"/>
                <w:szCs w:val="20"/>
              </w:rPr>
              <w:t>Klasy Android min. 9.0 lub równoważny. System równoważny musi spełniać poniższe wymagania:</w:t>
            </w:r>
          </w:p>
          <w:p w14:paraId="08663D94" w14:textId="77777777" w:rsidR="002A3E3D" w:rsidRPr="00AD5356" w:rsidRDefault="002A3E3D" w:rsidP="002A3E3D">
            <w:pPr>
              <w:pStyle w:val="Akapitzlist"/>
              <w:numPr>
                <w:ilvl w:val="0"/>
                <w:numId w:val="28"/>
              </w:numPr>
              <w:spacing w:after="120"/>
              <w:ind w:left="316" w:hanging="218"/>
              <w:contextualSpacing w:val="0"/>
              <w:cnfStyle w:val="000000000000" w:firstRow="0" w:lastRow="0" w:firstColumn="0" w:lastColumn="0" w:oddVBand="0" w:evenVBand="0" w:oddHBand="0" w:evenHBand="0" w:firstRowFirstColumn="0" w:firstRowLastColumn="0" w:lastRowFirstColumn="0" w:lastRowLastColumn="0"/>
              <w:rPr>
                <w:sz w:val="20"/>
                <w:szCs w:val="20"/>
              </w:rPr>
            </w:pPr>
            <w:r w:rsidRPr="00AD5356">
              <w:rPr>
                <w:sz w:val="20"/>
                <w:szCs w:val="20"/>
              </w:rPr>
              <w:t xml:space="preserve">Zapewnia wielozadaniowość, wielowątkowość, pamięć wirtualną i możliwość zarządzania pamięcią. </w:t>
            </w:r>
          </w:p>
          <w:p w14:paraId="55550C57" w14:textId="77777777" w:rsidR="002A3E3D" w:rsidRPr="00AD5356" w:rsidRDefault="002A3E3D" w:rsidP="002A3E3D">
            <w:pPr>
              <w:pStyle w:val="Akapitzlist"/>
              <w:numPr>
                <w:ilvl w:val="0"/>
                <w:numId w:val="28"/>
              </w:numPr>
              <w:spacing w:after="120"/>
              <w:ind w:left="316" w:hanging="218"/>
              <w:contextualSpacing w:val="0"/>
              <w:cnfStyle w:val="000000000000" w:firstRow="0" w:lastRow="0" w:firstColumn="0" w:lastColumn="0" w:oddVBand="0" w:evenVBand="0" w:oddHBand="0" w:evenHBand="0" w:firstRowFirstColumn="0" w:firstRowLastColumn="0" w:lastRowFirstColumn="0" w:lastRowLastColumn="0"/>
              <w:rPr>
                <w:sz w:val="20"/>
                <w:szCs w:val="20"/>
              </w:rPr>
            </w:pPr>
            <w:r w:rsidRPr="00AD5356">
              <w:rPr>
                <w:sz w:val="20"/>
                <w:szCs w:val="20"/>
              </w:rPr>
              <w:t xml:space="preserve">Umożliwia uruchomienie dwóch aplikacji obok siebie na jednym ekranie. </w:t>
            </w:r>
          </w:p>
          <w:p w14:paraId="3AC73A93" w14:textId="77777777" w:rsidR="002A3E3D" w:rsidRPr="00AD5356" w:rsidRDefault="002A3E3D" w:rsidP="002A3E3D">
            <w:pPr>
              <w:pStyle w:val="Akapitzlist"/>
              <w:numPr>
                <w:ilvl w:val="0"/>
                <w:numId w:val="28"/>
              </w:numPr>
              <w:spacing w:after="120"/>
              <w:ind w:left="316" w:hanging="218"/>
              <w:contextualSpacing w:val="0"/>
              <w:cnfStyle w:val="000000000000" w:firstRow="0" w:lastRow="0" w:firstColumn="0" w:lastColumn="0" w:oddVBand="0" w:evenVBand="0" w:oddHBand="0" w:evenHBand="0" w:firstRowFirstColumn="0" w:firstRowLastColumn="0" w:lastRowFirstColumn="0" w:lastRowLastColumn="0"/>
              <w:rPr>
                <w:sz w:val="20"/>
                <w:szCs w:val="20"/>
              </w:rPr>
            </w:pPr>
            <w:r w:rsidRPr="00AD5356">
              <w:rPr>
                <w:sz w:val="20"/>
                <w:szCs w:val="20"/>
              </w:rPr>
              <w:t xml:space="preserve">Zapewnia szybkie przełączenie pomiędzy aplikacjami poprzez dwukrotne kliknięcie. </w:t>
            </w:r>
          </w:p>
          <w:p w14:paraId="081EF27F" w14:textId="77777777" w:rsidR="002A3E3D" w:rsidRPr="00AD5356" w:rsidRDefault="002A3E3D" w:rsidP="002A3E3D">
            <w:pPr>
              <w:pStyle w:val="Akapitzlist"/>
              <w:numPr>
                <w:ilvl w:val="0"/>
                <w:numId w:val="28"/>
              </w:numPr>
              <w:spacing w:after="120"/>
              <w:ind w:left="316" w:hanging="218"/>
              <w:contextualSpacing w:val="0"/>
              <w:cnfStyle w:val="000000000000" w:firstRow="0" w:lastRow="0" w:firstColumn="0" w:lastColumn="0" w:oddVBand="0" w:evenVBand="0" w:oddHBand="0" w:evenHBand="0" w:firstRowFirstColumn="0" w:firstRowLastColumn="0" w:lastRowFirstColumn="0" w:lastRowLastColumn="0"/>
              <w:rPr>
                <w:sz w:val="20"/>
                <w:szCs w:val="20"/>
              </w:rPr>
            </w:pPr>
            <w:r w:rsidRPr="00AD5356">
              <w:rPr>
                <w:sz w:val="20"/>
                <w:szCs w:val="20"/>
              </w:rPr>
              <w:t xml:space="preserve">Umożliwia spersonalizowanie ustawień według preferencji użytkownika. </w:t>
            </w:r>
          </w:p>
          <w:p w14:paraId="2649A47E" w14:textId="77777777" w:rsidR="002A3E3D" w:rsidRPr="00AD5356" w:rsidRDefault="002A3E3D" w:rsidP="002A3E3D">
            <w:pPr>
              <w:pStyle w:val="Akapitzlist"/>
              <w:numPr>
                <w:ilvl w:val="0"/>
                <w:numId w:val="28"/>
              </w:numPr>
              <w:spacing w:after="120"/>
              <w:ind w:left="316" w:hanging="218"/>
              <w:contextualSpacing w:val="0"/>
              <w:cnfStyle w:val="000000000000" w:firstRow="0" w:lastRow="0" w:firstColumn="0" w:lastColumn="0" w:oddVBand="0" w:evenVBand="0" w:oddHBand="0" w:evenHBand="0" w:firstRowFirstColumn="0" w:firstRowLastColumn="0" w:lastRowFirstColumn="0" w:lastRowLastColumn="0"/>
              <w:rPr>
                <w:sz w:val="20"/>
                <w:szCs w:val="20"/>
              </w:rPr>
            </w:pPr>
            <w:r w:rsidRPr="00AD5356">
              <w:rPr>
                <w:sz w:val="20"/>
                <w:szCs w:val="20"/>
              </w:rPr>
              <w:t>Możliwość zmiany kolejności kafelków.</w:t>
            </w:r>
          </w:p>
          <w:p w14:paraId="72382BA5" w14:textId="77777777" w:rsidR="002A3E3D" w:rsidRPr="00AD5356" w:rsidRDefault="002A3E3D" w:rsidP="002A3E3D">
            <w:pPr>
              <w:pStyle w:val="Akapitzlist"/>
              <w:numPr>
                <w:ilvl w:val="0"/>
                <w:numId w:val="28"/>
              </w:numPr>
              <w:spacing w:after="120"/>
              <w:ind w:left="316" w:hanging="218"/>
              <w:contextualSpacing w:val="0"/>
              <w:cnfStyle w:val="000000000000" w:firstRow="0" w:lastRow="0" w:firstColumn="0" w:lastColumn="0" w:oddVBand="0" w:evenVBand="0" w:oddHBand="0" w:evenHBand="0" w:firstRowFirstColumn="0" w:firstRowLastColumn="0" w:lastRowFirstColumn="0" w:lastRowLastColumn="0"/>
              <w:rPr>
                <w:sz w:val="20"/>
                <w:szCs w:val="20"/>
              </w:rPr>
            </w:pPr>
            <w:r w:rsidRPr="00AD5356">
              <w:rPr>
                <w:sz w:val="20"/>
                <w:szCs w:val="20"/>
              </w:rPr>
              <w:t xml:space="preserve">Możliwość bezpośredniej odpowiedzi na powiadomienie, możliwość grupowania powiadomień. </w:t>
            </w:r>
          </w:p>
          <w:p w14:paraId="6FEF49C8" w14:textId="77777777" w:rsidR="002A3E3D" w:rsidRPr="00AD5356" w:rsidRDefault="002A3E3D" w:rsidP="002A3E3D">
            <w:pPr>
              <w:pStyle w:val="Akapitzlist"/>
              <w:numPr>
                <w:ilvl w:val="0"/>
                <w:numId w:val="28"/>
              </w:numPr>
              <w:spacing w:after="120"/>
              <w:ind w:left="316" w:hanging="218"/>
              <w:contextualSpacing w:val="0"/>
              <w:cnfStyle w:val="000000000000" w:firstRow="0" w:lastRow="0" w:firstColumn="0" w:lastColumn="0" w:oddVBand="0" w:evenVBand="0" w:oddHBand="0" w:evenHBand="0" w:firstRowFirstColumn="0" w:firstRowLastColumn="0" w:lastRowFirstColumn="0" w:lastRowLastColumn="0"/>
              <w:rPr>
                <w:sz w:val="20"/>
                <w:szCs w:val="20"/>
              </w:rPr>
            </w:pPr>
            <w:r w:rsidRPr="00AD5356">
              <w:rPr>
                <w:sz w:val="20"/>
                <w:szCs w:val="20"/>
              </w:rPr>
              <w:t>Możliwość indywidulanego ustawienia ograniczenia ilości danych zużywanych przez urządzenie.</w:t>
            </w:r>
          </w:p>
          <w:p w14:paraId="49EE6CC6" w14:textId="77777777" w:rsidR="002A3E3D" w:rsidRPr="00AD5356" w:rsidRDefault="002A3E3D" w:rsidP="002A3E3D">
            <w:pPr>
              <w:pStyle w:val="Akapitzlist"/>
              <w:numPr>
                <w:ilvl w:val="0"/>
                <w:numId w:val="28"/>
              </w:numPr>
              <w:spacing w:after="120"/>
              <w:ind w:left="316" w:hanging="218"/>
              <w:contextualSpacing w:val="0"/>
              <w:cnfStyle w:val="000000000000" w:firstRow="0" w:lastRow="0" w:firstColumn="0" w:lastColumn="0" w:oddVBand="0" w:evenVBand="0" w:oddHBand="0" w:evenHBand="0" w:firstRowFirstColumn="0" w:firstRowLastColumn="0" w:lastRowFirstColumn="0" w:lastRowLastColumn="0"/>
              <w:rPr>
                <w:sz w:val="20"/>
                <w:szCs w:val="20"/>
              </w:rPr>
            </w:pPr>
            <w:r w:rsidRPr="00AD5356">
              <w:rPr>
                <w:sz w:val="20"/>
                <w:szCs w:val="20"/>
              </w:rPr>
              <w:t>Personalizacja rozmiaru wyświetlacza.</w:t>
            </w:r>
          </w:p>
          <w:p w14:paraId="5ACFD027" w14:textId="77777777" w:rsidR="002A3E3D" w:rsidRPr="00AD5356" w:rsidRDefault="002A3E3D" w:rsidP="002A3E3D">
            <w:pPr>
              <w:pStyle w:val="Akapitzlist"/>
              <w:numPr>
                <w:ilvl w:val="0"/>
                <w:numId w:val="28"/>
              </w:numPr>
              <w:spacing w:after="120"/>
              <w:ind w:left="316" w:hanging="218"/>
              <w:contextualSpacing w:val="0"/>
              <w:cnfStyle w:val="000000000000" w:firstRow="0" w:lastRow="0" w:firstColumn="0" w:lastColumn="0" w:oddVBand="0" w:evenVBand="0" w:oddHBand="0" w:evenHBand="0" w:firstRowFirstColumn="0" w:firstRowLastColumn="0" w:lastRowFirstColumn="0" w:lastRowLastColumn="0"/>
              <w:rPr>
                <w:sz w:val="20"/>
                <w:szCs w:val="20"/>
              </w:rPr>
            </w:pPr>
            <w:r w:rsidRPr="00AD5356">
              <w:rPr>
                <w:sz w:val="20"/>
                <w:szCs w:val="20"/>
              </w:rPr>
              <w:t xml:space="preserve">Pobieranie aktualizacji w tle bez konieczności wyłącznie urządzenia. </w:t>
            </w:r>
          </w:p>
          <w:p w14:paraId="71715B68" w14:textId="77777777" w:rsidR="002A3E3D" w:rsidRPr="00AD5356" w:rsidRDefault="002A3E3D" w:rsidP="002A3E3D">
            <w:pPr>
              <w:pStyle w:val="Akapitzlist"/>
              <w:numPr>
                <w:ilvl w:val="0"/>
                <w:numId w:val="28"/>
              </w:numPr>
              <w:spacing w:after="120"/>
              <w:ind w:left="316" w:hanging="218"/>
              <w:contextualSpacing w:val="0"/>
              <w:cnfStyle w:val="000000000000" w:firstRow="0" w:lastRow="0" w:firstColumn="0" w:lastColumn="0" w:oddVBand="0" w:evenVBand="0" w:oddHBand="0" w:evenHBand="0" w:firstRowFirstColumn="0" w:firstRowLastColumn="0" w:lastRowFirstColumn="0" w:lastRowLastColumn="0"/>
              <w:rPr>
                <w:sz w:val="20"/>
                <w:szCs w:val="20"/>
              </w:rPr>
            </w:pPr>
            <w:r w:rsidRPr="00AD5356">
              <w:rPr>
                <w:sz w:val="20"/>
                <w:szCs w:val="20"/>
              </w:rPr>
              <w:t xml:space="preserve">Wbudowany menadżer pamięci. </w:t>
            </w:r>
          </w:p>
          <w:p w14:paraId="24CC8C8F" w14:textId="77777777" w:rsidR="002A3E3D" w:rsidRPr="00AD5356" w:rsidRDefault="002A3E3D" w:rsidP="002A3E3D">
            <w:pPr>
              <w:pStyle w:val="Akapitzlist"/>
              <w:numPr>
                <w:ilvl w:val="0"/>
                <w:numId w:val="28"/>
              </w:numPr>
              <w:spacing w:after="120"/>
              <w:ind w:left="316" w:hanging="218"/>
              <w:contextualSpacing w:val="0"/>
              <w:cnfStyle w:val="000000000000" w:firstRow="0" w:lastRow="0" w:firstColumn="0" w:lastColumn="0" w:oddVBand="0" w:evenVBand="0" w:oddHBand="0" w:evenHBand="0" w:firstRowFirstColumn="0" w:firstRowLastColumn="0" w:lastRowFirstColumn="0" w:lastRowLastColumn="0"/>
              <w:rPr>
                <w:sz w:val="20"/>
                <w:szCs w:val="20"/>
              </w:rPr>
            </w:pPr>
            <w:r w:rsidRPr="00AD5356">
              <w:rPr>
                <w:sz w:val="20"/>
                <w:szCs w:val="20"/>
              </w:rPr>
              <w:lastRenderedPageBreak/>
              <w:t>Możliwość zapisywania danych w chmurze.</w:t>
            </w:r>
          </w:p>
          <w:p w14:paraId="56391374" w14:textId="77777777" w:rsidR="002A3E3D" w:rsidRPr="00AD5356" w:rsidRDefault="002A3E3D" w:rsidP="002A3E3D">
            <w:pPr>
              <w:pStyle w:val="Akapitzlist"/>
              <w:numPr>
                <w:ilvl w:val="0"/>
                <w:numId w:val="28"/>
              </w:numPr>
              <w:spacing w:after="120"/>
              <w:ind w:left="316" w:hanging="218"/>
              <w:contextualSpacing w:val="0"/>
              <w:cnfStyle w:val="000000000000" w:firstRow="0" w:lastRow="0" w:firstColumn="0" w:lastColumn="0" w:oddVBand="0" w:evenVBand="0" w:oddHBand="0" w:evenHBand="0" w:firstRowFirstColumn="0" w:firstRowLastColumn="0" w:lastRowFirstColumn="0" w:lastRowLastColumn="0"/>
              <w:rPr>
                <w:sz w:val="20"/>
                <w:szCs w:val="20"/>
              </w:rPr>
            </w:pPr>
            <w:r w:rsidRPr="00AD5356">
              <w:rPr>
                <w:sz w:val="20"/>
                <w:szCs w:val="20"/>
              </w:rPr>
              <w:t xml:space="preserve">Możliwość instalacji innych aplikacji z dedykowanego sklepu. </w:t>
            </w:r>
          </w:p>
          <w:p w14:paraId="66AC2A3F" w14:textId="77777777" w:rsidR="002A3E3D" w:rsidRPr="00AD5356" w:rsidRDefault="002A3E3D" w:rsidP="002A3E3D">
            <w:pPr>
              <w:pStyle w:val="Akapitzlist"/>
              <w:numPr>
                <w:ilvl w:val="0"/>
                <w:numId w:val="28"/>
              </w:numPr>
              <w:spacing w:after="120"/>
              <w:ind w:left="316" w:hanging="218"/>
              <w:contextualSpacing w:val="0"/>
              <w:cnfStyle w:val="000000000000" w:firstRow="0" w:lastRow="0" w:firstColumn="0" w:lastColumn="0" w:oddVBand="0" w:evenVBand="0" w:oddHBand="0" w:evenHBand="0" w:firstRowFirstColumn="0" w:firstRowLastColumn="0" w:lastRowFirstColumn="0" w:lastRowLastColumn="0"/>
              <w:rPr>
                <w:sz w:val="20"/>
                <w:szCs w:val="20"/>
              </w:rPr>
            </w:pPr>
            <w:r w:rsidRPr="00AD5356">
              <w:rPr>
                <w:sz w:val="20"/>
                <w:szCs w:val="20"/>
              </w:rPr>
              <w:t>Posiada aktualne wsparcie producenta.</w:t>
            </w:r>
          </w:p>
          <w:p w14:paraId="75DD9C4F" w14:textId="77777777" w:rsidR="002A3E3D" w:rsidRPr="00AD5356" w:rsidRDefault="002A3E3D" w:rsidP="002A3E3D">
            <w:pPr>
              <w:pStyle w:val="Akapitzlist"/>
              <w:numPr>
                <w:ilvl w:val="0"/>
                <w:numId w:val="28"/>
              </w:numPr>
              <w:spacing w:after="120"/>
              <w:ind w:left="316" w:hanging="218"/>
              <w:contextualSpacing w:val="0"/>
              <w:cnfStyle w:val="000000000000" w:firstRow="0" w:lastRow="0" w:firstColumn="0" w:lastColumn="0" w:oddVBand="0" w:evenVBand="0" w:oddHBand="0" w:evenHBand="0" w:firstRowFirstColumn="0" w:firstRowLastColumn="0" w:lastRowFirstColumn="0" w:lastRowLastColumn="0"/>
              <w:rPr>
                <w:sz w:val="20"/>
                <w:szCs w:val="20"/>
              </w:rPr>
            </w:pPr>
            <w:r w:rsidRPr="00AD5356">
              <w:rPr>
                <w:sz w:val="20"/>
                <w:szCs w:val="20"/>
              </w:rPr>
              <w:t>Posiada dostęp do aktualizacji bezpieczeństwa.</w:t>
            </w:r>
          </w:p>
        </w:tc>
        <w:tc>
          <w:tcPr>
            <w:tcW w:w="3969" w:type="dxa"/>
          </w:tcPr>
          <w:p w14:paraId="733F5981" w14:textId="77777777" w:rsidR="002A3E3D" w:rsidRPr="00AD5356" w:rsidRDefault="002A3E3D" w:rsidP="002A3E3D">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A3E3D" w:rsidRPr="00857E08" w14:paraId="68EAD225" w14:textId="6059A3C5" w:rsidTr="002A3E3D">
        <w:tc>
          <w:tcPr>
            <w:cnfStyle w:val="001000000000" w:firstRow="0" w:lastRow="0" w:firstColumn="1" w:lastColumn="0" w:oddVBand="0" w:evenVBand="0" w:oddHBand="0" w:evenHBand="0" w:firstRowFirstColumn="0" w:firstRowLastColumn="0" w:lastRowFirstColumn="0" w:lastRowLastColumn="0"/>
            <w:tcW w:w="1413" w:type="dxa"/>
          </w:tcPr>
          <w:p w14:paraId="2BA96652" w14:textId="77777777" w:rsidR="002A3E3D" w:rsidRPr="00AD5356" w:rsidRDefault="002A3E3D" w:rsidP="002A3E3D">
            <w:pPr>
              <w:spacing w:after="120"/>
              <w:rPr>
                <w:rFonts w:cstheme="minorHAnsi"/>
                <w:b w:val="0"/>
                <w:sz w:val="20"/>
                <w:szCs w:val="20"/>
              </w:rPr>
            </w:pPr>
            <w:r w:rsidRPr="00AD5356">
              <w:rPr>
                <w:rFonts w:cstheme="minorHAnsi"/>
                <w:sz w:val="20"/>
                <w:szCs w:val="20"/>
              </w:rPr>
              <w:t>Aparat</w:t>
            </w:r>
          </w:p>
        </w:tc>
        <w:tc>
          <w:tcPr>
            <w:tcW w:w="4394" w:type="dxa"/>
          </w:tcPr>
          <w:p w14:paraId="1CC73527" w14:textId="77777777" w:rsidR="002A3E3D" w:rsidRPr="00AD5356" w:rsidRDefault="002A3E3D" w:rsidP="002A3E3D">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D5356">
              <w:rPr>
                <w:rFonts w:cstheme="minorHAnsi"/>
                <w:sz w:val="20"/>
                <w:szCs w:val="20"/>
              </w:rPr>
              <w:t xml:space="preserve">Min. 5.0 </w:t>
            </w:r>
            <w:proofErr w:type="spellStart"/>
            <w:r w:rsidRPr="00AD5356">
              <w:rPr>
                <w:rFonts w:cstheme="minorHAnsi"/>
                <w:sz w:val="20"/>
                <w:szCs w:val="20"/>
              </w:rPr>
              <w:t>Mpix</w:t>
            </w:r>
            <w:proofErr w:type="spellEnd"/>
            <w:r w:rsidRPr="00AD5356">
              <w:rPr>
                <w:rFonts w:cstheme="minorHAnsi"/>
                <w:sz w:val="20"/>
                <w:szCs w:val="20"/>
              </w:rPr>
              <w:t xml:space="preserve"> - przód</w:t>
            </w:r>
          </w:p>
          <w:p w14:paraId="214ED916" w14:textId="77777777" w:rsidR="002A3E3D" w:rsidRPr="00AD5356" w:rsidRDefault="002A3E3D" w:rsidP="002A3E3D">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D5356">
              <w:rPr>
                <w:rFonts w:cstheme="minorHAnsi"/>
                <w:sz w:val="20"/>
                <w:szCs w:val="20"/>
              </w:rPr>
              <w:t xml:space="preserve">Min. 8.0 </w:t>
            </w:r>
            <w:proofErr w:type="spellStart"/>
            <w:r w:rsidRPr="00AD5356">
              <w:rPr>
                <w:rFonts w:cstheme="minorHAnsi"/>
                <w:sz w:val="20"/>
                <w:szCs w:val="20"/>
              </w:rPr>
              <w:t>Mpix</w:t>
            </w:r>
            <w:proofErr w:type="spellEnd"/>
            <w:r w:rsidRPr="00AD5356">
              <w:rPr>
                <w:rFonts w:cstheme="minorHAnsi"/>
                <w:sz w:val="20"/>
                <w:szCs w:val="20"/>
              </w:rPr>
              <w:t xml:space="preserve"> - tył</w:t>
            </w:r>
          </w:p>
        </w:tc>
        <w:tc>
          <w:tcPr>
            <w:tcW w:w="3969" w:type="dxa"/>
          </w:tcPr>
          <w:p w14:paraId="69ECAAC9" w14:textId="77777777" w:rsidR="002A3E3D" w:rsidRPr="00AD5356" w:rsidRDefault="002A3E3D" w:rsidP="002A3E3D">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A3E3D" w:rsidRPr="00857E08" w14:paraId="316B6BA9" w14:textId="3760C247" w:rsidTr="002A3E3D">
        <w:trPr>
          <w:trHeight w:val="314"/>
        </w:trPr>
        <w:tc>
          <w:tcPr>
            <w:cnfStyle w:val="001000000000" w:firstRow="0" w:lastRow="0" w:firstColumn="1" w:lastColumn="0" w:oddVBand="0" w:evenVBand="0" w:oddHBand="0" w:evenHBand="0" w:firstRowFirstColumn="0" w:firstRowLastColumn="0" w:lastRowFirstColumn="0" w:lastRowLastColumn="0"/>
            <w:tcW w:w="1413" w:type="dxa"/>
          </w:tcPr>
          <w:p w14:paraId="138CB547" w14:textId="3095C6D6" w:rsidR="002A3E3D" w:rsidRPr="00AD5356" w:rsidRDefault="002A3E3D" w:rsidP="002A3E3D">
            <w:pPr>
              <w:spacing w:after="120"/>
              <w:rPr>
                <w:rFonts w:cstheme="minorHAnsi"/>
                <w:b w:val="0"/>
                <w:sz w:val="20"/>
                <w:szCs w:val="20"/>
              </w:rPr>
            </w:pPr>
            <w:r>
              <w:rPr>
                <w:rFonts w:cstheme="minorHAnsi"/>
                <w:sz w:val="20"/>
                <w:szCs w:val="20"/>
              </w:rPr>
              <w:t>Gwarancja</w:t>
            </w:r>
          </w:p>
        </w:tc>
        <w:tc>
          <w:tcPr>
            <w:tcW w:w="4394" w:type="dxa"/>
          </w:tcPr>
          <w:p w14:paraId="1813247C" w14:textId="77777777" w:rsidR="002A3E3D" w:rsidRPr="00AD5356" w:rsidRDefault="002A3E3D" w:rsidP="002A3E3D">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D5356">
              <w:rPr>
                <w:rFonts w:cstheme="minorHAnsi"/>
                <w:sz w:val="20"/>
                <w:szCs w:val="20"/>
              </w:rPr>
              <w:t>Producenta min. 24 miesiące</w:t>
            </w:r>
          </w:p>
        </w:tc>
        <w:tc>
          <w:tcPr>
            <w:tcW w:w="3969" w:type="dxa"/>
          </w:tcPr>
          <w:p w14:paraId="1609EECB" w14:textId="77777777" w:rsidR="002A3E3D" w:rsidRPr="00AD5356" w:rsidRDefault="002A3E3D" w:rsidP="002A3E3D">
            <w:pPr>
              <w:spacing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6273CFB1" w14:textId="13DC7BA4" w:rsidR="00BC01CE" w:rsidRPr="00AD5356" w:rsidRDefault="00BC01CE" w:rsidP="00BC01CE">
      <w:pPr>
        <w:pStyle w:val="Nagwek3"/>
      </w:pPr>
      <w:r w:rsidRPr="00AD5356">
        <w:t>Oprogramowanie do sprzętu  komputerowego – 2 szt.</w:t>
      </w:r>
    </w:p>
    <w:tbl>
      <w:tblPr>
        <w:tblStyle w:val="Tabelasiatki1jasnaakcent5"/>
        <w:tblW w:w="9776" w:type="dxa"/>
        <w:tblLayout w:type="fixed"/>
        <w:tblLook w:val="04A0" w:firstRow="1" w:lastRow="0" w:firstColumn="1" w:lastColumn="0" w:noHBand="0" w:noVBand="1"/>
      </w:tblPr>
      <w:tblGrid>
        <w:gridCol w:w="6658"/>
        <w:gridCol w:w="3118"/>
      </w:tblGrid>
      <w:tr w:rsidR="00C53C64" w:rsidRPr="001209D7" w14:paraId="08D42F6E" w14:textId="77777777" w:rsidTr="00004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hideMark/>
          </w:tcPr>
          <w:p w14:paraId="5054EAAB" w14:textId="77777777" w:rsidR="00C53C64" w:rsidRPr="00AD5356" w:rsidRDefault="00C53C64" w:rsidP="006B2DFE">
            <w:pPr>
              <w:spacing w:after="120" w:line="240" w:lineRule="auto"/>
              <w:rPr>
                <w:rFonts w:cstheme="minorHAnsi"/>
                <w:b w:val="0"/>
                <w:i/>
                <w:sz w:val="20"/>
                <w:szCs w:val="20"/>
              </w:rPr>
            </w:pPr>
            <w:r w:rsidRPr="00AD5356">
              <w:rPr>
                <w:rFonts w:cstheme="minorHAnsi"/>
                <w:sz w:val="20"/>
                <w:szCs w:val="20"/>
              </w:rPr>
              <w:t>Charakterystyka (wymagania minimalne)</w:t>
            </w:r>
          </w:p>
        </w:tc>
        <w:tc>
          <w:tcPr>
            <w:tcW w:w="3118" w:type="dxa"/>
          </w:tcPr>
          <w:p w14:paraId="64BB846D" w14:textId="77777777" w:rsidR="00C53C64" w:rsidRPr="00AD5356" w:rsidRDefault="00C53C64" w:rsidP="006B2DFE">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AD5356">
              <w:rPr>
                <w:rFonts w:cstheme="minorHAnsi"/>
                <w:sz w:val="20"/>
                <w:szCs w:val="20"/>
              </w:rPr>
              <w:t>Oferowany parametr</w:t>
            </w:r>
          </w:p>
        </w:tc>
      </w:tr>
      <w:tr w:rsidR="0000485E" w:rsidRPr="001209D7" w14:paraId="7B7D970B" w14:textId="77777777" w:rsidTr="0000485E">
        <w:tc>
          <w:tcPr>
            <w:cnfStyle w:val="001000000000" w:firstRow="0" w:lastRow="0" w:firstColumn="1" w:lastColumn="0" w:oddVBand="0" w:evenVBand="0" w:oddHBand="0" w:evenHBand="0" w:firstRowFirstColumn="0" w:firstRowLastColumn="0" w:lastRowFirstColumn="0" w:lastRowLastColumn="0"/>
            <w:tcW w:w="6658" w:type="dxa"/>
          </w:tcPr>
          <w:p w14:paraId="6F203E51" w14:textId="20FCBDA0" w:rsidR="0000485E" w:rsidRPr="0000485E" w:rsidRDefault="0000485E" w:rsidP="0000485E">
            <w:pPr>
              <w:spacing w:after="120" w:line="240" w:lineRule="auto"/>
              <w:rPr>
                <w:rFonts w:cstheme="minorHAnsi"/>
                <w:b w:val="0"/>
                <w:bCs w:val="0"/>
                <w:sz w:val="20"/>
                <w:szCs w:val="20"/>
              </w:rPr>
            </w:pPr>
            <w:r w:rsidRPr="0000485E">
              <w:rPr>
                <w:rFonts w:cstheme="minorHAnsi"/>
                <w:b w:val="0"/>
                <w:bCs w:val="0"/>
                <w:sz w:val="20"/>
                <w:szCs w:val="20"/>
              </w:rPr>
              <w:t xml:space="preserve">Producent: </w:t>
            </w:r>
          </w:p>
        </w:tc>
        <w:tc>
          <w:tcPr>
            <w:tcW w:w="3118" w:type="dxa"/>
          </w:tcPr>
          <w:p w14:paraId="19D0D4BA" w14:textId="0A660605" w:rsidR="0000485E" w:rsidRPr="00AD5356"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AD5356">
              <w:rPr>
                <w:rFonts w:cstheme="minorHAnsi"/>
                <w:bCs/>
                <w:sz w:val="20"/>
                <w:szCs w:val="20"/>
              </w:rPr>
              <w:t xml:space="preserve"> </w:t>
            </w:r>
          </w:p>
        </w:tc>
      </w:tr>
      <w:tr w:rsidR="0000485E" w:rsidRPr="001209D7" w14:paraId="650D78AA" w14:textId="77777777" w:rsidTr="0000485E">
        <w:tc>
          <w:tcPr>
            <w:cnfStyle w:val="001000000000" w:firstRow="0" w:lastRow="0" w:firstColumn="1" w:lastColumn="0" w:oddVBand="0" w:evenVBand="0" w:oddHBand="0" w:evenHBand="0" w:firstRowFirstColumn="0" w:firstRowLastColumn="0" w:lastRowFirstColumn="0" w:lastRowLastColumn="0"/>
            <w:tcW w:w="6658" w:type="dxa"/>
          </w:tcPr>
          <w:p w14:paraId="6B1071F6" w14:textId="6AADDD26" w:rsidR="0000485E" w:rsidRPr="0000485E" w:rsidRDefault="0000485E" w:rsidP="0000485E">
            <w:pPr>
              <w:spacing w:after="120" w:line="240" w:lineRule="auto"/>
              <w:rPr>
                <w:rFonts w:cstheme="minorHAnsi"/>
                <w:b w:val="0"/>
                <w:bCs w:val="0"/>
                <w:sz w:val="20"/>
                <w:szCs w:val="20"/>
              </w:rPr>
            </w:pPr>
            <w:r w:rsidRPr="0000485E">
              <w:rPr>
                <w:rFonts w:cstheme="minorHAnsi"/>
                <w:b w:val="0"/>
                <w:bCs w:val="0"/>
                <w:sz w:val="20"/>
                <w:szCs w:val="20"/>
              </w:rPr>
              <w:t>Nazwa:</w:t>
            </w:r>
          </w:p>
        </w:tc>
        <w:tc>
          <w:tcPr>
            <w:tcW w:w="3118" w:type="dxa"/>
          </w:tcPr>
          <w:p w14:paraId="70F0E852" w14:textId="77777777" w:rsidR="0000485E" w:rsidRPr="00AD5356"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00485E" w:rsidRPr="001209D7" w14:paraId="22270835" w14:textId="77777777" w:rsidTr="0000485E">
        <w:tc>
          <w:tcPr>
            <w:cnfStyle w:val="001000000000" w:firstRow="0" w:lastRow="0" w:firstColumn="1" w:lastColumn="0" w:oddVBand="0" w:evenVBand="0" w:oddHBand="0" w:evenHBand="0" w:firstRowFirstColumn="0" w:firstRowLastColumn="0" w:lastRowFirstColumn="0" w:lastRowLastColumn="0"/>
            <w:tcW w:w="6658" w:type="dxa"/>
          </w:tcPr>
          <w:p w14:paraId="153531D7" w14:textId="36BBE6BF" w:rsidR="0000485E" w:rsidRPr="0000485E" w:rsidRDefault="0000485E" w:rsidP="0000485E">
            <w:pPr>
              <w:spacing w:after="120" w:line="240" w:lineRule="auto"/>
              <w:rPr>
                <w:rFonts w:cstheme="minorHAnsi"/>
                <w:b w:val="0"/>
                <w:bCs w:val="0"/>
                <w:sz w:val="20"/>
                <w:szCs w:val="20"/>
              </w:rPr>
            </w:pPr>
            <w:r w:rsidRPr="0000485E">
              <w:rPr>
                <w:rFonts w:cstheme="minorHAnsi"/>
                <w:b w:val="0"/>
                <w:bCs w:val="0"/>
                <w:sz w:val="20"/>
                <w:szCs w:val="20"/>
              </w:rPr>
              <w:t xml:space="preserve">Wersja: </w:t>
            </w:r>
          </w:p>
        </w:tc>
        <w:tc>
          <w:tcPr>
            <w:tcW w:w="3118" w:type="dxa"/>
          </w:tcPr>
          <w:p w14:paraId="34C5C518" w14:textId="77777777" w:rsidR="0000485E" w:rsidRPr="00AD5356" w:rsidRDefault="0000485E" w:rsidP="0000485E">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C53C64" w:rsidRPr="001209D7" w14:paraId="2C30EC91" w14:textId="77777777" w:rsidTr="0000485E">
        <w:tc>
          <w:tcPr>
            <w:cnfStyle w:val="001000000000" w:firstRow="0" w:lastRow="0" w:firstColumn="1" w:lastColumn="0" w:oddVBand="0" w:evenVBand="0" w:oddHBand="0" w:evenHBand="0" w:firstRowFirstColumn="0" w:firstRowLastColumn="0" w:lastRowFirstColumn="0" w:lastRowLastColumn="0"/>
            <w:tcW w:w="6658" w:type="dxa"/>
          </w:tcPr>
          <w:p w14:paraId="3537E798" w14:textId="2EDA13D0" w:rsidR="00C53C64" w:rsidRPr="0000485E" w:rsidRDefault="00C53C64" w:rsidP="00C53C64">
            <w:pPr>
              <w:spacing w:after="120"/>
              <w:rPr>
                <w:rFonts w:cstheme="minorHAnsi"/>
                <w:b w:val="0"/>
                <w:bCs w:val="0"/>
                <w:sz w:val="20"/>
                <w:szCs w:val="20"/>
              </w:rPr>
            </w:pPr>
            <w:r w:rsidRPr="0000485E">
              <w:rPr>
                <w:rFonts w:cstheme="minorHAnsi"/>
                <w:b w:val="0"/>
                <w:bCs w:val="0"/>
                <w:sz w:val="20"/>
                <w:szCs w:val="20"/>
              </w:rPr>
              <w:t>Oprogramowanie biurowe w wersji edukacyjnej. Wykonawca ma obowiązek dostarczyć oprogramowanie w najnowszej dostępnej wersji.</w:t>
            </w:r>
          </w:p>
          <w:p w14:paraId="3CBC920D" w14:textId="4FBB59CB" w:rsidR="00C53C64" w:rsidRPr="0000485E" w:rsidRDefault="0048177C" w:rsidP="00C53C64">
            <w:pPr>
              <w:spacing w:after="120"/>
              <w:rPr>
                <w:rFonts w:cstheme="minorHAnsi"/>
                <w:b w:val="0"/>
                <w:bCs w:val="0"/>
                <w:sz w:val="20"/>
                <w:szCs w:val="20"/>
              </w:rPr>
            </w:pPr>
            <w:r w:rsidRPr="0000485E">
              <w:rPr>
                <w:rFonts w:cstheme="minorHAnsi"/>
                <w:b w:val="0"/>
                <w:bCs w:val="0"/>
                <w:sz w:val="20"/>
                <w:szCs w:val="20"/>
              </w:rPr>
              <w:t>Oprogramowanie musi spełniać następujące minimalne parametry</w:t>
            </w:r>
            <w:r w:rsidR="00C53C64" w:rsidRPr="0000485E">
              <w:rPr>
                <w:rFonts w:cstheme="minorHAnsi"/>
                <w:b w:val="0"/>
                <w:bCs w:val="0"/>
                <w:sz w:val="20"/>
                <w:szCs w:val="20"/>
              </w:rPr>
              <w:t xml:space="preserve">: </w:t>
            </w:r>
          </w:p>
          <w:p w14:paraId="293BE2C7" w14:textId="77777777" w:rsidR="00C53C64" w:rsidRPr="0000485E" w:rsidRDefault="00C53C64" w:rsidP="00C53C64">
            <w:pPr>
              <w:pStyle w:val="NormalnyWeb"/>
              <w:spacing w:before="0" w:beforeAutospacing="0" w:after="120" w:afterAutospacing="0" w:line="276" w:lineRule="auto"/>
              <w:jc w:val="both"/>
              <w:rPr>
                <w:rFonts w:asciiTheme="minorHAnsi" w:hAnsiTheme="minorHAnsi" w:cstheme="minorHAnsi"/>
                <w:b w:val="0"/>
                <w:bCs w:val="0"/>
                <w:sz w:val="20"/>
                <w:szCs w:val="20"/>
              </w:rPr>
            </w:pPr>
            <w:r w:rsidRPr="0000485E">
              <w:rPr>
                <w:rFonts w:asciiTheme="minorHAnsi" w:hAnsiTheme="minorHAnsi" w:cstheme="minorHAnsi"/>
                <w:b w:val="0"/>
                <w:bCs w:val="0"/>
                <w:color w:val="000000"/>
                <w:sz w:val="20"/>
                <w:szCs w:val="20"/>
              </w:rPr>
              <w:t xml:space="preserve">Pakiet oprogramowania zawierającego minimum: </w:t>
            </w:r>
            <w:r w:rsidRPr="0000485E">
              <w:rPr>
                <w:rFonts w:asciiTheme="minorHAnsi" w:hAnsiTheme="minorHAnsi" w:cstheme="minorHAnsi"/>
                <w:b w:val="0"/>
                <w:bCs w:val="0"/>
                <w:sz w:val="20"/>
                <w:szCs w:val="20"/>
              </w:rPr>
              <w:t>edytor tekstu, arkusz kalkulacyjny, narzędzie do tworzenia prezentacji, narzędzie do tworzenia publikacji, klienta poczty IMAP w polskiej wersji językowej, wykonujące wszystkie funkcjonalności ww. pakietu oprogramowania biurowego, zapewniające możliwość instalacji i poprawnego działania na zaoferowanym systemie operacyjnym,</w:t>
            </w:r>
            <w:r w:rsidRPr="0000485E">
              <w:rPr>
                <w:rFonts w:asciiTheme="minorHAnsi" w:hAnsiTheme="minorHAnsi" w:cstheme="minorHAnsi"/>
                <w:b w:val="0"/>
                <w:bCs w:val="0"/>
                <w:color w:val="000000"/>
                <w:sz w:val="20"/>
                <w:szCs w:val="20"/>
              </w:rPr>
              <w:t xml:space="preserve"> </w:t>
            </w:r>
          </w:p>
          <w:p w14:paraId="7977AEE7" w14:textId="77777777" w:rsidR="00C53C64" w:rsidRPr="0000485E" w:rsidRDefault="00C53C64" w:rsidP="00C53C64">
            <w:pPr>
              <w:pStyle w:val="NormalnyWeb"/>
              <w:spacing w:before="0" w:beforeAutospacing="0" w:after="120" w:afterAutospacing="0" w:line="276" w:lineRule="auto"/>
              <w:jc w:val="both"/>
              <w:rPr>
                <w:rFonts w:asciiTheme="minorHAnsi" w:hAnsiTheme="minorHAnsi" w:cstheme="minorHAnsi"/>
                <w:b w:val="0"/>
                <w:bCs w:val="0"/>
                <w:sz w:val="20"/>
                <w:szCs w:val="20"/>
              </w:rPr>
            </w:pPr>
            <w:r w:rsidRPr="0000485E">
              <w:rPr>
                <w:rFonts w:asciiTheme="minorHAnsi" w:hAnsiTheme="minorHAnsi" w:cstheme="minorHAnsi"/>
                <w:b w:val="0"/>
                <w:bCs w:val="0"/>
                <w:color w:val="000000"/>
                <w:sz w:val="20"/>
                <w:szCs w:val="20"/>
              </w:rPr>
              <w:t xml:space="preserve"> 1.  Edytor tekstów umożliwiający:</w:t>
            </w:r>
          </w:p>
          <w:p w14:paraId="7F7DC01C" w14:textId="77777777" w:rsidR="00C53C64" w:rsidRPr="0000485E" w:rsidRDefault="00C53C64" w:rsidP="00C53C64">
            <w:pPr>
              <w:pStyle w:val="NormalnyWeb"/>
              <w:numPr>
                <w:ilvl w:val="0"/>
                <w:numId w:val="29"/>
              </w:numPr>
              <w:spacing w:before="0" w:beforeAutospacing="0" w:after="120" w:afterAutospacing="0" w:line="276" w:lineRule="auto"/>
              <w:jc w:val="both"/>
              <w:rPr>
                <w:rFonts w:asciiTheme="minorHAnsi" w:hAnsiTheme="minorHAnsi" w:cstheme="minorHAnsi"/>
                <w:b w:val="0"/>
                <w:bCs w:val="0"/>
                <w:sz w:val="20"/>
                <w:szCs w:val="20"/>
              </w:rPr>
            </w:pPr>
            <w:r w:rsidRPr="0000485E">
              <w:rPr>
                <w:rFonts w:asciiTheme="minorHAnsi" w:hAnsiTheme="minorHAnsi" w:cstheme="minorHAnsi"/>
                <w:b w:val="0"/>
                <w:bCs w:val="0"/>
                <w:color w:val="000000"/>
                <w:sz w:val="20"/>
                <w:szCs w:val="20"/>
              </w:rPr>
              <w:t>Edycję i formatowanie tekstu w języku polskim wraz z obsługą języka polskiego w zakresie sprawdzania pisowni i poprawności gramatycznej oraz funkcjonalnością słownika wyrazów bliskoznacznych i autokorekty;</w:t>
            </w:r>
          </w:p>
          <w:p w14:paraId="163FFD77" w14:textId="77777777" w:rsidR="00C53C64" w:rsidRPr="0000485E" w:rsidRDefault="00C53C64" w:rsidP="00C53C64">
            <w:pPr>
              <w:pStyle w:val="NormalnyWeb"/>
              <w:numPr>
                <w:ilvl w:val="0"/>
                <w:numId w:val="29"/>
              </w:numPr>
              <w:spacing w:before="0" w:beforeAutospacing="0" w:after="120" w:afterAutospacing="0" w:line="276" w:lineRule="auto"/>
              <w:jc w:val="both"/>
              <w:rPr>
                <w:rFonts w:asciiTheme="minorHAnsi" w:hAnsiTheme="minorHAnsi" w:cstheme="minorHAnsi"/>
                <w:b w:val="0"/>
                <w:bCs w:val="0"/>
                <w:sz w:val="20"/>
                <w:szCs w:val="20"/>
              </w:rPr>
            </w:pPr>
            <w:r w:rsidRPr="0000485E">
              <w:rPr>
                <w:rFonts w:asciiTheme="minorHAnsi" w:hAnsiTheme="minorHAnsi" w:cstheme="minorHAnsi"/>
                <w:b w:val="0"/>
                <w:bCs w:val="0"/>
                <w:color w:val="000000"/>
                <w:sz w:val="20"/>
                <w:szCs w:val="20"/>
              </w:rPr>
              <w:t>wstawianie oraz formatowanie tabel;</w:t>
            </w:r>
          </w:p>
          <w:p w14:paraId="2FEB8B7C" w14:textId="77777777" w:rsidR="00C53C64" w:rsidRPr="0000485E" w:rsidRDefault="00C53C64" w:rsidP="00C53C64">
            <w:pPr>
              <w:pStyle w:val="NormalnyWeb"/>
              <w:numPr>
                <w:ilvl w:val="0"/>
                <w:numId w:val="29"/>
              </w:numPr>
              <w:spacing w:before="0" w:beforeAutospacing="0" w:after="120" w:afterAutospacing="0" w:line="276" w:lineRule="auto"/>
              <w:jc w:val="both"/>
              <w:rPr>
                <w:rFonts w:asciiTheme="minorHAnsi" w:hAnsiTheme="minorHAnsi" w:cstheme="minorHAnsi"/>
                <w:b w:val="0"/>
                <w:bCs w:val="0"/>
                <w:sz w:val="20"/>
                <w:szCs w:val="20"/>
              </w:rPr>
            </w:pPr>
            <w:r w:rsidRPr="0000485E">
              <w:rPr>
                <w:rFonts w:asciiTheme="minorHAnsi" w:hAnsiTheme="minorHAnsi" w:cstheme="minorHAnsi"/>
                <w:b w:val="0"/>
                <w:bCs w:val="0"/>
                <w:color w:val="000000"/>
                <w:sz w:val="20"/>
                <w:szCs w:val="20"/>
              </w:rPr>
              <w:t>wstawianie oraz formatowanie obiektów graficznych;</w:t>
            </w:r>
          </w:p>
          <w:p w14:paraId="7A52D1EF" w14:textId="77777777" w:rsidR="00C53C64" w:rsidRPr="0000485E" w:rsidRDefault="00C53C64" w:rsidP="00C53C64">
            <w:pPr>
              <w:pStyle w:val="NormalnyWeb"/>
              <w:numPr>
                <w:ilvl w:val="0"/>
                <w:numId w:val="29"/>
              </w:numPr>
              <w:spacing w:before="0" w:beforeAutospacing="0" w:after="120" w:afterAutospacing="0" w:line="276" w:lineRule="auto"/>
              <w:jc w:val="both"/>
              <w:rPr>
                <w:rFonts w:asciiTheme="minorHAnsi" w:hAnsiTheme="minorHAnsi" w:cstheme="minorHAnsi"/>
                <w:b w:val="0"/>
                <w:bCs w:val="0"/>
                <w:sz w:val="20"/>
                <w:szCs w:val="20"/>
              </w:rPr>
            </w:pPr>
            <w:r w:rsidRPr="0000485E">
              <w:rPr>
                <w:rFonts w:asciiTheme="minorHAnsi" w:hAnsiTheme="minorHAnsi" w:cstheme="minorHAnsi"/>
                <w:b w:val="0"/>
                <w:bCs w:val="0"/>
                <w:color w:val="000000"/>
                <w:sz w:val="20"/>
                <w:szCs w:val="20"/>
              </w:rPr>
              <w:t>wstawianie wykresów i tabel z arkusza kalkulacyjnego (wliczając tabele przestawne);</w:t>
            </w:r>
          </w:p>
          <w:p w14:paraId="564CBF60" w14:textId="77777777" w:rsidR="00C53C64" w:rsidRPr="0000485E" w:rsidRDefault="00C53C64" w:rsidP="00C53C64">
            <w:pPr>
              <w:pStyle w:val="NormalnyWeb"/>
              <w:numPr>
                <w:ilvl w:val="0"/>
                <w:numId w:val="29"/>
              </w:numPr>
              <w:spacing w:before="0" w:beforeAutospacing="0" w:after="120" w:afterAutospacing="0" w:line="276" w:lineRule="auto"/>
              <w:jc w:val="both"/>
              <w:rPr>
                <w:rFonts w:asciiTheme="minorHAnsi" w:hAnsiTheme="minorHAnsi" w:cstheme="minorHAnsi"/>
                <w:b w:val="0"/>
                <w:bCs w:val="0"/>
                <w:sz w:val="20"/>
                <w:szCs w:val="20"/>
              </w:rPr>
            </w:pPr>
            <w:r w:rsidRPr="0000485E">
              <w:rPr>
                <w:rFonts w:asciiTheme="minorHAnsi" w:hAnsiTheme="minorHAnsi" w:cstheme="minorHAnsi"/>
                <w:b w:val="0"/>
                <w:bCs w:val="0"/>
                <w:color w:val="000000"/>
                <w:sz w:val="20"/>
                <w:szCs w:val="20"/>
              </w:rPr>
              <w:t>automatyczne numerowanie rozdziałów, punktów, akapitów, tabel i rysunków;</w:t>
            </w:r>
          </w:p>
          <w:p w14:paraId="5956A1F6" w14:textId="77777777" w:rsidR="00C53C64" w:rsidRPr="0000485E" w:rsidRDefault="00C53C64" w:rsidP="00C53C64">
            <w:pPr>
              <w:pStyle w:val="NormalnyWeb"/>
              <w:numPr>
                <w:ilvl w:val="0"/>
                <w:numId w:val="29"/>
              </w:numPr>
              <w:spacing w:before="0" w:beforeAutospacing="0" w:after="120" w:afterAutospacing="0" w:line="276" w:lineRule="auto"/>
              <w:jc w:val="both"/>
              <w:rPr>
                <w:rFonts w:asciiTheme="minorHAnsi" w:hAnsiTheme="minorHAnsi" w:cstheme="minorHAnsi"/>
                <w:b w:val="0"/>
                <w:bCs w:val="0"/>
                <w:sz w:val="20"/>
                <w:szCs w:val="20"/>
              </w:rPr>
            </w:pPr>
            <w:r w:rsidRPr="0000485E">
              <w:rPr>
                <w:rFonts w:asciiTheme="minorHAnsi" w:hAnsiTheme="minorHAnsi" w:cstheme="minorHAnsi"/>
                <w:b w:val="0"/>
                <w:bCs w:val="0"/>
                <w:color w:val="000000"/>
                <w:sz w:val="20"/>
                <w:szCs w:val="20"/>
              </w:rPr>
              <w:t>automatyczne tworzenie spisów treści;</w:t>
            </w:r>
          </w:p>
          <w:p w14:paraId="6B903D45" w14:textId="77777777" w:rsidR="00C53C64" w:rsidRPr="0000485E" w:rsidRDefault="00C53C64" w:rsidP="00C53C64">
            <w:pPr>
              <w:pStyle w:val="NormalnyWeb"/>
              <w:numPr>
                <w:ilvl w:val="0"/>
                <w:numId w:val="29"/>
              </w:numPr>
              <w:spacing w:before="0" w:beforeAutospacing="0" w:after="120" w:afterAutospacing="0" w:line="276" w:lineRule="auto"/>
              <w:jc w:val="both"/>
              <w:rPr>
                <w:rFonts w:asciiTheme="minorHAnsi" w:hAnsiTheme="minorHAnsi" w:cstheme="minorHAnsi"/>
                <w:b w:val="0"/>
                <w:bCs w:val="0"/>
                <w:sz w:val="20"/>
                <w:szCs w:val="20"/>
              </w:rPr>
            </w:pPr>
            <w:r w:rsidRPr="0000485E">
              <w:rPr>
                <w:rFonts w:asciiTheme="minorHAnsi" w:hAnsiTheme="minorHAnsi" w:cstheme="minorHAnsi"/>
                <w:b w:val="0"/>
                <w:bCs w:val="0"/>
                <w:color w:val="000000"/>
                <w:sz w:val="20"/>
                <w:szCs w:val="20"/>
              </w:rPr>
              <w:t>formatowanie nagłówków i stopek stron;</w:t>
            </w:r>
          </w:p>
          <w:p w14:paraId="178B7748" w14:textId="77777777" w:rsidR="00C53C64" w:rsidRPr="0000485E" w:rsidRDefault="00C53C64" w:rsidP="00C53C64">
            <w:pPr>
              <w:pStyle w:val="NormalnyWeb"/>
              <w:numPr>
                <w:ilvl w:val="0"/>
                <w:numId w:val="29"/>
              </w:numPr>
              <w:spacing w:before="0" w:beforeAutospacing="0" w:after="120" w:afterAutospacing="0" w:line="276" w:lineRule="auto"/>
              <w:jc w:val="both"/>
              <w:rPr>
                <w:rFonts w:asciiTheme="minorHAnsi" w:hAnsiTheme="minorHAnsi" w:cstheme="minorHAnsi"/>
                <w:b w:val="0"/>
                <w:bCs w:val="0"/>
                <w:sz w:val="20"/>
                <w:szCs w:val="20"/>
              </w:rPr>
            </w:pPr>
            <w:r w:rsidRPr="0000485E">
              <w:rPr>
                <w:rFonts w:asciiTheme="minorHAnsi" w:hAnsiTheme="minorHAnsi" w:cstheme="minorHAnsi"/>
                <w:b w:val="0"/>
                <w:bCs w:val="0"/>
                <w:color w:val="000000"/>
                <w:sz w:val="20"/>
                <w:szCs w:val="20"/>
              </w:rPr>
              <w:t xml:space="preserve">sprawdzanie pisowni w języku polskim; </w:t>
            </w:r>
          </w:p>
          <w:p w14:paraId="5C6BB855" w14:textId="77777777" w:rsidR="00C53C64" w:rsidRPr="0000485E" w:rsidRDefault="00C53C64" w:rsidP="00C53C64">
            <w:pPr>
              <w:pStyle w:val="NormalnyWeb"/>
              <w:numPr>
                <w:ilvl w:val="0"/>
                <w:numId w:val="29"/>
              </w:numPr>
              <w:spacing w:before="0" w:beforeAutospacing="0" w:after="120" w:afterAutospacing="0" w:line="276" w:lineRule="auto"/>
              <w:jc w:val="both"/>
              <w:rPr>
                <w:rFonts w:asciiTheme="minorHAnsi" w:hAnsiTheme="minorHAnsi" w:cstheme="minorHAnsi"/>
                <w:b w:val="0"/>
                <w:bCs w:val="0"/>
                <w:sz w:val="20"/>
                <w:szCs w:val="20"/>
              </w:rPr>
            </w:pPr>
            <w:r w:rsidRPr="0000485E">
              <w:rPr>
                <w:rFonts w:asciiTheme="minorHAnsi" w:hAnsiTheme="minorHAnsi" w:cstheme="minorHAnsi"/>
                <w:b w:val="0"/>
                <w:bCs w:val="0"/>
                <w:color w:val="000000"/>
                <w:sz w:val="20"/>
                <w:szCs w:val="20"/>
              </w:rPr>
              <w:lastRenderedPageBreak/>
              <w:t>śledzenie zmian wprowadzonych przez użytkowników nagrywanie, tworzenie i edycję makr automatyzujących wykonywanie czynności;</w:t>
            </w:r>
          </w:p>
          <w:p w14:paraId="2B8B710B" w14:textId="77777777" w:rsidR="00C53C64" w:rsidRPr="0000485E" w:rsidRDefault="00C53C64" w:rsidP="00C53C64">
            <w:pPr>
              <w:pStyle w:val="NormalnyWeb"/>
              <w:numPr>
                <w:ilvl w:val="0"/>
                <w:numId w:val="29"/>
              </w:numPr>
              <w:spacing w:before="0" w:beforeAutospacing="0" w:after="120" w:afterAutospacing="0" w:line="276" w:lineRule="auto"/>
              <w:jc w:val="both"/>
              <w:rPr>
                <w:rFonts w:asciiTheme="minorHAnsi" w:hAnsiTheme="minorHAnsi" w:cstheme="minorHAnsi"/>
                <w:b w:val="0"/>
                <w:bCs w:val="0"/>
                <w:sz w:val="20"/>
                <w:szCs w:val="20"/>
              </w:rPr>
            </w:pPr>
            <w:r w:rsidRPr="0000485E">
              <w:rPr>
                <w:rFonts w:asciiTheme="minorHAnsi" w:hAnsiTheme="minorHAnsi" w:cstheme="minorHAnsi"/>
                <w:b w:val="0"/>
                <w:bCs w:val="0"/>
                <w:color w:val="000000"/>
                <w:sz w:val="20"/>
                <w:szCs w:val="20"/>
              </w:rPr>
              <w:t>określenie układu strony (pionowa/pozioma);</w:t>
            </w:r>
          </w:p>
          <w:p w14:paraId="1F7C7682" w14:textId="77777777" w:rsidR="00C53C64" w:rsidRPr="0000485E" w:rsidRDefault="00C53C64" w:rsidP="00C53C64">
            <w:pPr>
              <w:pStyle w:val="NormalnyWeb"/>
              <w:numPr>
                <w:ilvl w:val="0"/>
                <w:numId w:val="29"/>
              </w:numPr>
              <w:spacing w:before="0" w:beforeAutospacing="0" w:after="120" w:afterAutospacing="0" w:line="276" w:lineRule="auto"/>
              <w:jc w:val="both"/>
              <w:rPr>
                <w:rFonts w:asciiTheme="minorHAnsi" w:hAnsiTheme="minorHAnsi" w:cstheme="minorHAnsi"/>
                <w:b w:val="0"/>
                <w:bCs w:val="0"/>
                <w:sz w:val="20"/>
                <w:szCs w:val="20"/>
              </w:rPr>
            </w:pPr>
            <w:r w:rsidRPr="0000485E">
              <w:rPr>
                <w:rFonts w:asciiTheme="minorHAnsi" w:hAnsiTheme="minorHAnsi" w:cstheme="minorHAnsi"/>
                <w:b w:val="0"/>
                <w:bCs w:val="0"/>
                <w:color w:val="000000"/>
                <w:sz w:val="20"/>
                <w:szCs w:val="20"/>
              </w:rPr>
              <w:t>wydruk dokumentów; wykonywanie korespondencji seryjnej bazując na danych adresowych pochodzących z arkusza kalkulacyjnego  </w:t>
            </w:r>
          </w:p>
          <w:p w14:paraId="3485D580" w14:textId="72ED04F1" w:rsidR="00C53C64" w:rsidRPr="0000485E" w:rsidRDefault="00C53C64" w:rsidP="0048177C">
            <w:pPr>
              <w:pStyle w:val="NormalnyWeb"/>
              <w:numPr>
                <w:ilvl w:val="0"/>
                <w:numId w:val="29"/>
              </w:numPr>
              <w:spacing w:before="0" w:beforeAutospacing="0" w:after="120" w:afterAutospacing="0" w:line="276" w:lineRule="auto"/>
              <w:jc w:val="both"/>
              <w:rPr>
                <w:rFonts w:asciiTheme="minorHAnsi" w:hAnsiTheme="minorHAnsi" w:cstheme="minorHAnsi"/>
                <w:b w:val="0"/>
                <w:bCs w:val="0"/>
                <w:sz w:val="20"/>
                <w:szCs w:val="20"/>
              </w:rPr>
            </w:pPr>
            <w:r w:rsidRPr="0000485E">
              <w:rPr>
                <w:rFonts w:asciiTheme="minorHAnsi" w:hAnsiTheme="minorHAnsi" w:cstheme="minorHAnsi"/>
                <w:b w:val="0"/>
                <w:bCs w:val="0"/>
                <w:color w:val="000000"/>
                <w:sz w:val="20"/>
                <w:szCs w:val="20"/>
              </w:rPr>
              <w:t>pracę na dokumentach utworzonych przy pomocy oprogramowania Microsoft Word w wersjach 2003, 2007, 2010, 2013 i 2016 z zapewnieniem bezproblemowej konwersji wszystkich elementów i atrybutów dokumentu</w:t>
            </w:r>
            <w:r w:rsidR="0048177C" w:rsidRPr="0000485E">
              <w:rPr>
                <w:rFonts w:asciiTheme="minorHAnsi" w:hAnsiTheme="minorHAnsi" w:cstheme="minorHAnsi"/>
                <w:b w:val="0"/>
                <w:bCs w:val="0"/>
                <w:color w:val="000000"/>
                <w:sz w:val="20"/>
                <w:szCs w:val="20"/>
              </w:rPr>
              <w:t>.</w:t>
            </w:r>
          </w:p>
        </w:tc>
        <w:tc>
          <w:tcPr>
            <w:tcW w:w="3118" w:type="dxa"/>
          </w:tcPr>
          <w:p w14:paraId="0D5C6239" w14:textId="77777777" w:rsidR="00C53C64" w:rsidRPr="00AD5356" w:rsidRDefault="00C53C64" w:rsidP="00C53C64">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C53C64" w:rsidRPr="001209D7" w14:paraId="385A37B0" w14:textId="77777777" w:rsidTr="0000485E">
        <w:tc>
          <w:tcPr>
            <w:cnfStyle w:val="001000000000" w:firstRow="0" w:lastRow="0" w:firstColumn="1" w:lastColumn="0" w:oddVBand="0" w:evenVBand="0" w:oddHBand="0" w:evenHBand="0" w:firstRowFirstColumn="0" w:firstRowLastColumn="0" w:lastRowFirstColumn="0" w:lastRowLastColumn="0"/>
            <w:tcW w:w="6658" w:type="dxa"/>
          </w:tcPr>
          <w:p w14:paraId="297E25DF" w14:textId="77777777" w:rsidR="00C53C64" w:rsidRPr="00AD5356" w:rsidRDefault="00C53C64" w:rsidP="00C53C64">
            <w:pPr>
              <w:pStyle w:val="NormalnyWeb"/>
              <w:spacing w:before="0" w:beforeAutospacing="0" w:after="120" w:afterAutospacing="0" w:line="276" w:lineRule="auto"/>
              <w:jc w:val="both"/>
              <w:rPr>
                <w:rFonts w:asciiTheme="minorHAnsi" w:hAnsiTheme="minorHAnsi" w:cstheme="minorHAnsi"/>
                <w:sz w:val="20"/>
                <w:szCs w:val="20"/>
              </w:rPr>
            </w:pPr>
            <w:r w:rsidRPr="00AD5356">
              <w:rPr>
                <w:rFonts w:asciiTheme="minorHAnsi" w:hAnsiTheme="minorHAnsi" w:cstheme="minorHAnsi"/>
                <w:color w:val="000000"/>
                <w:sz w:val="20"/>
                <w:szCs w:val="20"/>
              </w:rPr>
              <w:t>2. Arkusz kalkulacyjny umożliwiający:</w:t>
            </w:r>
          </w:p>
          <w:p w14:paraId="677FA211" w14:textId="77777777" w:rsidR="00C53C64" w:rsidRPr="002A3E3D" w:rsidRDefault="00C53C64" w:rsidP="00C53C64">
            <w:pPr>
              <w:pStyle w:val="NormalnyWeb"/>
              <w:numPr>
                <w:ilvl w:val="0"/>
                <w:numId w:val="31"/>
              </w:numPr>
              <w:spacing w:before="0" w:beforeAutospacing="0" w:after="120" w:afterAutospacing="0" w:line="276" w:lineRule="auto"/>
              <w:jc w:val="both"/>
              <w:rPr>
                <w:rFonts w:asciiTheme="minorHAnsi" w:hAnsiTheme="minorHAnsi" w:cstheme="minorHAnsi"/>
                <w:b w:val="0"/>
                <w:bCs w:val="0"/>
                <w:sz w:val="20"/>
                <w:szCs w:val="20"/>
              </w:rPr>
            </w:pPr>
            <w:r w:rsidRPr="002A3E3D">
              <w:rPr>
                <w:rFonts w:asciiTheme="minorHAnsi" w:hAnsiTheme="minorHAnsi" w:cstheme="minorHAnsi"/>
                <w:b w:val="0"/>
                <w:bCs w:val="0"/>
                <w:color w:val="000000"/>
                <w:sz w:val="20"/>
                <w:szCs w:val="20"/>
              </w:rPr>
              <w:t>Tworzenie raportów tabelarycznych; tworzenie wykresów liniowych (wraz z linią trendu), słupkowych, kołowych;</w:t>
            </w:r>
          </w:p>
          <w:p w14:paraId="26796003" w14:textId="77777777" w:rsidR="00C53C64" w:rsidRPr="002A3E3D" w:rsidRDefault="00C53C64" w:rsidP="00C53C64">
            <w:pPr>
              <w:pStyle w:val="NormalnyWeb"/>
              <w:numPr>
                <w:ilvl w:val="0"/>
                <w:numId w:val="31"/>
              </w:numPr>
              <w:spacing w:before="0" w:beforeAutospacing="0" w:after="120" w:afterAutospacing="0" w:line="276" w:lineRule="auto"/>
              <w:jc w:val="both"/>
              <w:rPr>
                <w:rFonts w:asciiTheme="minorHAnsi" w:hAnsiTheme="minorHAnsi" w:cstheme="minorHAnsi"/>
                <w:b w:val="0"/>
                <w:bCs w:val="0"/>
                <w:sz w:val="20"/>
                <w:szCs w:val="20"/>
              </w:rPr>
            </w:pPr>
            <w:r w:rsidRPr="002A3E3D">
              <w:rPr>
                <w:rFonts w:asciiTheme="minorHAnsi" w:hAnsiTheme="minorHAnsi" w:cstheme="minorHAnsi"/>
                <w:b w:val="0"/>
                <w:bCs w:val="0"/>
                <w:color w:val="000000"/>
                <w:sz w:val="20"/>
                <w:szCs w:val="20"/>
              </w:rPr>
              <w:t>tworzenie arkuszy kalkulacyjnych zawierających teksty, dane liczbowe oraz formuły przeprowadzające operacje matematyczne, logiczne, tekstowe, statystyczne oraz operacje na danych finansowych i na miarach czasu;</w:t>
            </w:r>
          </w:p>
          <w:p w14:paraId="196513E8" w14:textId="77777777" w:rsidR="00C53C64" w:rsidRPr="002A3E3D" w:rsidRDefault="00C53C64" w:rsidP="00C53C64">
            <w:pPr>
              <w:pStyle w:val="NormalnyWeb"/>
              <w:numPr>
                <w:ilvl w:val="0"/>
                <w:numId w:val="31"/>
              </w:numPr>
              <w:spacing w:before="0" w:beforeAutospacing="0" w:after="120" w:afterAutospacing="0" w:line="276" w:lineRule="auto"/>
              <w:jc w:val="both"/>
              <w:rPr>
                <w:rFonts w:asciiTheme="minorHAnsi" w:hAnsiTheme="minorHAnsi" w:cstheme="minorHAnsi"/>
                <w:b w:val="0"/>
                <w:bCs w:val="0"/>
                <w:sz w:val="20"/>
                <w:szCs w:val="20"/>
              </w:rPr>
            </w:pPr>
            <w:r w:rsidRPr="002A3E3D">
              <w:rPr>
                <w:rFonts w:asciiTheme="minorHAnsi" w:hAnsiTheme="minorHAnsi" w:cstheme="minorHAnsi"/>
                <w:b w:val="0"/>
                <w:bCs w:val="0"/>
                <w:color w:val="000000"/>
                <w:sz w:val="20"/>
                <w:szCs w:val="20"/>
              </w:rPr>
              <w:t>tworzenie raportów tabeli przestawnych umożliwiających dynamiczną zmianę wymiarów oraz wykresów bazujących na danych z tabeli przestawnych;</w:t>
            </w:r>
          </w:p>
          <w:p w14:paraId="55B96354" w14:textId="77777777" w:rsidR="00C53C64" w:rsidRPr="002A3E3D" w:rsidRDefault="00C53C64" w:rsidP="00C53C64">
            <w:pPr>
              <w:pStyle w:val="NormalnyWeb"/>
              <w:numPr>
                <w:ilvl w:val="0"/>
                <w:numId w:val="31"/>
              </w:numPr>
              <w:spacing w:before="0" w:beforeAutospacing="0" w:after="120" w:afterAutospacing="0" w:line="276" w:lineRule="auto"/>
              <w:jc w:val="both"/>
              <w:rPr>
                <w:rFonts w:asciiTheme="minorHAnsi" w:hAnsiTheme="minorHAnsi" w:cstheme="minorHAnsi"/>
                <w:b w:val="0"/>
                <w:bCs w:val="0"/>
                <w:sz w:val="20"/>
                <w:szCs w:val="20"/>
              </w:rPr>
            </w:pPr>
            <w:r w:rsidRPr="002A3E3D">
              <w:rPr>
                <w:rFonts w:asciiTheme="minorHAnsi" w:hAnsiTheme="minorHAnsi" w:cstheme="minorHAnsi"/>
                <w:b w:val="0"/>
                <w:bCs w:val="0"/>
                <w:color w:val="000000"/>
                <w:sz w:val="20"/>
                <w:szCs w:val="20"/>
              </w:rPr>
              <w:t>wyszukiwanie i zamianę danych;</w:t>
            </w:r>
          </w:p>
          <w:p w14:paraId="44246242" w14:textId="77777777" w:rsidR="00C53C64" w:rsidRPr="002A3E3D" w:rsidRDefault="00C53C64" w:rsidP="00C53C64">
            <w:pPr>
              <w:pStyle w:val="NormalnyWeb"/>
              <w:numPr>
                <w:ilvl w:val="0"/>
                <w:numId w:val="31"/>
              </w:numPr>
              <w:spacing w:before="0" w:beforeAutospacing="0" w:after="120" w:afterAutospacing="0" w:line="276" w:lineRule="auto"/>
              <w:jc w:val="both"/>
              <w:rPr>
                <w:rFonts w:asciiTheme="minorHAnsi" w:hAnsiTheme="minorHAnsi" w:cstheme="minorHAnsi"/>
                <w:b w:val="0"/>
                <w:bCs w:val="0"/>
                <w:sz w:val="20"/>
                <w:szCs w:val="20"/>
              </w:rPr>
            </w:pPr>
            <w:r w:rsidRPr="002A3E3D">
              <w:rPr>
                <w:rFonts w:asciiTheme="minorHAnsi" w:hAnsiTheme="minorHAnsi" w:cstheme="minorHAnsi"/>
                <w:b w:val="0"/>
                <w:bCs w:val="0"/>
                <w:color w:val="000000"/>
                <w:sz w:val="20"/>
                <w:szCs w:val="20"/>
              </w:rPr>
              <w:t>wykonywanie analiz danych przy użyciu formatowania warunkowego;</w:t>
            </w:r>
          </w:p>
          <w:p w14:paraId="42DA6886" w14:textId="77777777" w:rsidR="00C53C64" w:rsidRPr="002A3E3D" w:rsidRDefault="00C53C64" w:rsidP="00C53C64">
            <w:pPr>
              <w:pStyle w:val="NormalnyWeb"/>
              <w:numPr>
                <w:ilvl w:val="0"/>
                <w:numId w:val="31"/>
              </w:numPr>
              <w:spacing w:before="0" w:beforeAutospacing="0" w:after="120" w:afterAutospacing="0" w:line="276" w:lineRule="auto"/>
              <w:jc w:val="both"/>
              <w:rPr>
                <w:rFonts w:asciiTheme="minorHAnsi" w:hAnsiTheme="minorHAnsi" w:cstheme="minorHAnsi"/>
                <w:b w:val="0"/>
                <w:bCs w:val="0"/>
                <w:sz w:val="20"/>
                <w:szCs w:val="20"/>
              </w:rPr>
            </w:pPr>
            <w:r w:rsidRPr="002A3E3D">
              <w:rPr>
                <w:rFonts w:asciiTheme="minorHAnsi" w:hAnsiTheme="minorHAnsi" w:cstheme="minorHAnsi"/>
                <w:b w:val="0"/>
                <w:bCs w:val="0"/>
                <w:color w:val="000000"/>
                <w:sz w:val="20"/>
                <w:szCs w:val="20"/>
              </w:rPr>
              <w:t>nazywanie komórek arkusza i odwoływanie się w formułach po takiej nazwie;</w:t>
            </w:r>
          </w:p>
          <w:p w14:paraId="4FE8C1C2" w14:textId="77777777" w:rsidR="00C53C64" w:rsidRPr="002A3E3D" w:rsidRDefault="00C53C64" w:rsidP="00C53C64">
            <w:pPr>
              <w:pStyle w:val="NormalnyWeb"/>
              <w:numPr>
                <w:ilvl w:val="0"/>
                <w:numId w:val="31"/>
              </w:numPr>
              <w:spacing w:before="0" w:beforeAutospacing="0" w:after="120" w:afterAutospacing="0" w:line="276" w:lineRule="auto"/>
              <w:jc w:val="both"/>
              <w:rPr>
                <w:rFonts w:asciiTheme="minorHAnsi" w:hAnsiTheme="minorHAnsi" w:cstheme="minorHAnsi"/>
                <w:b w:val="0"/>
                <w:bCs w:val="0"/>
                <w:sz w:val="20"/>
                <w:szCs w:val="20"/>
              </w:rPr>
            </w:pPr>
            <w:r w:rsidRPr="002A3E3D">
              <w:rPr>
                <w:rFonts w:asciiTheme="minorHAnsi" w:hAnsiTheme="minorHAnsi" w:cstheme="minorHAnsi"/>
                <w:b w:val="0"/>
                <w:bCs w:val="0"/>
                <w:color w:val="000000"/>
                <w:sz w:val="20"/>
                <w:szCs w:val="20"/>
              </w:rPr>
              <w:t>nagrywanie, tworzenie i edycję makr automatyzujących wykonywanie czynności;</w:t>
            </w:r>
          </w:p>
          <w:p w14:paraId="2F5E0A97" w14:textId="77777777" w:rsidR="00C53C64" w:rsidRPr="002A3E3D" w:rsidRDefault="00C53C64" w:rsidP="00C53C64">
            <w:pPr>
              <w:pStyle w:val="NormalnyWeb"/>
              <w:numPr>
                <w:ilvl w:val="0"/>
                <w:numId w:val="31"/>
              </w:numPr>
              <w:spacing w:before="0" w:beforeAutospacing="0" w:after="120" w:afterAutospacing="0" w:line="276" w:lineRule="auto"/>
              <w:jc w:val="both"/>
              <w:rPr>
                <w:rFonts w:asciiTheme="minorHAnsi" w:hAnsiTheme="minorHAnsi" w:cstheme="minorHAnsi"/>
                <w:b w:val="0"/>
                <w:bCs w:val="0"/>
                <w:sz w:val="20"/>
                <w:szCs w:val="20"/>
              </w:rPr>
            </w:pPr>
            <w:r w:rsidRPr="002A3E3D">
              <w:rPr>
                <w:rFonts w:asciiTheme="minorHAnsi" w:hAnsiTheme="minorHAnsi" w:cstheme="minorHAnsi"/>
                <w:b w:val="0"/>
                <w:bCs w:val="0"/>
                <w:color w:val="000000"/>
                <w:sz w:val="20"/>
                <w:szCs w:val="20"/>
              </w:rPr>
              <w:t xml:space="preserve">formatowanie czasu, daty i wartości finansowych z polskim formatem; </w:t>
            </w:r>
          </w:p>
          <w:p w14:paraId="4FB68002" w14:textId="65CC9B31" w:rsidR="00C53C64" w:rsidRPr="0048177C" w:rsidRDefault="00C53C64" w:rsidP="00C53C64">
            <w:pPr>
              <w:pStyle w:val="NormalnyWeb"/>
              <w:numPr>
                <w:ilvl w:val="0"/>
                <w:numId w:val="31"/>
              </w:numPr>
              <w:spacing w:before="0" w:beforeAutospacing="0" w:after="120" w:afterAutospacing="0" w:line="276" w:lineRule="auto"/>
              <w:jc w:val="both"/>
              <w:rPr>
                <w:rFonts w:asciiTheme="minorHAnsi" w:hAnsiTheme="minorHAnsi" w:cstheme="minorHAnsi"/>
                <w:sz w:val="20"/>
                <w:szCs w:val="20"/>
              </w:rPr>
            </w:pPr>
            <w:r w:rsidRPr="002A3E3D">
              <w:rPr>
                <w:rFonts w:asciiTheme="minorHAnsi" w:hAnsiTheme="minorHAnsi" w:cstheme="minorHAnsi"/>
                <w:b w:val="0"/>
                <w:bCs w:val="0"/>
                <w:color w:val="000000"/>
                <w:sz w:val="20"/>
                <w:szCs w:val="20"/>
              </w:rPr>
              <w:t>zapis wielu arkuszy kalkulacyjnych w jednym pliku; zachowanie pełnej zgodności z formatami plików utworzonych za pomocą oprogramowania zachowanie pełnej zgodności z formatami plików utworzonych za pomocą   oprogramowania Microsoft Excel w wersjach 2003, 2007, 2010, 2013 i 2016</w:t>
            </w:r>
            <w:r w:rsidR="0048177C" w:rsidRPr="002A3E3D">
              <w:rPr>
                <w:rFonts w:asciiTheme="minorHAnsi" w:hAnsiTheme="minorHAnsi" w:cstheme="minorHAnsi"/>
                <w:b w:val="0"/>
                <w:bCs w:val="0"/>
                <w:color w:val="000000"/>
                <w:sz w:val="20"/>
                <w:szCs w:val="20"/>
              </w:rPr>
              <w:t>.</w:t>
            </w:r>
          </w:p>
        </w:tc>
        <w:tc>
          <w:tcPr>
            <w:tcW w:w="3118" w:type="dxa"/>
          </w:tcPr>
          <w:p w14:paraId="2759BAA6" w14:textId="77777777" w:rsidR="00C53C64" w:rsidRPr="00AD5356" w:rsidRDefault="00C53C64" w:rsidP="00C53C64">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C53C64" w:rsidRPr="001209D7" w14:paraId="27302316" w14:textId="77777777" w:rsidTr="0000485E">
        <w:tc>
          <w:tcPr>
            <w:cnfStyle w:val="001000000000" w:firstRow="0" w:lastRow="0" w:firstColumn="1" w:lastColumn="0" w:oddVBand="0" w:evenVBand="0" w:oddHBand="0" w:evenHBand="0" w:firstRowFirstColumn="0" w:firstRowLastColumn="0" w:lastRowFirstColumn="0" w:lastRowLastColumn="0"/>
            <w:tcW w:w="6658" w:type="dxa"/>
          </w:tcPr>
          <w:p w14:paraId="49F845F3" w14:textId="6F993FB6" w:rsidR="00C53C64" w:rsidRPr="002A3E3D" w:rsidRDefault="00C53C64" w:rsidP="002A3E3D">
            <w:pPr>
              <w:pStyle w:val="NormalnyWeb"/>
              <w:spacing w:before="0" w:beforeAutospacing="0" w:after="120" w:afterAutospacing="0" w:line="276" w:lineRule="auto"/>
              <w:jc w:val="both"/>
              <w:rPr>
                <w:rFonts w:asciiTheme="minorHAnsi" w:hAnsiTheme="minorHAnsi" w:cstheme="minorHAnsi"/>
                <w:color w:val="000000"/>
                <w:sz w:val="20"/>
                <w:szCs w:val="20"/>
              </w:rPr>
            </w:pPr>
            <w:r w:rsidRPr="00AD5356">
              <w:rPr>
                <w:rFonts w:asciiTheme="minorHAnsi" w:hAnsiTheme="minorHAnsi" w:cstheme="minorHAnsi"/>
                <w:color w:val="000000"/>
                <w:sz w:val="20"/>
                <w:szCs w:val="20"/>
              </w:rPr>
              <w:t>3.Narzędzie do przygotowywania i prowadzenia prezentacji umożliwiające przygotowywanie prezentacji multimedialnych, które będą - prezentowane przy użyciu projektora multimedialnego.</w:t>
            </w:r>
          </w:p>
        </w:tc>
        <w:tc>
          <w:tcPr>
            <w:tcW w:w="3118" w:type="dxa"/>
          </w:tcPr>
          <w:p w14:paraId="54A05D82" w14:textId="77777777" w:rsidR="00C53C64" w:rsidRPr="00AD5356" w:rsidRDefault="00C53C64" w:rsidP="00C53C64">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2A3E3D" w:rsidRPr="001209D7" w14:paraId="68BF9037" w14:textId="77777777" w:rsidTr="0000485E">
        <w:tc>
          <w:tcPr>
            <w:cnfStyle w:val="001000000000" w:firstRow="0" w:lastRow="0" w:firstColumn="1" w:lastColumn="0" w:oddVBand="0" w:evenVBand="0" w:oddHBand="0" w:evenHBand="0" w:firstRowFirstColumn="0" w:firstRowLastColumn="0" w:lastRowFirstColumn="0" w:lastRowLastColumn="0"/>
            <w:tcW w:w="6658" w:type="dxa"/>
          </w:tcPr>
          <w:p w14:paraId="17AC6981" w14:textId="77777777" w:rsidR="002A3E3D" w:rsidRPr="00AD5356" w:rsidRDefault="002A3E3D" w:rsidP="002A3E3D">
            <w:pPr>
              <w:pStyle w:val="NormalnyWeb"/>
              <w:spacing w:before="0" w:beforeAutospacing="0" w:after="120" w:afterAutospacing="0" w:line="276" w:lineRule="auto"/>
              <w:jc w:val="both"/>
              <w:rPr>
                <w:rFonts w:asciiTheme="minorHAnsi" w:hAnsiTheme="minorHAnsi" w:cstheme="minorHAnsi"/>
                <w:sz w:val="20"/>
                <w:szCs w:val="20"/>
              </w:rPr>
            </w:pPr>
            <w:r w:rsidRPr="00AD5356">
              <w:rPr>
                <w:rFonts w:asciiTheme="minorHAnsi" w:hAnsiTheme="minorHAnsi" w:cstheme="minorHAnsi"/>
                <w:sz w:val="20"/>
                <w:szCs w:val="20"/>
              </w:rPr>
              <w:t xml:space="preserve">Dopuszczalne jest zastosowanie wersji  edukacyjnej. </w:t>
            </w:r>
          </w:p>
          <w:p w14:paraId="387D4FBE" w14:textId="4C583941" w:rsidR="002A3E3D" w:rsidRPr="00AD5356" w:rsidRDefault="002A3E3D" w:rsidP="002A3E3D">
            <w:pPr>
              <w:pStyle w:val="NormalnyWeb"/>
              <w:spacing w:before="0" w:beforeAutospacing="0" w:after="120" w:afterAutospacing="0" w:line="276" w:lineRule="auto"/>
              <w:jc w:val="both"/>
              <w:rPr>
                <w:rFonts w:asciiTheme="minorHAnsi" w:hAnsiTheme="minorHAnsi" w:cstheme="minorHAnsi"/>
                <w:color w:val="000000"/>
                <w:sz w:val="20"/>
                <w:szCs w:val="20"/>
              </w:rPr>
            </w:pPr>
            <w:r w:rsidRPr="00AD5356">
              <w:rPr>
                <w:rFonts w:cstheme="minorHAnsi"/>
                <w:sz w:val="20"/>
                <w:szCs w:val="20"/>
              </w:rPr>
              <w:t>Licencja bezterminowa</w:t>
            </w:r>
          </w:p>
        </w:tc>
        <w:tc>
          <w:tcPr>
            <w:tcW w:w="3118" w:type="dxa"/>
          </w:tcPr>
          <w:p w14:paraId="3A68FD06" w14:textId="77777777" w:rsidR="002A3E3D" w:rsidRPr="00AD5356" w:rsidRDefault="002A3E3D" w:rsidP="00C53C64">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5CB9E42F" w14:textId="77777777" w:rsidR="00BC01CE" w:rsidRPr="00B01283" w:rsidRDefault="00BC01CE" w:rsidP="00B55D15"/>
    <w:p w14:paraId="388421E2" w14:textId="7BC8228F" w:rsidR="00614521" w:rsidRDefault="00826C63" w:rsidP="00C6373D">
      <w:pPr>
        <w:spacing w:after="0"/>
        <w:jc w:val="both"/>
        <w:rPr>
          <w:rFonts w:asciiTheme="minorHAnsi" w:hAnsiTheme="minorHAnsi" w:cstheme="minorHAnsi"/>
          <w:color w:val="000000"/>
        </w:rPr>
      </w:pPr>
      <w:r w:rsidRPr="00826C63">
        <w:rPr>
          <w:rFonts w:asciiTheme="minorHAnsi" w:hAnsiTheme="minorHAnsi" w:cstheme="minorHAnsi"/>
          <w:color w:val="000000"/>
        </w:rPr>
        <w:t>Oświadczam, że oferowany powyżej sprzęt</w:t>
      </w:r>
      <w:r w:rsidR="00266A60">
        <w:rPr>
          <w:rFonts w:asciiTheme="minorHAnsi" w:hAnsiTheme="minorHAnsi" w:cstheme="minorHAnsi"/>
          <w:color w:val="000000"/>
        </w:rPr>
        <w:t xml:space="preserve"> i wyposażanie, sprzęt komputerowy</w:t>
      </w:r>
      <w:r w:rsidRPr="00826C63">
        <w:rPr>
          <w:rFonts w:asciiTheme="minorHAnsi" w:hAnsiTheme="minorHAnsi" w:cstheme="minorHAnsi"/>
          <w:color w:val="000000"/>
        </w:rPr>
        <w:t xml:space="preserve"> z systemami operacyjnymi</w:t>
      </w:r>
      <w:r w:rsidR="00266A60">
        <w:rPr>
          <w:rFonts w:asciiTheme="minorHAnsi" w:hAnsiTheme="minorHAnsi" w:cstheme="minorHAnsi"/>
          <w:color w:val="000000"/>
        </w:rPr>
        <w:t>, sprzęt audiowizualny</w:t>
      </w:r>
      <w:r w:rsidRPr="00826C63">
        <w:rPr>
          <w:rFonts w:asciiTheme="minorHAnsi" w:hAnsiTheme="minorHAnsi" w:cstheme="minorHAnsi"/>
          <w:color w:val="000000"/>
        </w:rPr>
        <w:t xml:space="preserve"> jest fabrycznie nowy, nieużywany, nie posiada wad i nie jest obciążony prawami osób trzecich, a po instalacji i konfiguracji będzie kompletny i gotowy do użytkowania bez żadnych dodatkowych zakupów i inwestycji po stronie zamawiającego. </w:t>
      </w:r>
    </w:p>
    <w:p w14:paraId="75011822" w14:textId="77777777" w:rsidR="00614521" w:rsidRDefault="00826C63" w:rsidP="00C6373D">
      <w:pPr>
        <w:spacing w:after="0"/>
        <w:jc w:val="both"/>
        <w:rPr>
          <w:rFonts w:asciiTheme="minorHAnsi" w:hAnsiTheme="minorHAnsi" w:cstheme="minorHAnsi"/>
          <w:color w:val="000000"/>
        </w:rPr>
      </w:pPr>
      <w:r w:rsidRPr="00826C63">
        <w:rPr>
          <w:rFonts w:asciiTheme="minorHAnsi" w:hAnsiTheme="minorHAnsi" w:cstheme="minorHAnsi"/>
          <w:color w:val="000000"/>
        </w:rPr>
        <w:lastRenderedPageBreak/>
        <w:t>W cenie oferty wskazanej w formularzu oferty są zawarte wszystkie wyspecyfikowane w OPZ funkcje.</w:t>
      </w:r>
      <w:r w:rsidR="00D66C27">
        <w:rPr>
          <w:rFonts w:asciiTheme="minorHAnsi" w:hAnsiTheme="minorHAnsi" w:cstheme="minorHAnsi"/>
          <w:color w:val="000000"/>
        </w:rPr>
        <w:t xml:space="preserve"> </w:t>
      </w:r>
    </w:p>
    <w:p w14:paraId="5CF3B226" w14:textId="055BB373" w:rsidR="00C6373D" w:rsidRPr="00826C63" w:rsidRDefault="00D66C27" w:rsidP="00C6373D">
      <w:pPr>
        <w:spacing w:after="0"/>
        <w:jc w:val="both"/>
        <w:rPr>
          <w:rFonts w:asciiTheme="minorHAnsi" w:hAnsiTheme="minorHAnsi" w:cstheme="minorHAnsi"/>
          <w:sz w:val="24"/>
          <w:szCs w:val="28"/>
        </w:rPr>
      </w:pPr>
      <w:r>
        <w:rPr>
          <w:rFonts w:asciiTheme="minorHAnsi" w:hAnsiTheme="minorHAnsi" w:cstheme="minorHAnsi"/>
          <w:color w:val="000000"/>
        </w:rPr>
        <w:t>Oświadczam, że oferowan</w:t>
      </w:r>
      <w:r w:rsidR="007269CE">
        <w:rPr>
          <w:rFonts w:asciiTheme="minorHAnsi" w:hAnsiTheme="minorHAnsi" w:cstheme="minorHAnsi"/>
          <w:color w:val="000000"/>
        </w:rPr>
        <w:t>e</w:t>
      </w:r>
      <w:r w:rsidR="00B55D15">
        <w:rPr>
          <w:rFonts w:asciiTheme="minorHAnsi" w:hAnsiTheme="minorHAnsi" w:cstheme="minorHAnsi"/>
          <w:color w:val="000000"/>
        </w:rPr>
        <w:t xml:space="preserve"> oprogramowanie</w:t>
      </w:r>
      <w:r w:rsidR="007269CE">
        <w:rPr>
          <w:rFonts w:asciiTheme="minorHAnsi" w:hAnsiTheme="minorHAnsi" w:cstheme="minorHAnsi"/>
          <w:color w:val="000000"/>
        </w:rPr>
        <w:t xml:space="preserve"> oraz wszystkie proponowane rozwiązania są zgodne z minimalnymi wymaganiami określonymi w OPZ.</w:t>
      </w:r>
    </w:p>
    <w:p w14:paraId="0C065664" w14:textId="77777777" w:rsidR="00C6373D" w:rsidRPr="008728E2" w:rsidRDefault="00C6373D" w:rsidP="00C6373D">
      <w:pPr>
        <w:spacing w:after="0"/>
        <w:jc w:val="both"/>
        <w:rPr>
          <w:rFonts w:asciiTheme="minorHAnsi" w:hAnsiTheme="minorHAnsi" w:cstheme="minorHAnsi"/>
          <w:szCs w:val="24"/>
        </w:rPr>
      </w:pPr>
    </w:p>
    <w:p w14:paraId="62054BD8" w14:textId="54CB5610" w:rsidR="00E367EF" w:rsidRPr="008728E2" w:rsidRDefault="00C6373D" w:rsidP="00095AC1">
      <w:pPr>
        <w:spacing w:after="0"/>
        <w:jc w:val="both"/>
        <w:rPr>
          <w:rFonts w:asciiTheme="minorHAnsi" w:hAnsiTheme="minorHAnsi" w:cstheme="minorHAnsi"/>
          <w:szCs w:val="24"/>
        </w:rPr>
      </w:pPr>
      <w:r w:rsidRPr="008728E2">
        <w:rPr>
          <w:rFonts w:asciiTheme="minorHAnsi" w:hAnsiTheme="minorHAnsi" w:cstheme="minorHAnsi"/>
          <w:szCs w:val="24"/>
        </w:rPr>
        <w:t>......................, data ………… 202</w:t>
      </w:r>
      <w:r w:rsidR="003707E8">
        <w:rPr>
          <w:rFonts w:asciiTheme="minorHAnsi" w:hAnsiTheme="minorHAnsi" w:cstheme="minorHAnsi"/>
          <w:szCs w:val="24"/>
        </w:rPr>
        <w:t>2</w:t>
      </w:r>
      <w:r w:rsidRPr="008728E2">
        <w:rPr>
          <w:rFonts w:asciiTheme="minorHAnsi" w:hAnsiTheme="minorHAnsi" w:cstheme="minorHAnsi"/>
          <w:szCs w:val="24"/>
        </w:rPr>
        <w:t xml:space="preserve"> r.</w:t>
      </w:r>
    </w:p>
    <w:p w14:paraId="23DAD491" w14:textId="77777777" w:rsidR="00095AC1" w:rsidRPr="008728E2" w:rsidRDefault="00095AC1" w:rsidP="001F5538">
      <w:pPr>
        <w:spacing w:after="0" w:line="240" w:lineRule="auto"/>
        <w:ind w:left="6372" w:firstLine="708"/>
        <w:jc w:val="both"/>
        <w:rPr>
          <w:rFonts w:asciiTheme="minorHAnsi" w:hAnsiTheme="minorHAnsi" w:cstheme="minorHAnsi"/>
          <w:szCs w:val="24"/>
        </w:rPr>
      </w:pPr>
      <w:r w:rsidRPr="008728E2">
        <w:rPr>
          <w:rFonts w:asciiTheme="minorHAnsi" w:hAnsiTheme="minorHAnsi" w:cstheme="minorHAnsi"/>
          <w:szCs w:val="24"/>
        </w:rPr>
        <w:t>…………………………………..</w:t>
      </w:r>
    </w:p>
    <w:p w14:paraId="1D1985DC" w14:textId="763A6908" w:rsidR="00095AC1" w:rsidRPr="008728E2" w:rsidRDefault="00095AC1" w:rsidP="00095AC1">
      <w:pPr>
        <w:spacing w:after="0" w:line="240" w:lineRule="auto"/>
        <w:ind w:left="7371"/>
        <w:jc w:val="both"/>
        <w:rPr>
          <w:rFonts w:asciiTheme="minorHAnsi" w:hAnsiTheme="minorHAnsi" w:cstheme="minorHAnsi"/>
          <w:sz w:val="18"/>
          <w:szCs w:val="18"/>
        </w:rPr>
      </w:pPr>
      <w:r w:rsidRPr="008728E2">
        <w:rPr>
          <w:rFonts w:asciiTheme="minorHAnsi" w:hAnsiTheme="minorHAnsi" w:cstheme="minorHAnsi"/>
          <w:sz w:val="18"/>
          <w:szCs w:val="20"/>
        </w:rPr>
        <w:tab/>
      </w:r>
      <w:r w:rsidRPr="008728E2">
        <w:rPr>
          <w:rFonts w:asciiTheme="minorHAnsi" w:hAnsiTheme="minorHAnsi" w:cstheme="minorHAnsi"/>
          <w:sz w:val="18"/>
          <w:szCs w:val="20"/>
        </w:rPr>
        <w:tab/>
      </w:r>
      <w:r w:rsidRPr="008728E2">
        <w:rPr>
          <w:rFonts w:asciiTheme="minorHAnsi" w:hAnsiTheme="minorHAnsi" w:cstheme="minorHAnsi"/>
          <w:sz w:val="18"/>
          <w:szCs w:val="20"/>
        </w:rPr>
        <w:tab/>
        <w:t>(podpis)</w:t>
      </w:r>
    </w:p>
    <w:p w14:paraId="2F1DC351" w14:textId="471AED0C" w:rsidR="00095AC1" w:rsidRPr="00296A5A" w:rsidRDefault="00614521" w:rsidP="00296A5A">
      <w:pPr>
        <w:spacing w:after="0"/>
        <w:jc w:val="both"/>
        <w:rPr>
          <w:rFonts w:ascii="Times New Roman" w:hAnsi="Times New Roman"/>
          <w:szCs w:val="24"/>
        </w:rPr>
      </w:pPr>
      <w:r>
        <w:rPr>
          <w:rFonts w:ascii="Times New Roman" w:hAnsi="Times New Roman"/>
          <w:szCs w:val="24"/>
        </w:rPr>
        <w:t>* niewłaściwe skreślić</w:t>
      </w:r>
    </w:p>
    <w:sectPr w:rsidR="00095AC1" w:rsidRPr="00296A5A" w:rsidSect="00B55D15">
      <w:headerReference w:type="default" r:id="rId21"/>
      <w:footerReference w:type="default" r:id="rId22"/>
      <w:pgSz w:w="11906" w:h="16838"/>
      <w:pgMar w:top="1418" w:right="1135" w:bottom="1418" w:left="1276" w:header="142" w:footer="53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8" w:author="Tomasz" w:date="2022-12-09T18:05:00Z" w:initials="T">
    <w:p w14:paraId="56737E08" w14:textId="77777777" w:rsidR="00463ABF" w:rsidRDefault="00463ABF" w:rsidP="004F0D3C">
      <w:pPr>
        <w:pStyle w:val="Tekstkomentarza"/>
      </w:pPr>
      <w:r>
        <w:rPr>
          <w:rStyle w:val="Odwoaniedokomentarza"/>
        </w:rPr>
        <w:annotationRef/>
      </w:r>
      <w:r>
        <w:t>Naprawdę chcemy SSD a nie M.2?</w:t>
      </w:r>
    </w:p>
  </w:comment>
  <w:comment w:id="53" w:author="Tomasz" w:date="2022-12-09T18:07:00Z" w:initials="T">
    <w:p w14:paraId="15332309" w14:textId="77777777" w:rsidR="00463ABF" w:rsidRDefault="00463ABF" w:rsidP="00415070">
      <w:pPr>
        <w:pStyle w:val="Tekstkomentarza"/>
      </w:pPr>
      <w:r>
        <w:rPr>
          <w:rStyle w:val="Odwoaniedokomentarza"/>
        </w:rPr>
        <w:annotationRef/>
      </w:r>
      <w:r>
        <w:t>Nie chcemy M.2?</w:t>
      </w:r>
    </w:p>
  </w:comment>
  <w:comment w:id="54" w:author="Tomasz" w:date="2022-12-09T18:08:00Z" w:initials="T">
    <w:p w14:paraId="30DF249C" w14:textId="77777777" w:rsidR="00CF78FF" w:rsidRDefault="00CF78FF" w:rsidP="003E090E">
      <w:pPr>
        <w:pStyle w:val="Tekstkomentarza"/>
      </w:pPr>
      <w:r>
        <w:rPr>
          <w:rStyle w:val="Odwoaniedokomentarza"/>
        </w:rPr>
        <w:annotationRef/>
      </w:r>
      <w:r>
        <w:t>To niezły kloc.☺️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737E08" w15:done="0"/>
  <w15:commentEx w15:paraId="15332309" w15:done="0"/>
  <w15:commentEx w15:paraId="30DF249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DF751" w16cex:dateUtc="2022-12-09T17:05:00Z"/>
  <w16cex:commentExtensible w16cex:durableId="273DF7F6" w16cex:dateUtc="2022-12-09T17:07:00Z"/>
  <w16cex:commentExtensible w16cex:durableId="273DF814" w16cex:dateUtc="2022-12-09T17: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737E08" w16cid:durableId="273DF751"/>
  <w16cid:commentId w16cid:paraId="15332309" w16cid:durableId="273DF7F6"/>
  <w16cid:commentId w16cid:paraId="30DF249C" w16cid:durableId="273DF8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78948" w14:textId="77777777" w:rsidR="00496F0F" w:rsidRDefault="00496F0F">
      <w:pPr>
        <w:spacing w:after="0" w:line="240" w:lineRule="auto"/>
      </w:pPr>
      <w:r>
        <w:separator/>
      </w:r>
    </w:p>
  </w:endnote>
  <w:endnote w:type="continuationSeparator" w:id="0">
    <w:p w14:paraId="025B2B96" w14:textId="77777777" w:rsidR="00496F0F" w:rsidRDefault="00496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altName w:val="Calibri"/>
    <w:panose1 w:val="00000000000000000000"/>
    <w:charset w:val="00"/>
    <w:family w:val="roman"/>
    <w:notTrueType/>
    <w:pitch w:val="default"/>
  </w:font>
  <w:font w:name="ArialNarrow,Bold">
    <w:altName w:val="Arial"/>
    <w:panose1 w:val="00000000000000000000"/>
    <w:charset w:val="EE"/>
    <w:family w:val="auto"/>
    <w:notTrueType/>
    <w:pitch w:val="default"/>
    <w:sig w:usb0="00000005" w:usb1="00000000" w:usb2="00000000" w:usb3="00000000" w:csb0="00000002" w:csb1="00000000"/>
  </w:font>
  <w:font w:name="ArialNarrow">
    <w:altName w:val="Arial"/>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AA941" w14:textId="01CCFB0F" w:rsidR="00AD0AE1" w:rsidRPr="003622D2" w:rsidRDefault="00C6373D" w:rsidP="00ED72F8">
    <w:pPr>
      <w:pBdr>
        <w:top w:val="single" w:sz="4" w:space="1" w:color="auto"/>
      </w:pBdr>
      <w:autoSpaceDE w:val="0"/>
      <w:autoSpaceDN w:val="0"/>
      <w:adjustRightInd w:val="0"/>
      <w:jc w:val="center"/>
      <w:rPr>
        <w:rFonts w:asciiTheme="minorHAnsi" w:hAnsiTheme="minorHAnsi" w:cs="Microsoft Sans Serif"/>
        <w:sz w:val="16"/>
        <w:szCs w:val="16"/>
      </w:rPr>
    </w:pPr>
    <w:r>
      <w:rPr>
        <w:rFonts w:asciiTheme="minorHAnsi" w:hAnsiTheme="minorHAnsi" w:cs="Microsoft Sans Serif"/>
        <w:noProof/>
        <w:sz w:val="16"/>
        <w:szCs w:val="16"/>
        <w:lang w:eastAsia="pl-PL"/>
      </w:rPr>
      <mc:AlternateContent>
        <mc:Choice Requires="wps">
          <w:drawing>
            <wp:anchor distT="45720" distB="45720" distL="114300" distR="114300" simplePos="0" relativeHeight="251658240" behindDoc="0" locked="0" layoutInCell="1" allowOverlap="1" wp14:anchorId="40AB21A8" wp14:editId="3BD827A1">
              <wp:simplePos x="0" y="0"/>
              <wp:positionH relativeFrom="page">
                <wp:align>right</wp:align>
              </wp:positionH>
              <wp:positionV relativeFrom="paragraph">
                <wp:posOffset>3175</wp:posOffset>
              </wp:positionV>
              <wp:extent cx="848360" cy="243840"/>
              <wp:effectExtent l="0" t="0" r="27940" b="22860"/>
              <wp:wrapSquare wrapText="bothSides"/>
              <wp:docPr id="217" name="Pole tekstowe 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243840"/>
                      </a:xfrm>
                      <a:prstGeom prst="rect">
                        <a:avLst/>
                      </a:prstGeom>
                      <a:solidFill>
                        <a:srgbClr val="FFFFFF"/>
                      </a:solidFill>
                      <a:ln w="9525">
                        <a:solidFill>
                          <a:schemeClr val="bg1"/>
                        </a:solidFill>
                        <a:miter lim="800000"/>
                        <a:headEnd/>
                        <a:tailEnd/>
                      </a:ln>
                    </wps:spPr>
                    <wps:txbx>
                      <w:txbxContent>
                        <w:p w14:paraId="003700E1" w14:textId="46DBCC0B" w:rsidR="00AD0AE1" w:rsidRPr="00333268" w:rsidRDefault="00C6373D" w:rsidP="00AD0AE1">
                          <w:pPr>
                            <w:pStyle w:val="Stopka"/>
                            <w:rPr>
                              <w:rFonts w:cs="Calibri"/>
                              <w:b/>
                              <w:bCs/>
                              <w:sz w:val="16"/>
                              <w:szCs w:val="16"/>
                            </w:rPr>
                          </w:pPr>
                          <w:r w:rsidRPr="004B5BD2">
                            <w:rPr>
                              <w:rFonts w:cs="Calibri"/>
                              <w:sz w:val="16"/>
                              <w:szCs w:val="16"/>
                            </w:rPr>
                            <w:t xml:space="preserve">Strona </w:t>
                          </w:r>
                          <w:r w:rsidRPr="004B5BD2">
                            <w:rPr>
                              <w:rFonts w:cs="Calibri"/>
                              <w:b/>
                              <w:bCs/>
                              <w:sz w:val="16"/>
                              <w:szCs w:val="16"/>
                            </w:rPr>
                            <w:fldChar w:fldCharType="begin"/>
                          </w:r>
                          <w:r w:rsidRPr="004B5BD2">
                            <w:rPr>
                              <w:rFonts w:cs="Calibri"/>
                              <w:b/>
                              <w:bCs/>
                              <w:sz w:val="16"/>
                              <w:szCs w:val="16"/>
                            </w:rPr>
                            <w:instrText>PAGE</w:instrText>
                          </w:r>
                          <w:r w:rsidRPr="004B5BD2">
                            <w:rPr>
                              <w:rFonts w:cs="Calibri"/>
                              <w:b/>
                              <w:bCs/>
                              <w:sz w:val="16"/>
                              <w:szCs w:val="16"/>
                            </w:rPr>
                            <w:fldChar w:fldCharType="separate"/>
                          </w:r>
                          <w:r w:rsidR="00C53C64">
                            <w:rPr>
                              <w:rFonts w:cs="Calibri"/>
                              <w:b/>
                              <w:bCs/>
                              <w:noProof/>
                              <w:sz w:val="16"/>
                              <w:szCs w:val="16"/>
                            </w:rPr>
                            <w:t>50</w:t>
                          </w:r>
                          <w:r w:rsidRPr="004B5BD2">
                            <w:rPr>
                              <w:rFonts w:cs="Calibri"/>
                              <w:b/>
                              <w:bCs/>
                              <w:sz w:val="16"/>
                              <w:szCs w:val="16"/>
                            </w:rPr>
                            <w:fldChar w:fldCharType="end"/>
                          </w:r>
                          <w:r w:rsidRPr="004B5BD2">
                            <w:rPr>
                              <w:rFonts w:cs="Calibri"/>
                              <w:sz w:val="16"/>
                              <w:szCs w:val="16"/>
                            </w:rPr>
                            <w:t xml:space="preserve"> z </w:t>
                          </w:r>
                          <w:r w:rsidRPr="004B5BD2">
                            <w:rPr>
                              <w:rFonts w:cs="Calibri"/>
                              <w:b/>
                              <w:bCs/>
                              <w:sz w:val="16"/>
                              <w:szCs w:val="16"/>
                            </w:rPr>
                            <w:fldChar w:fldCharType="begin"/>
                          </w:r>
                          <w:r w:rsidRPr="004B5BD2">
                            <w:rPr>
                              <w:rFonts w:cs="Calibri"/>
                              <w:b/>
                              <w:bCs/>
                              <w:sz w:val="16"/>
                              <w:szCs w:val="16"/>
                            </w:rPr>
                            <w:instrText>NUMPAGES</w:instrText>
                          </w:r>
                          <w:r w:rsidRPr="004B5BD2">
                            <w:rPr>
                              <w:rFonts w:cs="Calibri"/>
                              <w:b/>
                              <w:bCs/>
                              <w:sz w:val="16"/>
                              <w:szCs w:val="16"/>
                            </w:rPr>
                            <w:fldChar w:fldCharType="separate"/>
                          </w:r>
                          <w:r w:rsidR="00C53C64">
                            <w:rPr>
                              <w:rFonts w:cs="Calibri"/>
                              <w:b/>
                              <w:bCs/>
                              <w:noProof/>
                              <w:sz w:val="16"/>
                              <w:szCs w:val="16"/>
                            </w:rPr>
                            <w:t>70</w:t>
                          </w:r>
                          <w:r w:rsidRPr="004B5BD2">
                            <w:rPr>
                              <w:rFonts w:cs="Calibri"/>
                              <w:b/>
                              <w:bCs/>
                              <w:sz w:val="16"/>
                              <w:szCs w:val="16"/>
                            </w:rPr>
                            <w:fldChar w:fldCharType="end"/>
                          </w:r>
                        </w:p>
                        <w:p w14:paraId="59296452" w14:textId="77777777" w:rsidR="00AD0AE1" w:rsidRDefault="000000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AB21A8" id="_x0000_t202" coordsize="21600,21600" o:spt="202" path="m,l,21600r21600,l21600,xe">
              <v:stroke joinstyle="miter"/>
              <v:path gradientshapeok="t" o:connecttype="rect"/>
            </v:shapetype>
            <v:shape id="Pole tekstowe 217" o:spid="_x0000_s1026" type="#_x0000_t202" alt="&quot;&quot;" style="position:absolute;left:0;text-align:left;margin-left:15.6pt;margin-top:.25pt;width:66.8pt;height:19.2pt;z-index:25165824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" strokecolor="white [3212]">
              <v:textbox>
                <w:txbxContent>
                  <w:p w14:paraId="003700E1" w14:textId="46DBCC0B" w:rsidR="00AD0AE1" w:rsidRPr="00333268" w:rsidRDefault="00C6373D" w:rsidP="00AD0AE1">
                    <w:pPr>
                      <w:pStyle w:val="Stopka"/>
                      <w:rPr>
                        <w:rFonts w:cs="Calibri"/>
                        <w:b/>
                        <w:bCs/>
                        <w:sz w:val="16"/>
                        <w:szCs w:val="16"/>
                      </w:rPr>
                    </w:pPr>
                    <w:r w:rsidRPr="004B5BD2">
                      <w:rPr>
                        <w:rFonts w:cs="Calibri"/>
                        <w:sz w:val="16"/>
                        <w:szCs w:val="16"/>
                      </w:rPr>
                      <w:t xml:space="preserve">Strona </w:t>
                    </w:r>
                    <w:r w:rsidRPr="004B5BD2">
                      <w:rPr>
                        <w:rFonts w:cs="Calibri"/>
                        <w:b/>
                        <w:bCs/>
                        <w:sz w:val="16"/>
                        <w:szCs w:val="16"/>
                      </w:rPr>
                      <w:fldChar w:fldCharType="begin"/>
                    </w:r>
                    <w:r w:rsidRPr="004B5BD2">
                      <w:rPr>
                        <w:rFonts w:cs="Calibri"/>
                        <w:b/>
                        <w:bCs/>
                        <w:sz w:val="16"/>
                        <w:szCs w:val="16"/>
                      </w:rPr>
                      <w:instrText>PAGE</w:instrText>
                    </w:r>
                    <w:r w:rsidRPr="004B5BD2">
                      <w:rPr>
                        <w:rFonts w:cs="Calibri"/>
                        <w:b/>
                        <w:bCs/>
                        <w:sz w:val="16"/>
                        <w:szCs w:val="16"/>
                      </w:rPr>
                      <w:fldChar w:fldCharType="separate"/>
                    </w:r>
                    <w:r w:rsidR="00C53C64">
                      <w:rPr>
                        <w:rFonts w:cs="Calibri"/>
                        <w:b/>
                        <w:bCs/>
                        <w:noProof/>
                        <w:sz w:val="16"/>
                        <w:szCs w:val="16"/>
                      </w:rPr>
                      <w:t>50</w:t>
                    </w:r>
                    <w:r w:rsidRPr="004B5BD2">
                      <w:rPr>
                        <w:rFonts w:cs="Calibri"/>
                        <w:b/>
                        <w:bCs/>
                        <w:sz w:val="16"/>
                        <w:szCs w:val="16"/>
                      </w:rPr>
                      <w:fldChar w:fldCharType="end"/>
                    </w:r>
                    <w:r w:rsidRPr="004B5BD2">
                      <w:rPr>
                        <w:rFonts w:cs="Calibri"/>
                        <w:sz w:val="16"/>
                        <w:szCs w:val="16"/>
                      </w:rPr>
                      <w:t xml:space="preserve"> z </w:t>
                    </w:r>
                    <w:r w:rsidRPr="004B5BD2">
                      <w:rPr>
                        <w:rFonts w:cs="Calibri"/>
                        <w:b/>
                        <w:bCs/>
                        <w:sz w:val="16"/>
                        <w:szCs w:val="16"/>
                      </w:rPr>
                      <w:fldChar w:fldCharType="begin"/>
                    </w:r>
                    <w:r w:rsidRPr="004B5BD2">
                      <w:rPr>
                        <w:rFonts w:cs="Calibri"/>
                        <w:b/>
                        <w:bCs/>
                        <w:sz w:val="16"/>
                        <w:szCs w:val="16"/>
                      </w:rPr>
                      <w:instrText>NUMPAGES</w:instrText>
                    </w:r>
                    <w:r w:rsidRPr="004B5BD2">
                      <w:rPr>
                        <w:rFonts w:cs="Calibri"/>
                        <w:b/>
                        <w:bCs/>
                        <w:sz w:val="16"/>
                        <w:szCs w:val="16"/>
                      </w:rPr>
                      <w:fldChar w:fldCharType="separate"/>
                    </w:r>
                    <w:r w:rsidR="00C53C64">
                      <w:rPr>
                        <w:rFonts w:cs="Calibri"/>
                        <w:b/>
                        <w:bCs/>
                        <w:noProof/>
                        <w:sz w:val="16"/>
                        <w:szCs w:val="16"/>
                      </w:rPr>
                      <w:t>70</w:t>
                    </w:r>
                    <w:r w:rsidRPr="004B5BD2">
                      <w:rPr>
                        <w:rFonts w:cs="Calibri"/>
                        <w:b/>
                        <w:bCs/>
                        <w:sz w:val="16"/>
                        <w:szCs w:val="16"/>
                      </w:rPr>
                      <w:fldChar w:fldCharType="end"/>
                    </w:r>
                  </w:p>
                  <w:p w14:paraId="59296452" w14:textId="77777777" w:rsidR="00AD0AE1" w:rsidRDefault="00000000"/>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3E564" w14:textId="77777777" w:rsidR="00496F0F" w:rsidRDefault="00496F0F">
      <w:pPr>
        <w:spacing w:after="0" w:line="240" w:lineRule="auto"/>
      </w:pPr>
      <w:r>
        <w:separator/>
      </w:r>
    </w:p>
  </w:footnote>
  <w:footnote w:type="continuationSeparator" w:id="0">
    <w:p w14:paraId="1330C2EA" w14:textId="77777777" w:rsidR="00496F0F" w:rsidRDefault="00496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C5680" w14:textId="17CBBEC6" w:rsidR="00411C81" w:rsidRDefault="00C6373D" w:rsidP="00411C81">
    <w:pPr>
      <w:spacing w:after="0" w:line="259" w:lineRule="auto"/>
    </w:pPr>
    <w:r>
      <w:rPr>
        <w:sz w:val="14"/>
      </w:rPr>
      <w:t xml:space="preserve">                                                                                     </w:t>
    </w:r>
    <w:r>
      <w:rPr>
        <w:noProof/>
        <w:lang w:eastAsia="pl-PL"/>
      </w:rPr>
      <w:drawing>
        <wp:inline distT="0" distB="0" distL="0" distR="0" wp14:anchorId="53492680" wp14:editId="1EB10826">
          <wp:extent cx="5640705" cy="542925"/>
          <wp:effectExtent l="0" t="0" r="0" b="9525"/>
          <wp:docPr id="14" name="Obraz 14" descr="Logotyp Regionalnego Programu Operacyjnego Województwa Mazowieckiego 2014-2020&#10;&#10;Od lewej znak Funduszy Europejskich złożony z symbolu graficznego, nazwy Fundusze Europejskie oraz odwołania do Programu Regionalnego; następnie flaga Polski napis z prawej strony Rzeczpospolita Polska; kolejne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wp:cNvGraphicFramePr/>
          <a:graphic xmlns:a="http://schemas.openxmlformats.org/drawingml/2006/main">
            <a:graphicData uri="http://schemas.openxmlformats.org/drawingml/2006/picture">
              <pic:pic xmlns:pic="http://schemas.openxmlformats.org/drawingml/2006/picture">
                <pic:nvPicPr>
                  <pic:cNvPr id="14" name="Obraz 14" descr="Logotyp Regionalnego Programu Operacyjnego Województwa Mazowieckiego 2014-2020&#10;&#10;Od lewej znak Funduszy Europejskich złożony z symbolu graficznego, nazwy Fundusze Europejskie oraz odwołania do Programu Regionalnego; następnie flaga Polski napis z prawej strony Rzeczpospolita Polska; kolejne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pic:cNvPicPr/>
                </pic:nvPicPr>
                <pic:blipFill>
                  <a:blip r:embed="rId1" cstate="print"/>
                  <a:stretch>
                    <a:fillRect/>
                  </a:stretch>
                </pic:blipFill>
                <pic:spPr>
                  <a:xfrm>
                    <a:off x="0" y="0"/>
                    <a:ext cx="5640705" cy="5429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A88"/>
    <w:multiLevelType w:val="hybridMultilevel"/>
    <w:tmpl w:val="A8D229CE"/>
    <w:lvl w:ilvl="0" w:tplc="1AFC9148">
      <w:start w:val="1"/>
      <w:numFmt w:val="decimal"/>
      <w:lvlText w:val="%1."/>
      <w:lvlJc w:val="left"/>
      <w:pPr>
        <w:ind w:left="360" w:hanging="360"/>
      </w:pPr>
      <w:rPr>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3E3B4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BF5599"/>
    <w:multiLevelType w:val="hybridMultilevel"/>
    <w:tmpl w:val="1E8A08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323917"/>
    <w:multiLevelType w:val="hybridMultilevel"/>
    <w:tmpl w:val="F87650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1D1A63"/>
    <w:multiLevelType w:val="hybridMultilevel"/>
    <w:tmpl w:val="D69CC3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03652A"/>
    <w:multiLevelType w:val="hybridMultilevel"/>
    <w:tmpl w:val="B48C0F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C73A6F"/>
    <w:multiLevelType w:val="hybridMultilevel"/>
    <w:tmpl w:val="D4A2D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713DDB"/>
    <w:multiLevelType w:val="hybridMultilevel"/>
    <w:tmpl w:val="7702050E"/>
    <w:lvl w:ilvl="0" w:tplc="AE547DFC">
      <w:start w:val="1"/>
      <w:numFmt w:val="lowerLetter"/>
      <w:lvlText w:val="%1)"/>
      <w:lvlJc w:val="left"/>
      <w:pPr>
        <w:ind w:left="720" w:hanging="360"/>
      </w:pPr>
      <w:rPr>
        <w:rFonts w:hint="default"/>
        <w:color w:val="000000"/>
      </w:rPr>
    </w:lvl>
    <w:lvl w:ilvl="1" w:tplc="2DBAC79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643B7F"/>
    <w:multiLevelType w:val="hybridMultilevel"/>
    <w:tmpl w:val="618237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C0116E9"/>
    <w:multiLevelType w:val="multilevel"/>
    <w:tmpl w:val="5E183AF2"/>
    <w:lvl w:ilvl="0">
      <w:start w:val="1"/>
      <w:numFmt w:val="upperRoman"/>
      <w:lvlText w:val="%1."/>
      <w:lvlJc w:val="left"/>
      <w:pPr>
        <w:tabs>
          <w:tab w:val="num" w:pos="1080"/>
        </w:tabs>
        <w:ind w:left="1080" w:hanging="720"/>
      </w:pPr>
      <w:rPr>
        <w:rFonts w:cs="Times New Roman"/>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3225"/>
        </w:tabs>
        <w:ind w:left="3225" w:hanging="705"/>
      </w:pPr>
      <w:rPr>
        <w:rFonts w:cs="Times New Roman"/>
      </w:rPr>
    </w:lvl>
    <w:lvl w:ilvl="4">
      <w:start w:val="1"/>
      <w:numFmt w:val="lowerLetter"/>
      <w:lvlText w:val="%5."/>
      <w:lvlJc w:val="left"/>
      <w:pPr>
        <w:tabs>
          <w:tab w:val="num" w:pos="3600"/>
        </w:tabs>
        <w:ind w:left="3600" w:hanging="360"/>
      </w:pPr>
      <w:rPr>
        <w:rFonts w:cs="Times New Roman"/>
      </w:rPr>
    </w:lvl>
    <w:lvl w:ilvl="5">
      <w:start w:val="1"/>
      <w:numFmt w:val="bullet"/>
      <w:lvlText w:val=""/>
      <w:lvlJc w:val="left"/>
      <w:pPr>
        <w:tabs>
          <w:tab w:val="num" w:pos="4500"/>
        </w:tabs>
        <w:ind w:left="4500" w:hanging="360"/>
      </w:pPr>
      <w:rPr>
        <w:rFonts w:ascii="Symbol" w:hAnsi="Symbol" w:cs="Symbol" w:hint="default"/>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1F91310B"/>
    <w:multiLevelType w:val="hybridMultilevel"/>
    <w:tmpl w:val="03AC1F9E"/>
    <w:lvl w:ilvl="0" w:tplc="CF3A9754">
      <w:start w:val="1"/>
      <w:numFmt w:val="decimal"/>
      <w:pStyle w:val="Wytyczne"/>
      <w:lvlText w:val="%1."/>
      <w:lvlJc w:val="left"/>
      <w:pPr>
        <w:ind w:left="720" w:hanging="360"/>
      </w:pPr>
      <w:rPr>
        <w:rFonts w:cs="Times New Roman"/>
        <w:b/>
        <w:i w:val="0"/>
      </w:rPr>
    </w:lvl>
    <w:lvl w:ilvl="1" w:tplc="2E1C58D2">
      <w:start w:val="1"/>
      <w:numFmt w:val="lowerLetter"/>
      <w:pStyle w:val="Podwytyczne"/>
      <w:lvlText w:val="%2."/>
      <w:lvlJc w:val="left"/>
      <w:pPr>
        <w:ind w:left="5747" w:hanging="360"/>
      </w:pPr>
      <w:rPr>
        <w:rFonts w:cs="Times New Roman"/>
      </w:rPr>
    </w:lvl>
    <w:lvl w:ilvl="2" w:tplc="98B84702">
      <w:start w:val="1"/>
      <w:numFmt w:val="lowerRoman"/>
      <w:pStyle w:val="Podpunkt1"/>
      <w:lvlText w:val="%3."/>
      <w:lvlJc w:val="right"/>
      <w:pPr>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3883E59"/>
    <w:multiLevelType w:val="hybridMultilevel"/>
    <w:tmpl w:val="58B0C04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FA2F9A"/>
    <w:multiLevelType w:val="hybridMultilevel"/>
    <w:tmpl w:val="0A68899A"/>
    <w:lvl w:ilvl="0" w:tplc="1A7A235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CA67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1046E5"/>
    <w:multiLevelType w:val="hybridMultilevel"/>
    <w:tmpl w:val="966083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B151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15776CB"/>
    <w:multiLevelType w:val="multilevel"/>
    <w:tmpl w:val="004485F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2CC53DE"/>
    <w:multiLevelType w:val="hybridMultilevel"/>
    <w:tmpl w:val="618237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40E08CD"/>
    <w:multiLevelType w:val="multilevel"/>
    <w:tmpl w:val="3D8C8BE8"/>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9" w15:restartNumberingAfterBreak="0">
    <w:nsid w:val="463E018A"/>
    <w:multiLevelType w:val="hybridMultilevel"/>
    <w:tmpl w:val="5B5EBA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4743B5"/>
    <w:multiLevelType w:val="hybridMultilevel"/>
    <w:tmpl w:val="4268F6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4C18A2"/>
    <w:multiLevelType w:val="hybridMultilevel"/>
    <w:tmpl w:val="86D2BF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9A10ED"/>
    <w:multiLevelType w:val="multilevel"/>
    <w:tmpl w:val="3366226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0363275"/>
    <w:multiLevelType w:val="multilevel"/>
    <w:tmpl w:val="D22456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1952B23"/>
    <w:multiLevelType w:val="hybridMultilevel"/>
    <w:tmpl w:val="FFFFFFFF"/>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5CE33A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6C11073"/>
    <w:multiLevelType w:val="hybridMultilevel"/>
    <w:tmpl w:val="7CDC77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845377B"/>
    <w:multiLevelType w:val="hybridMultilevel"/>
    <w:tmpl w:val="37A29B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267B19"/>
    <w:multiLevelType w:val="hybridMultilevel"/>
    <w:tmpl w:val="79D2FE24"/>
    <w:lvl w:ilvl="0" w:tplc="37CAC36A">
      <w:start w:val="1"/>
      <w:numFmt w:val="lowerLetter"/>
      <w:lvlText w:val="%1)"/>
      <w:lvlJc w:val="left"/>
      <w:pPr>
        <w:ind w:left="720" w:hanging="360"/>
      </w:pPr>
      <w:rPr>
        <w:rFonts w:hint="default"/>
        <w:b w:val="0"/>
        <w:bCs w:val="0"/>
        <w:color w:val="000000"/>
      </w:rPr>
    </w:lvl>
    <w:lvl w:ilvl="1" w:tplc="2DBAC79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334A9E"/>
    <w:multiLevelType w:val="hybridMultilevel"/>
    <w:tmpl w:val="95FA00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33785513">
    <w:abstractNumId w:val="2"/>
  </w:num>
  <w:num w:numId="2" w16cid:durableId="1857108797">
    <w:abstractNumId w:val="13"/>
  </w:num>
  <w:num w:numId="3" w16cid:durableId="1713651860">
    <w:abstractNumId w:val="21"/>
  </w:num>
  <w:num w:numId="4" w16cid:durableId="1029992316">
    <w:abstractNumId w:val="26"/>
  </w:num>
  <w:num w:numId="5" w16cid:durableId="2067558952">
    <w:abstractNumId w:val="15"/>
  </w:num>
  <w:num w:numId="6" w16cid:durableId="1729255552">
    <w:abstractNumId w:val="25"/>
  </w:num>
  <w:num w:numId="7" w16cid:durableId="970331777">
    <w:abstractNumId w:val="14"/>
  </w:num>
  <w:num w:numId="8" w16cid:durableId="1427191291">
    <w:abstractNumId w:val="23"/>
  </w:num>
  <w:num w:numId="9" w16cid:durableId="266079818">
    <w:abstractNumId w:val="22"/>
  </w:num>
  <w:num w:numId="10" w16cid:durableId="889918507">
    <w:abstractNumId w:val="18"/>
  </w:num>
  <w:num w:numId="11" w16cid:durableId="18788098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11907208">
    <w:abstractNumId w:val="9"/>
  </w:num>
  <w:num w:numId="13" w16cid:durableId="1834252864">
    <w:abstractNumId w:val="20"/>
  </w:num>
  <w:num w:numId="14" w16cid:durableId="185145154">
    <w:abstractNumId w:val="3"/>
  </w:num>
  <w:num w:numId="15" w16cid:durableId="2086293602">
    <w:abstractNumId w:val="24"/>
  </w:num>
  <w:num w:numId="16" w16cid:durableId="1220362728">
    <w:abstractNumId w:val="1"/>
  </w:num>
  <w:num w:numId="17" w16cid:durableId="1914201623">
    <w:abstractNumId w:val="18"/>
    <w:lvlOverride w:ilvl="0">
      <w:startOverride w:val="2"/>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81622111">
    <w:abstractNumId w:val="27"/>
  </w:num>
  <w:num w:numId="19" w16cid:durableId="1994720575">
    <w:abstractNumId w:val="6"/>
  </w:num>
  <w:num w:numId="20" w16cid:durableId="1371496517">
    <w:abstractNumId w:val="0"/>
  </w:num>
  <w:num w:numId="21" w16cid:durableId="1874689994">
    <w:abstractNumId w:val="29"/>
  </w:num>
  <w:num w:numId="22" w16cid:durableId="1098481540">
    <w:abstractNumId w:val="4"/>
  </w:num>
  <w:num w:numId="23" w16cid:durableId="588731679">
    <w:abstractNumId w:val="11"/>
  </w:num>
  <w:num w:numId="24" w16cid:durableId="841973742">
    <w:abstractNumId w:val="17"/>
  </w:num>
  <w:num w:numId="25" w16cid:durableId="711075904">
    <w:abstractNumId w:val="8"/>
  </w:num>
  <w:num w:numId="26" w16cid:durableId="1014721884">
    <w:abstractNumId w:val="12"/>
  </w:num>
  <w:num w:numId="27" w16cid:durableId="1884175964">
    <w:abstractNumId w:val="16"/>
  </w:num>
  <w:num w:numId="28" w16cid:durableId="1261795623">
    <w:abstractNumId w:val="5"/>
  </w:num>
  <w:num w:numId="29" w16cid:durableId="1284507429">
    <w:abstractNumId w:val="19"/>
  </w:num>
  <w:num w:numId="30" w16cid:durableId="75713786">
    <w:abstractNumId w:val="7"/>
  </w:num>
  <w:num w:numId="31" w16cid:durableId="1076589350">
    <w:abstractNumId w:val="28"/>
  </w:num>
  <w:num w:numId="32" w16cid:durableId="85534292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masz">
    <w15:presenceInfo w15:providerId="AD" w15:userId="S::t.lozinski@ms.michalowice.pl::09deb21c-820d-47e3-9d16-efad3697bb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73D"/>
    <w:rsid w:val="0000091C"/>
    <w:rsid w:val="00003547"/>
    <w:rsid w:val="0000485E"/>
    <w:rsid w:val="00031800"/>
    <w:rsid w:val="00055A7D"/>
    <w:rsid w:val="00095AC1"/>
    <w:rsid w:val="00096A61"/>
    <w:rsid w:val="000D0BE1"/>
    <w:rsid w:val="000D184B"/>
    <w:rsid w:val="00112E00"/>
    <w:rsid w:val="0011601F"/>
    <w:rsid w:val="001209D7"/>
    <w:rsid w:val="00184EA5"/>
    <w:rsid w:val="001A19C8"/>
    <w:rsid w:val="001A732B"/>
    <w:rsid w:val="001F5538"/>
    <w:rsid w:val="001F6CAA"/>
    <w:rsid w:val="00205220"/>
    <w:rsid w:val="002225B9"/>
    <w:rsid w:val="002232D3"/>
    <w:rsid w:val="002421EB"/>
    <w:rsid w:val="00256408"/>
    <w:rsid w:val="00261CD3"/>
    <w:rsid w:val="00262EB9"/>
    <w:rsid w:val="00266A60"/>
    <w:rsid w:val="00296A5A"/>
    <w:rsid w:val="002A3E3D"/>
    <w:rsid w:val="002C0BCB"/>
    <w:rsid w:val="002D0C9E"/>
    <w:rsid w:val="002D7131"/>
    <w:rsid w:val="003142EF"/>
    <w:rsid w:val="00355754"/>
    <w:rsid w:val="003707E8"/>
    <w:rsid w:val="00375B3D"/>
    <w:rsid w:val="0038161F"/>
    <w:rsid w:val="00394EAD"/>
    <w:rsid w:val="003C0339"/>
    <w:rsid w:val="003C70A8"/>
    <w:rsid w:val="0041541F"/>
    <w:rsid w:val="00423CCB"/>
    <w:rsid w:val="00430A14"/>
    <w:rsid w:val="00432533"/>
    <w:rsid w:val="00446EF7"/>
    <w:rsid w:val="00456CD8"/>
    <w:rsid w:val="00460A49"/>
    <w:rsid w:val="00463ABF"/>
    <w:rsid w:val="0048177C"/>
    <w:rsid w:val="00496F0F"/>
    <w:rsid w:val="004A7369"/>
    <w:rsid w:val="004D6705"/>
    <w:rsid w:val="00505655"/>
    <w:rsid w:val="00534F6B"/>
    <w:rsid w:val="00550A71"/>
    <w:rsid w:val="0055225A"/>
    <w:rsid w:val="00564738"/>
    <w:rsid w:val="00597682"/>
    <w:rsid w:val="005B248E"/>
    <w:rsid w:val="005F20C3"/>
    <w:rsid w:val="006078F0"/>
    <w:rsid w:val="00614521"/>
    <w:rsid w:val="00622C0B"/>
    <w:rsid w:val="006526C1"/>
    <w:rsid w:val="006F176E"/>
    <w:rsid w:val="006F4A99"/>
    <w:rsid w:val="00706C84"/>
    <w:rsid w:val="007131A9"/>
    <w:rsid w:val="007269CE"/>
    <w:rsid w:val="00742282"/>
    <w:rsid w:val="00771607"/>
    <w:rsid w:val="0078176D"/>
    <w:rsid w:val="007C2A02"/>
    <w:rsid w:val="007C60F1"/>
    <w:rsid w:val="00826C63"/>
    <w:rsid w:val="0084650F"/>
    <w:rsid w:val="008559D7"/>
    <w:rsid w:val="008728E2"/>
    <w:rsid w:val="008B1CC1"/>
    <w:rsid w:val="008B347F"/>
    <w:rsid w:val="008F5FA6"/>
    <w:rsid w:val="00933860"/>
    <w:rsid w:val="009622EF"/>
    <w:rsid w:val="009772E5"/>
    <w:rsid w:val="009915F9"/>
    <w:rsid w:val="00995719"/>
    <w:rsid w:val="009A116B"/>
    <w:rsid w:val="009F4D07"/>
    <w:rsid w:val="009F5B7F"/>
    <w:rsid w:val="00A109A5"/>
    <w:rsid w:val="00A1340D"/>
    <w:rsid w:val="00A23650"/>
    <w:rsid w:val="00A37748"/>
    <w:rsid w:val="00A51C5E"/>
    <w:rsid w:val="00AB1D90"/>
    <w:rsid w:val="00AD5356"/>
    <w:rsid w:val="00AF6539"/>
    <w:rsid w:val="00B224EE"/>
    <w:rsid w:val="00B55D15"/>
    <w:rsid w:val="00BA5B26"/>
    <w:rsid w:val="00BC01CE"/>
    <w:rsid w:val="00BC0C72"/>
    <w:rsid w:val="00BC7683"/>
    <w:rsid w:val="00C15FF3"/>
    <w:rsid w:val="00C23D81"/>
    <w:rsid w:val="00C264E5"/>
    <w:rsid w:val="00C300C4"/>
    <w:rsid w:val="00C32DA1"/>
    <w:rsid w:val="00C330C9"/>
    <w:rsid w:val="00C53085"/>
    <w:rsid w:val="00C53785"/>
    <w:rsid w:val="00C53C64"/>
    <w:rsid w:val="00C54F91"/>
    <w:rsid w:val="00C607BC"/>
    <w:rsid w:val="00C6373D"/>
    <w:rsid w:val="00CA0A71"/>
    <w:rsid w:val="00CC3FF4"/>
    <w:rsid w:val="00CD6878"/>
    <w:rsid w:val="00CF78FF"/>
    <w:rsid w:val="00D06B48"/>
    <w:rsid w:val="00D11B1C"/>
    <w:rsid w:val="00D23933"/>
    <w:rsid w:val="00D66C27"/>
    <w:rsid w:val="00D74982"/>
    <w:rsid w:val="00DB7EC5"/>
    <w:rsid w:val="00DF104E"/>
    <w:rsid w:val="00E01EEF"/>
    <w:rsid w:val="00E367EF"/>
    <w:rsid w:val="00E50D5D"/>
    <w:rsid w:val="00E53375"/>
    <w:rsid w:val="00E732AE"/>
    <w:rsid w:val="00E759B4"/>
    <w:rsid w:val="00E824B6"/>
    <w:rsid w:val="00E840BB"/>
    <w:rsid w:val="00F04588"/>
    <w:rsid w:val="00F23E9F"/>
    <w:rsid w:val="00F24F51"/>
    <w:rsid w:val="00F73A3B"/>
    <w:rsid w:val="00F8454F"/>
    <w:rsid w:val="00F95F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AA7FE2"/>
  <w15:chartTrackingRefBased/>
  <w15:docId w15:val="{36F0736D-3AAA-4F55-AB3E-3599588FF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3860"/>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B55D15"/>
    <w:pPr>
      <w:keepNext/>
      <w:keepLines/>
      <w:numPr>
        <w:numId w:val="10"/>
      </w:numPr>
      <w:spacing w:before="240" w:after="240" w:line="259" w:lineRule="auto"/>
      <w:outlineLvl w:val="0"/>
    </w:pPr>
    <w:rPr>
      <w:rFonts w:asciiTheme="majorHAnsi" w:eastAsiaTheme="majorEastAsia" w:hAnsiTheme="majorHAnsi" w:cstheme="majorBidi"/>
      <w:b/>
      <w:bCs/>
      <w:color w:val="2F5496" w:themeColor="accent1" w:themeShade="BF"/>
      <w:sz w:val="32"/>
      <w:szCs w:val="32"/>
    </w:rPr>
  </w:style>
  <w:style w:type="paragraph" w:styleId="Nagwek2">
    <w:name w:val="heading 2"/>
    <w:basedOn w:val="Normalny"/>
    <w:next w:val="Normalny"/>
    <w:link w:val="Nagwek2Znak"/>
    <w:uiPriority w:val="9"/>
    <w:unhideWhenUsed/>
    <w:qFormat/>
    <w:rsid w:val="00B55D15"/>
    <w:pPr>
      <w:keepNext/>
      <w:keepLines/>
      <w:numPr>
        <w:ilvl w:val="1"/>
        <w:numId w:val="10"/>
      </w:numPr>
      <w:spacing w:before="360" w:after="240"/>
      <w:outlineLvl w:val="1"/>
    </w:pPr>
    <w:rPr>
      <w:rFonts w:asciiTheme="majorHAnsi" w:eastAsiaTheme="majorEastAsia" w:hAnsiTheme="majorHAnsi" w:cstheme="majorBidi"/>
      <w:b/>
      <w:bCs/>
      <w:color w:val="2F5496" w:themeColor="accent1" w:themeShade="BF"/>
      <w:sz w:val="26"/>
      <w:szCs w:val="26"/>
    </w:rPr>
  </w:style>
  <w:style w:type="paragraph" w:styleId="Nagwek3">
    <w:name w:val="heading 3"/>
    <w:basedOn w:val="Normalny"/>
    <w:next w:val="Normalny"/>
    <w:link w:val="Nagwek3Znak"/>
    <w:uiPriority w:val="9"/>
    <w:unhideWhenUsed/>
    <w:qFormat/>
    <w:rsid w:val="009F4D07"/>
    <w:pPr>
      <w:keepNext/>
      <w:keepLines/>
      <w:numPr>
        <w:ilvl w:val="2"/>
        <w:numId w:val="10"/>
      </w:numPr>
      <w:spacing w:before="360" w:after="120"/>
      <w:outlineLvl w:val="2"/>
    </w:pPr>
    <w:rPr>
      <w:rFonts w:asciiTheme="majorHAnsi" w:eastAsiaTheme="majorEastAsia" w:hAnsiTheme="majorHAnsi" w:cstheme="majorBidi"/>
      <w:b/>
      <w:bCs/>
      <w:color w:val="1F3763" w:themeColor="accent1" w:themeShade="7F"/>
      <w:sz w:val="24"/>
      <w:szCs w:val="24"/>
    </w:rPr>
  </w:style>
  <w:style w:type="paragraph" w:styleId="Nagwek4">
    <w:name w:val="heading 4"/>
    <w:basedOn w:val="Normalny"/>
    <w:next w:val="Normalny"/>
    <w:link w:val="Nagwek4Znak"/>
    <w:uiPriority w:val="9"/>
    <w:semiHidden/>
    <w:unhideWhenUsed/>
    <w:qFormat/>
    <w:rsid w:val="00B55D15"/>
    <w:pPr>
      <w:keepNext/>
      <w:keepLines/>
      <w:numPr>
        <w:ilvl w:val="3"/>
        <w:numId w:val="10"/>
      </w:numPr>
      <w:spacing w:before="40" w:after="0" w:line="259" w:lineRule="auto"/>
      <w:outlineLvl w:val="3"/>
    </w:pPr>
    <w:rPr>
      <w:rFonts w:asciiTheme="majorHAnsi" w:eastAsiaTheme="majorEastAsia" w:hAnsiTheme="majorHAnsi" w:cstheme="majorBidi"/>
      <w:i/>
      <w:iCs/>
      <w:color w:val="2F5496" w:themeColor="accent1" w:themeShade="BF"/>
      <w:sz w:val="20"/>
    </w:rPr>
  </w:style>
  <w:style w:type="paragraph" w:styleId="Nagwek5">
    <w:name w:val="heading 5"/>
    <w:basedOn w:val="Normalny"/>
    <w:next w:val="Normalny"/>
    <w:link w:val="Nagwek5Znak"/>
    <w:uiPriority w:val="9"/>
    <w:semiHidden/>
    <w:unhideWhenUsed/>
    <w:qFormat/>
    <w:rsid w:val="00B55D15"/>
    <w:pPr>
      <w:keepNext/>
      <w:keepLines/>
      <w:numPr>
        <w:ilvl w:val="4"/>
        <w:numId w:val="10"/>
      </w:numPr>
      <w:spacing w:before="40" w:after="0" w:line="259" w:lineRule="auto"/>
      <w:outlineLvl w:val="4"/>
    </w:pPr>
    <w:rPr>
      <w:rFonts w:asciiTheme="majorHAnsi" w:eastAsiaTheme="majorEastAsia" w:hAnsiTheme="majorHAnsi" w:cstheme="majorBidi"/>
      <w:color w:val="2F5496" w:themeColor="accent1" w:themeShade="BF"/>
      <w:sz w:val="20"/>
    </w:rPr>
  </w:style>
  <w:style w:type="paragraph" w:styleId="Nagwek6">
    <w:name w:val="heading 6"/>
    <w:basedOn w:val="Normalny"/>
    <w:next w:val="Normalny"/>
    <w:link w:val="Nagwek6Znak"/>
    <w:uiPriority w:val="9"/>
    <w:semiHidden/>
    <w:unhideWhenUsed/>
    <w:qFormat/>
    <w:rsid w:val="00B55D15"/>
    <w:pPr>
      <w:keepNext/>
      <w:keepLines/>
      <w:numPr>
        <w:ilvl w:val="5"/>
        <w:numId w:val="10"/>
      </w:numPr>
      <w:spacing w:before="40" w:after="0" w:line="259" w:lineRule="auto"/>
      <w:outlineLvl w:val="5"/>
    </w:pPr>
    <w:rPr>
      <w:rFonts w:asciiTheme="majorHAnsi" w:eastAsiaTheme="majorEastAsia" w:hAnsiTheme="majorHAnsi" w:cstheme="majorBidi"/>
      <w:color w:val="1F3763" w:themeColor="accent1" w:themeShade="7F"/>
      <w:sz w:val="20"/>
    </w:rPr>
  </w:style>
  <w:style w:type="paragraph" w:styleId="Nagwek7">
    <w:name w:val="heading 7"/>
    <w:basedOn w:val="Normalny"/>
    <w:next w:val="Normalny"/>
    <w:link w:val="Nagwek7Znak"/>
    <w:uiPriority w:val="9"/>
    <w:semiHidden/>
    <w:unhideWhenUsed/>
    <w:qFormat/>
    <w:rsid w:val="00B55D15"/>
    <w:pPr>
      <w:keepNext/>
      <w:keepLines/>
      <w:numPr>
        <w:ilvl w:val="6"/>
        <w:numId w:val="10"/>
      </w:numPr>
      <w:spacing w:before="40" w:after="0" w:line="259" w:lineRule="auto"/>
      <w:outlineLvl w:val="6"/>
    </w:pPr>
    <w:rPr>
      <w:rFonts w:asciiTheme="majorHAnsi" w:eastAsiaTheme="majorEastAsia" w:hAnsiTheme="majorHAnsi" w:cstheme="majorBidi"/>
      <w:i/>
      <w:iCs/>
      <w:color w:val="1F3763" w:themeColor="accent1" w:themeShade="7F"/>
      <w:sz w:val="20"/>
    </w:rPr>
  </w:style>
  <w:style w:type="paragraph" w:styleId="Nagwek8">
    <w:name w:val="heading 8"/>
    <w:basedOn w:val="Normalny"/>
    <w:next w:val="Normalny"/>
    <w:link w:val="Nagwek8Znak"/>
    <w:uiPriority w:val="9"/>
    <w:semiHidden/>
    <w:unhideWhenUsed/>
    <w:qFormat/>
    <w:rsid w:val="00B55D15"/>
    <w:pPr>
      <w:keepNext/>
      <w:keepLines/>
      <w:numPr>
        <w:ilvl w:val="7"/>
        <w:numId w:val="10"/>
      </w:numPr>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B55D15"/>
    <w:pPr>
      <w:keepNext/>
      <w:keepLines/>
      <w:numPr>
        <w:ilvl w:val="8"/>
        <w:numId w:val="10"/>
      </w:numPr>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637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6373D"/>
    <w:rPr>
      <w:rFonts w:ascii="Calibri" w:eastAsia="Calibri" w:hAnsi="Calibri" w:cs="Times New Roman"/>
    </w:rPr>
  </w:style>
  <w:style w:type="paragraph" w:styleId="Stopka">
    <w:name w:val="footer"/>
    <w:basedOn w:val="Normalny"/>
    <w:link w:val="StopkaZnak"/>
    <w:uiPriority w:val="99"/>
    <w:unhideWhenUsed/>
    <w:rsid w:val="00C637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373D"/>
    <w:rPr>
      <w:rFonts w:ascii="Calibri" w:eastAsia="Calibri" w:hAnsi="Calibri" w:cs="Times New Roman"/>
    </w:rPr>
  </w:style>
  <w:style w:type="paragraph" w:styleId="Akapitzlist">
    <w:name w:val="List Paragraph"/>
    <w:aliases w:val="List Paragraph,List Paragraph2,Signature,Akapit,normalny tekst,Akapit normalny,Lista XXX,T_SZ_List Paragraph,lp1,Akapit z listą siwz,Wypunktowanie,Bullet List,FooterText,numbered,Paragraphe de liste1,Preambuła,CP-UC,CP-Punkty,Numerowanie"/>
    <w:basedOn w:val="Normalny"/>
    <w:link w:val="AkapitzlistZnak"/>
    <w:uiPriority w:val="34"/>
    <w:qFormat/>
    <w:rsid w:val="00C6373D"/>
    <w:pPr>
      <w:ind w:left="720"/>
      <w:contextualSpacing/>
    </w:pPr>
  </w:style>
  <w:style w:type="paragraph" w:styleId="Tekstdymka">
    <w:name w:val="Balloon Text"/>
    <w:basedOn w:val="Normalny"/>
    <w:link w:val="TekstdymkaZnak"/>
    <w:uiPriority w:val="99"/>
    <w:semiHidden/>
    <w:unhideWhenUsed/>
    <w:rsid w:val="00C6373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373D"/>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F95FA5"/>
    <w:rPr>
      <w:sz w:val="16"/>
      <w:szCs w:val="16"/>
    </w:rPr>
  </w:style>
  <w:style w:type="paragraph" w:styleId="Tekstkomentarza">
    <w:name w:val="annotation text"/>
    <w:basedOn w:val="Normalny"/>
    <w:link w:val="TekstkomentarzaZnak"/>
    <w:uiPriority w:val="99"/>
    <w:unhideWhenUsed/>
    <w:rsid w:val="00F95FA5"/>
    <w:pPr>
      <w:spacing w:line="240" w:lineRule="auto"/>
    </w:pPr>
    <w:rPr>
      <w:sz w:val="20"/>
      <w:szCs w:val="20"/>
    </w:rPr>
  </w:style>
  <w:style w:type="character" w:customStyle="1" w:styleId="TekstkomentarzaZnak">
    <w:name w:val="Tekst komentarza Znak"/>
    <w:basedOn w:val="Domylnaczcionkaakapitu"/>
    <w:link w:val="Tekstkomentarza"/>
    <w:uiPriority w:val="99"/>
    <w:rsid w:val="00F95FA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95FA5"/>
    <w:rPr>
      <w:b/>
      <w:bCs/>
    </w:rPr>
  </w:style>
  <w:style w:type="character" w:customStyle="1" w:styleId="TematkomentarzaZnak">
    <w:name w:val="Temat komentarza Znak"/>
    <w:basedOn w:val="TekstkomentarzaZnak"/>
    <w:link w:val="Tematkomentarza"/>
    <w:uiPriority w:val="99"/>
    <w:semiHidden/>
    <w:rsid w:val="00F95FA5"/>
    <w:rPr>
      <w:rFonts w:ascii="Calibri" w:eastAsia="Calibri" w:hAnsi="Calibri" w:cs="Times New Roman"/>
      <w:b/>
      <w:bCs/>
      <w:sz w:val="20"/>
      <w:szCs w:val="20"/>
    </w:rPr>
  </w:style>
  <w:style w:type="character" w:customStyle="1" w:styleId="Nagwek1Znak">
    <w:name w:val="Nagłówek 1 Znak"/>
    <w:basedOn w:val="Domylnaczcionkaakapitu"/>
    <w:link w:val="Nagwek1"/>
    <w:uiPriority w:val="9"/>
    <w:rsid w:val="00B55D15"/>
    <w:rPr>
      <w:rFonts w:asciiTheme="majorHAnsi" w:eastAsiaTheme="majorEastAsia" w:hAnsiTheme="majorHAnsi" w:cstheme="majorBidi"/>
      <w:b/>
      <w:bCs/>
      <w:color w:val="2F5496" w:themeColor="accent1" w:themeShade="BF"/>
      <w:sz w:val="32"/>
      <w:szCs w:val="32"/>
    </w:rPr>
  </w:style>
  <w:style w:type="character" w:customStyle="1" w:styleId="Nagwek2Znak">
    <w:name w:val="Nagłówek 2 Znak"/>
    <w:basedOn w:val="Domylnaczcionkaakapitu"/>
    <w:link w:val="Nagwek2"/>
    <w:uiPriority w:val="9"/>
    <w:rsid w:val="00B55D15"/>
    <w:rPr>
      <w:rFonts w:asciiTheme="majorHAnsi" w:eastAsiaTheme="majorEastAsia" w:hAnsiTheme="majorHAnsi" w:cstheme="majorBidi"/>
      <w:b/>
      <w:bCs/>
      <w:color w:val="2F5496" w:themeColor="accent1" w:themeShade="BF"/>
      <w:sz w:val="26"/>
      <w:szCs w:val="26"/>
    </w:rPr>
  </w:style>
  <w:style w:type="character" w:customStyle="1" w:styleId="Nagwek3Znak">
    <w:name w:val="Nagłówek 3 Znak"/>
    <w:basedOn w:val="Domylnaczcionkaakapitu"/>
    <w:link w:val="Nagwek3"/>
    <w:uiPriority w:val="9"/>
    <w:rsid w:val="009F4D07"/>
    <w:rPr>
      <w:rFonts w:asciiTheme="majorHAnsi" w:eastAsiaTheme="majorEastAsia" w:hAnsiTheme="majorHAnsi" w:cstheme="majorBidi"/>
      <w:b/>
      <w:bCs/>
      <w:color w:val="1F3763" w:themeColor="accent1" w:themeShade="7F"/>
      <w:sz w:val="24"/>
      <w:szCs w:val="24"/>
    </w:rPr>
  </w:style>
  <w:style w:type="character" w:customStyle="1" w:styleId="Nagwek4Znak">
    <w:name w:val="Nagłówek 4 Znak"/>
    <w:basedOn w:val="Domylnaczcionkaakapitu"/>
    <w:link w:val="Nagwek4"/>
    <w:uiPriority w:val="9"/>
    <w:semiHidden/>
    <w:rsid w:val="00B55D15"/>
    <w:rPr>
      <w:rFonts w:asciiTheme="majorHAnsi" w:eastAsiaTheme="majorEastAsia" w:hAnsiTheme="majorHAnsi" w:cstheme="majorBidi"/>
      <w:i/>
      <w:iCs/>
      <w:color w:val="2F5496" w:themeColor="accent1" w:themeShade="BF"/>
      <w:sz w:val="20"/>
    </w:rPr>
  </w:style>
  <w:style w:type="character" w:customStyle="1" w:styleId="Nagwek5Znak">
    <w:name w:val="Nagłówek 5 Znak"/>
    <w:basedOn w:val="Domylnaczcionkaakapitu"/>
    <w:link w:val="Nagwek5"/>
    <w:uiPriority w:val="9"/>
    <w:semiHidden/>
    <w:rsid w:val="00B55D15"/>
    <w:rPr>
      <w:rFonts w:asciiTheme="majorHAnsi" w:eastAsiaTheme="majorEastAsia" w:hAnsiTheme="majorHAnsi" w:cstheme="majorBidi"/>
      <w:color w:val="2F5496" w:themeColor="accent1" w:themeShade="BF"/>
      <w:sz w:val="20"/>
    </w:rPr>
  </w:style>
  <w:style w:type="character" w:customStyle="1" w:styleId="Nagwek6Znak">
    <w:name w:val="Nagłówek 6 Znak"/>
    <w:basedOn w:val="Domylnaczcionkaakapitu"/>
    <w:link w:val="Nagwek6"/>
    <w:uiPriority w:val="9"/>
    <w:semiHidden/>
    <w:rsid w:val="00B55D15"/>
    <w:rPr>
      <w:rFonts w:asciiTheme="majorHAnsi" w:eastAsiaTheme="majorEastAsia" w:hAnsiTheme="majorHAnsi" w:cstheme="majorBidi"/>
      <w:color w:val="1F3763" w:themeColor="accent1" w:themeShade="7F"/>
      <w:sz w:val="20"/>
    </w:rPr>
  </w:style>
  <w:style w:type="character" w:customStyle="1" w:styleId="Nagwek7Znak">
    <w:name w:val="Nagłówek 7 Znak"/>
    <w:basedOn w:val="Domylnaczcionkaakapitu"/>
    <w:link w:val="Nagwek7"/>
    <w:uiPriority w:val="9"/>
    <w:semiHidden/>
    <w:rsid w:val="00B55D15"/>
    <w:rPr>
      <w:rFonts w:asciiTheme="majorHAnsi" w:eastAsiaTheme="majorEastAsia" w:hAnsiTheme="majorHAnsi" w:cstheme="majorBidi"/>
      <w:i/>
      <w:iCs/>
      <w:color w:val="1F3763" w:themeColor="accent1" w:themeShade="7F"/>
      <w:sz w:val="20"/>
    </w:rPr>
  </w:style>
  <w:style w:type="character" w:customStyle="1" w:styleId="Nagwek8Znak">
    <w:name w:val="Nagłówek 8 Znak"/>
    <w:basedOn w:val="Domylnaczcionkaakapitu"/>
    <w:link w:val="Nagwek8"/>
    <w:uiPriority w:val="9"/>
    <w:semiHidden/>
    <w:rsid w:val="00B55D1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B55D15"/>
    <w:rPr>
      <w:rFonts w:asciiTheme="majorHAnsi" w:eastAsiaTheme="majorEastAsia" w:hAnsiTheme="majorHAnsi" w:cstheme="majorBidi"/>
      <w:i/>
      <w:iCs/>
      <w:color w:val="272727" w:themeColor="text1" w:themeTint="D8"/>
      <w:sz w:val="21"/>
      <w:szCs w:val="21"/>
    </w:rPr>
  </w:style>
  <w:style w:type="table" w:styleId="Tabela-Siatka">
    <w:name w:val="Table Grid"/>
    <w:basedOn w:val="Standardowy"/>
    <w:uiPriority w:val="59"/>
    <w:rsid w:val="00B55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B55D15"/>
    <w:pPr>
      <w:numPr>
        <w:numId w:val="0"/>
      </w:numPr>
      <w:spacing w:after="0"/>
      <w:outlineLvl w:val="9"/>
    </w:pPr>
    <w:rPr>
      <w:b w:val="0"/>
      <w:bCs w:val="0"/>
      <w:lang w:eastAsia="pl-PL"/>
    </w:rPr>
  </w:style>
  <w:style w:type="paragraph" w:styleId="Spistreci1">
    <w:name w:val="toc 1"/>
    <w:basedOn w:val="Normalny"/>
    <w:next w:val="Normalny"/>
    <w:autoRedefine/>
    <w:uiPriority w:val="39"/>
    <w:unhideWhenUsed/>
    <w:rsid w:val="00B55D15"/>
    <w:pPr>
      <w:tabs>
        <w:tab w:val="left" w:pos="440"/>
        <w:tab w:val="right" w:leader="dot" w:pos="9062"/>
      </w:tabs>
      <w:spacing w:after="100" w:line="259" w:lineRule="auto"/>
    </w:pPr>
    <w:rPr>
      <w:rFonts w:asciiTheme="minorHAnsi" w:eastAsiaTheme="minorHAnsi" w:hAnsiTheme="minorHAnsi" w:cstheme="minorBidi"/>
      <w:sz w:val="20"/>
    </w:rPr>
  </w:style>
  <w:style w:type="paragraph" w:styleId="Spistreci2">
    <w:name w:val="toc 2"/>
    <w:basedOn w:val="Normalny"/>
    <w:next w:val="Normalny"/>
    <w:autoRedefine/>
    <w:uiPriority w:val="39"/>
    <w:unhideWhenUsed/>
    <w:rsid w:val="00B55D15"/>
    <w:pPr>
      <w:spacing w:after="100" w:line="259" w:lineRule="auto"/>
      <w:ind w:left="220"/>
    </w:pPr>
    <w:rPr>
      <w:rFonts w:asciiTheme="minorHAnsi" w:eastAsiaTheme="minorHAnsi" w:hAnsiTheme="minorHAnsi" w:cstheme="minorBidi"/>
      <w:sz w:val="20"/>
    </w:rPr>
  </w:style>
  <w:style w:type="paragraph" w:styleId="Bezodstpw">
    <w:name w:val="No Spacing"/>
    <w:link w:val="BezodstpwZnak"/>
    <w:uiPriority w:val="1"/>
    <w:qFormat/>
    <w:rsid w:val="00B55D15"/>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B55D15"/>
    <w:rPr>
      <w:rFonts w:eastAsiaTheme="minorEastAsia"/>
      <w:lang w:eastAsia="pl-PL"/>
    </w:rPr>
  </w:style>
  <w:style w:type="character" w:styleId="Hipercze">
    <w:name w:val="Hyperlink"/>
    <w:basedOn w:val="Domylnaczcionkaakapitu"/>
    <w:uiPriority w:val="99"/>
    <w:unhideWhenUsed/>
    <w:rsid w:val="00B55D15"/>
    <w:rPr>
      <w:color w:val="0563C1" w:themeColor="hyperlink"/>
      <w:u w:val="single"/>
    </w:rPr>
  </w:style>
  <w:style w:type="paragraph" w:styleId="NormalnyWeb">
    <w:name w:val="Normal (Web)"/>
    <w:basedOn w:val="Normalny"/>
    <w:uiPriority w:val="99"/>
    <w:unhideWhenUsed/>
    <w:rsid w:val="00B55D15"/>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aliases w:val="List Paragraph Znak,List Paragraph2 Znak,Signature Znak,Akapit Znak,normalny tekst Znak,Akapit normalny Znak,Lista XXX Znak,T_SZ_List Paragraph Znak,lp1 Znak,Akapit z listą siwz Znak,Wypunktowanie Znak,Bullet List Znak,numbered Znak"/>
    <w:link w:val="Akapitzlist"/>
    <w:uiPriority w:val="34"/>
    <w:qFormat/>
    <w:locked/>
    <w:rsid w:val="00B55D15"/>
    <w:rPr>
      <w:rFonts w:ascii="Calibri" w:eastAsia="Calibri" w:hAnsi="Calibri" w:cs="Times New Roman"/>
    </w:rPr>
  </w:style>
  <w:style w:type="character" w:customStyle="1" w:styleId="alt-edited">
    <w:name w:val="alt-edited"/>
    <w:basedOn w:val="Domylnaczcionkaakapitu"/>
    <w:rsid w:val="00B55D15"/>
  </w:style>
  <w:style w:type="character" w:customStyle="1" w:styleId="TekstprzypisudolnegoZnak">
    <w:name w:val="Tekst przypisu dolnego Znak"/>
    <w:aliases w:val="Footnote Znak,Podrozdzia3 Znak,Tekst przypisu Znak Znak Znak Znak Znak1,Tekst przypisu Znak Znak Znak Znak Znak Znak,Tekst przypisu Znak Znak Znak Znak Znak Znak Znak Znak,Fußnote Znak,tekst przypisu Znak"/>
    <w:link w:val="Tekstprzypisudolnego"/>
    <w:uiPriority w:val="99"/>
    <w:qFormat/>
    <w:locked/>
    <w:rsid w:val="00B55D15"/>
    <w:rPr>
      <w:rFonts w:ascii="Calibri" w:eastAsia="Calibri" w:hAnsi="Calibri"/>
      <w:lang w:eastAsia="pl-PL"/>
    </w:rPr>
  </w:style>
  <w:style w:type="paragraph" w:styleId="Tekstprzypisudolnego">
    <w:name w:val="footnote text"/>
    <w:aliases w:val="Footnote,Podrozdzia3,Tekst przypisu Znak Znak Znak Znak,Tekst przypisu Znak Znak Znak Znak Znak,Tekst przypisu Znak Znak Znak Znak Znak Znak Znak,Tekst przypisu Znak Znak Znak Znak Znak Znak Znak Znak Zn,Fußnote,tekst przypisu"/>
    <w:basedOn w:val="Normalny"/>
    <w:link w:val="TekstprzypisudolnegoZnak"/>
    <w:uiPriority w:val="99"/>
    <w:qFormat/>
    <w:rsid w:val="00B55D15"/>
    <w:pPr>
      <w:spacing w:after="0" w:line="240" w:lineRule="auto"/>
      <w:jc w:val="both"/>
    </w:pPr>
    <w:rPr>
      <w:rFonts w:cstheme="minorBidi"/>
      <w:lang w:eastAsia="pl-PL"/>
    </w:rPr>
  </w:style>
  <w:style w:type="character" w:customStyle="1" w:styleId="TekstprzypisudolnegoZnak1">
    <w:name w:val="Tekst przypisu dolnego Znak1"/>
    <w:basedOn w:val="Domylnaczcionkaakapitu"/>
    <w:uiPriority w:val="99"/>
    <w:semiHidden/>
    <w:rsid w:val="00B55D15"/>
    <w:rPr>
      <w:rFonts w:ascii="Calibri" w:eastAsia="Calibri" w:hAnsi="Calibri" w:cs="Times New Roman"/>
      <w:sz w:val="20"/>
      <w:szCs w:val="20"/>
    </w:rPr>
  </w:style>
  <w:style w:type="paragraph" w:customStyle="1" w:styleId="Wytyczne">
    <w:name w:val="Wytyczne"/>
    <w:basedOn w:val="Normalny"/>
    <w:uiPriority w:val="99"/>
    <w:qFormat/>
    <w:rsid w:val="00B55D15"/>
    <w:pPr>
      <w:numPr>
        <w:numId w:val="11"/>
      </w:numPr>
      <w:tabs>
        <w:tab w:val="num" w:pos="360"/>
        <w:tab w:val="left" w:pos="709"/>
      </w:tabs>
      <w:spacing w:after="0"/>
      <w:ind w:firstLine="0"/>
      <w:contextualSpacing/>
      <w:jc w:val="both"/>
    </w:pPr>
    <w:rPr>
      <w:rFonts w:eastAsiaTheme="minorHAnsi" w:cstheme="minorBidi"/>
      <w:sz w:val="24"/>
      <w:szCs w:val="24"/>
      <w:lang w:val="x-none" w:eastAsia="x-none"/>
    </w:rPr>
  </w:style>
  <w:style w:type="paragraph" w:customStyle="1" w:styleId="Podwytyczne">
    <w:name w:val="Podwytyczne"/>
    <w:basedOn w:val="Wytyczne"/>
    <w:uiPriority w:val="99"/>
    <w:qFormat/>
    <w:rsid w:val="00B55D15"/>
    <w:pPr>
      <w:numPr>
        <w:ilvl w:val="1"/>
      </w:numPr>
      <w:tabs>
        <w:tab w:val="num" w:pos="360"/>
      </w:tabs>
      <w:ind w:left="1134" w:firstLine="0"/>
    </w:pPr>
  </w:style>
  <w:style w:type="paragraph" w:customStyle="1" w:styleId="Podpunkt1">
    <w:name w:val="Podpunkt 1"/>
    <w:basedOn w:val="Podwytyczne"/>
    <w:uiPriority w:val="99"/>
    <w:qFormat/>
    <w:rsid w:val="00B55D15"/>
    <w:pPr>
      <w:numPr>
        <w:ilvl w:val="2"/>
      </w:numPr>
      <w:tabs>
        <w:tab w:val="num" w:pos="360"/>
      </w:tabs>
      <w:ind w:left="1560" w:hanging="142"/>
    </w:pPr>
  </w:style>
  <w:style w:type="character" w:styleId="Odwoanieprzypisudolnego">
    <w:name w:val="footnote reference"/>
    <w:aliases w:val="Footnote Reference Number,Footnote symbol,Nota,Appel note de bas de p,BVI fnr,SUPERS,Odwołanie przypisu,Odwo³anie przypisu,Odwołanie przypisu1,Odwołanie przypisu2,Footnote reference number,note TESI,EN Footnote Reference,Ref"/>
    <w:uiPriority w:val="99"/>
    <w:qFormat/>
    <w:rsid w:val="00B55D15"/>
    <w:rPr>
      <w:rFonts w:ascii="Times New Roman" w:hAnsi="Times New Roman" w:cs="Times New Roman" w:hint="default"/>
      <w:vertAlign w:val="superscript"/>
    </w:rPr>
  </w:style>
  <w:style w:type="character" w:customStyle="1" w:styleId="Zakotwiczenieprzypisudolnego">
    <w:name w:val="Zakotwiczenie przypisu dolnego"/>
    <w:rsid w:val="00B55D15"/>
    <w:rPr>
      <w:vertAlign w:val="superscript"/>
    </w:rPr>
  </w:style>
  <w:style w:type="table" w:customStyle="1" w:styleId="Tabela-Siatka1">
    <w:name w:val="Tabela - Siatka1"/>
    <w:basedOn w:val="Standardowy"/>
    <w:next w:val="Tabela-Siatka"/>
    <w:uiPriority w:val="39"/>
    <w:rsid w:val="00B55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B55D15"/>
    <w:rPr>
      <w:color w:val="605E5C"/>
      <w:shd w:val="clear" w:color="auto" w:fill="E1DFDD"/>
    </w:rPr>
  </w:style>
  <w:style w:type="paragraph" w:styleId="Poprawka">
    <w:name w:val="Revision"/>
    <w:hidden/>
    <w:uiPriority w:val="99"/>
    <w:semiHidden/>
    <w:rsid w:val="00B55D15"/>
    <w:pPr>
      <w:spacing w:after="0" w:line="240" w:lineRule="auto"/>
    </w:pPr>
    <w:rPr>
      <w:sz w:val="20"/>
    </w:rPr>
  </w:style>
  <w:style w:type="paragraph" w:styleId="Tekstprzypisukocowego">
    <w:name w:val="endnote text"/>
    <w:basedOn w:val="Normalny"/>
    <w:link w:val="TekstprzypisukocowegoZnak"/>
    <w:uiPriority w:val="99"/>
    <w:semiHidden/>
    <w:unhideWhenUsed/>
    <w:rsid w:val="00B55D15"/>
    <w:pPr>
      <w:spacing w:after="0" w:line="240" w:lineRule="auto"/>
    </w:pPr>
    <w:rPr>
      <w:rFonts w:asciiTheme="minorHAnsi" w:eastAsiaTheme="minorHAnsi" w:hAnsiTheme="minorHAnsi" w:cstheme="minorBidi"/>
      <w:sz w:val="20"/>
      <w:szCs w:val="20"/>
    </w:rPr>
  </w:style>
  <w:style w:type="character" w:customStyle="1" w:styleId="TekstprzypisukocowegoZnak">
    <w:name w:val="Tekst przypisu końcowego Znak"/>
    <w:basedOn w:val="Domylnaczcionkaakapitu"/>
    <w:link w:val="Tekstprzypisukocowego"/>
    <w:uiPriority w:val="99"/>
    <w:semiHidden/>
    <w:rsid w:val="00B55D15"/>
    <w:rPr>
      <w:sz w:val="20"/>
      <w:szCs w:val="20"/>
    </w:rPr>
  </w:style>
  <w:style w:type="character" w:styleId="Odwoanieprzypisukocowego">
    <w:name w:val="endnote reference"/>
    <w:basedOn w:val="Domylnaczcionkaakapitu"/>
    <w:uiPriority w:val="99"/>
    <w:semiHidden/>
    <w:unhideWhenUsed/>
    <w:rsid w:val="00B55D15"/>
    <w:rPr>
      <w:vertAlign w:val="superscript"/>
    </w:rPr>
  </w:style>
  <w:style w:type="paragraph" w:customStyle="1" w:styleId="gwp0393c60dmsonormal">
    <w:name w:val="gwp0393c60d_msonormal"/>
    <w:basedOn w:val="Normalny"/>
    <w:rsid w:val="00B55D1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
    <w:name w:val="Default"/>
    <w:rsid w:val="00B55D15"/>
    <w:pPr>
      <w:autoSpaceDE w:val="0"/>
      <w:autoSpaceDN w:val="0"/>
      <w:adjustRightInd w:val="0"/>
      <w:spacing w:after="0" w:line="240" w:lineRule="auto"/>
    </w:pPr>
    <w:rPr>
      <w:rFonts w:ascii="Calibri" w:hAnsi="Calibri" w:cs="Calibri"/>
      <w:color w:val="000000"/>
      <w:sz w:val="24"/>
      <w:szCs w:val="24"/>
      <w:lang w:val="en-US"/>
    </w:rPr>
  </w:style>
  <w:style w:type="character" w:styleId="Pogrubienie">
    <w:name w:val="Strong"/>
    <w:basedOn w:val="Domylnaczcionkaakapitu"/>
    <w:uiPriority w:val="22"/>
    <w:qFormat/>
    <w:rsid w:val="00B55D15"/>
    <w:rPr>
      <w:b/>
      <w:bCs/>
    </w:rPr>
  </w:style>
  <w:style w:type="character" w:customStyle="1" w:styleId="TekstpodstawowyZnak">
    <w:name w:val="Tekst podstawowy Znak"/>
    <w:basedOn w:val="Domylnaczcionkaakapitu"/>
    <w:link w:val="Tretekstu"/>
    <w:qFormat/>
    <w:rsid w:val="00B55D15"/>
    <w:rPr>
      <w:rFonts w:ascii="Tahoma" w:eastAsia="Times New Roman" w:hAnsi="Tahoma" w:cs="Tahoma"/>
      <w:b/>
      <w:bCs/>
      <w:sz w:val="24"/>
      <w:szCs w:val="20"/>
      <w:lang w:eastAsia="pl-PL"/>
    </w:rPr>
  </w:style>
  <w:style w:type="paragraph" w:customStyle="1" w:styleId="Tretekstu">
    <w:name w:val="Treść tekstu"/>
    <w:basedOn w:val="Normalny"/>
    <w:link w:val="TekstpodstawowyZnak"/>
    <w:unhideWhenUsed/>
    <w:rsid w:val="00B55D15"/>
    <w:pPr>
      <w:spacing w:after="0" w:line="240" w:lineRule="auto"/>
    </w:pPr>
    <w:rPr>
      <w:rFonts w:ascii="Tahoma" w:eastAsia="Times New Roman" w:hAnsi="Tahoma" w:cs="Tahoma"/>
      <w:b/>
      <w:bCs/>
      <w:sz w:val="24"/>
      <w:szCs w:val="20"/>
      <w:lang w:eastAsia="pl-PL"/>
    </w:rPr>
  </w:style>
  <w:style w:type="paragraph" w:styleId="Tekstpodstawowy">
    <w:name w:val="Body Text"/>
    <w:basedOn w:val="Normalny"/>
    <w:link w:val="TekstpodstawowyZnak1"/>
    <w:rsid w:val="00B55D15"/>
    <w:pPr>
      <w:autoSpaceDE w:val="0"/>
      <w:autoSpaceDN w:val="0"/>
      <w:adjustRightInd w:val="0"/>
      <w:spacing w:after="0" w:line="240" w:lineRule="auto"/>
    </w:pPr>
    <w:rPr>
      <w:rFonts w:ascii="Tahoma" w:eastAsia="Times New Roman" w:hAnsi="Tahoma" w:cs="Tahoma"/>
      <w:b/>
      <w:bCs/>
      <w:sz w:val="24"/>
      <w:szCs w:val="20"/>
      <w:lang w:eastAsia="pl-PL"/>
    </w:rPr>
  </w:style>
  <w:style w:type="character" w:customStyle="1" w:styleId="TekstpodstawowyZnak1">
    <w:name w:val="Tekst podstawowy Znak1"/>
    <w:basedOn w:val="Domylnaczcionkaakapitu"/>
    <w:link w:val="Tekstpodstawowy"/>
    <w:rsid w:val="00B55D15"/>
    <w:rPr>
      <w:rFonts w:ascii="Tahoma" w:eastAsia="Times New Roman" w:hAnsi="Tahoma" w:cs="Tahoma"/>
      <w:b/>
      <w:bCs/>
      <w:sz w:val="24"/>
      <w:szCs w:val="20"/>
      <w:lang w:eastAsia="pl-PL"/>
    </w:rPr>
  </w:style>
  <w:style w:type="character" w:styleId="UyteHipercze">
    <w:name w:val="FollowedHyperlink"/>
    <w:basedOn w:val="Domylnaczcionkaakapitu"/>
    <w:uiPriority w:val="99"/>
    <w:semiHidden/>
    <w:unhideWhenUsed/>
    <w:rsid w:val="00B55D15"/>
    <w:rPr>
      <w:color w:val="954F72" w:themeColor="followedHyperlink"/>
      <w:u w:val="single"/>
    </w:rPr>
  </w:style>
  <w:style w:type="paragraph" w:styleId="Spistreci3">
    <w:name w:val="toc 3"/>
    <w:basedOn w:val="Normalny"/>
    <w:next w:val="Normalny"/>
    <w:autoRedefine/>
    <w:uiPriority w:val="39"/>
    <w:unhideWhenUsed/>
    <w:rsid w:val="00B55D15"/>
    <w:pPr>
      <w:spacing w:after="100" w:line="259" w:lineRule="auto"/>
      <w:ind w:left="400"/>
    </w:pPr>
    <w:rPr>
      <w:rFonts w:asciiTheme="minorHAnsi" w:eastAsiaTheme="minorHAnsi" w:hAnsiTheme="minorHAnsi" w:cstheme="minorBidi"/>
      <w:sz w:val="20"/>
    </w:rPr>
  </w:style>
  <w:style w:type="character" w:customStyle="1" w:styleId="fontstyle01">
    <w:name w:val="fontstyle01"/>
    <w:basedOn w:val="Domylnaczcionkaakapitu"/>
    <w:rsid w:val="00B55D15"/>
    <w:rPr>
      <w:rFonts w:ascii="Calibri" w:hAnsi="Calibri" w:cs="Calibri" w:hint="default"/>
      <w:b w:val="0"/>
      <w:bCs w:val="0"/>
      <w:i w:val="0"/>
      <w:iCs w:val="0"/>
      <w:color w:val="FF0000"/>
      <w:sz w:val="24"/>
      <w:szCs w:val="24"/>
    </w:rPr>
  </w:style>
  <w:style w:type="character" w:customStyle="1" w:styleId="fontstyle21">
    <w:name w:val="fontstyle21"/>
    <w:basedOn w:val="Domylnaczcionkaakapitu"/>
    <w:rsid w:val="00B55D15"/>
    <w:rPr>
      <w:rFonts w:ascii="Calibri-Bold" w:hAnsi="Calibri-Bold" w:hint="default"/>
      <w:b/>
      <w:bCs/>
      <w:i w:val="0"/>
      <w:iCs w:val="0"/>
      <w:color w:val="FF0000"/>
      <w:sz w:val="24"/>
      <w:szCs w:val="24"/>
    </w:rPr>
  </w:style>
  <w:style w:type="character" w:customStyle="1" w:styleId="Nierozpoznanawzmianka2">
    <w:name w:val="Nierozpoznana wzmianka2"/>
    <w:basedOn w:val="Domylnaczcionkaakapitu"/>
    <w:uiPriority w:val="99"/>
    <w:semiHidden/>
    <w:unhideWhenUsed/>
    <w:rsid w:val="00C300C4"/>
    <w:rPr>
      <w:color w:val="605E5C"/>
      <w:shd w:val="clear" w:color="auto" w:fill="E1DFDD"/>
    </w:rPr>
  </w:style>
  <w:style w:type="character" w:styleId="Nierozpoznanawzmianka">
    <w:name w:val="Unresolved Mention"/>
    <w:basedOn w:val="Domylnaczcionkaakapitu"/>
    <w:uiPriority w:val="99"/>
    <w:semiHidden/>
    <w:unhideWhenUsed/>
    <w:rsid w:val="0000091C"/>
    <w:rPr>
      <w:color w:val="605E5C"/>
      <w:shd w:val="clear" w:color="auto" w:fill="E1DFDD"/>
    </w:rPr>
  </w:style>
  <w:style w:type="table" w:styleId="Tabelasiatki1jasnaakcent5">
    <w:name w:val="Grid Table 1 Light Accent 5"/>
    <w:basedOn w:val="Standardowy"/>
    <w:uiPriority w:val="46"/>
    <w:rsid w:val="0000485E"/>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ults.bapco.com/results/benchmark/SYSmark_25" TargetMode="External"/><Relationship Id="rId13" Type="http://schemas.openxmlformats.org/officeDocument/2006/relationships/hyperlink" Target="http://www.tcocertified.com/product-finder" TargetMode="External"/><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peat.net" TargetMode="Externa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yperlink" Target="https://results.bapco.com/results/benchmark/SYSmark_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ults.bapco.com/results/benchmark/SYSmark_25"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cpubenchmark.net" TargetMode="External"/><Relationship Id="rId23" Type="http://schemas.openxmlformats.org/officeDocument/2006/relationships/fontTable" Target="fontTable.xml"/><Relationship Id="rId10" Type="http://schemas.openxmlformats.org/officeDocument/2006/relationships/hyperlink" Target="https://botland.com.pl/258-moduly-bluetooth"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epeat.net" TargetMode="External"/><Relationship Id="rId14" Type="http://schemas.openxmlformats.org/officeDocument/2006/relationships/hyperlink" Target="http://www.epeat.ne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C798A-812C-4659-A466-84B17BA9E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65</Pages>
  <Words>15278</Words>
  <Characters>91668</Characters>
  <Application>Microsoft Office Word</Application>
  <DocSecurity>0</DocSecurity>
  <Lines>763</Lines>
  <Paragraphs>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Niedźwiecka</dc:creator>
  <cp:keywords/>
  <dc:description/>
  <cp:lastModifiedBy>Kinga  Niedźwiecka</cp:lastModifiedBy>
  <cp:revision>2</cp:revision>
  <cp:lastPrinted>2022-12-14T11:37:00Z</cp:lastPrinted>
  <dcterms:created xsi:type="dcterms:W3CDTF">2022-12-14T12:02:00Z</dcterms:created>
  <dcterms:modified xsi:type="dcterms:W3CDTF">2022-12-14T12:02:00Z</dcterms:modified>
</cp:coreProperties>
</file>