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49DA845A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60CE5" w:rsidRPr="00960CE5">
        <w:rPr>
          <w:rFonts w:ascii="Arial" w:hAnsi="Arial" w:cs="Arial"/>
          <w:b/>
          <w:sz w:val="28"/>
          <w:szCs w:val="28"/>
        </w:rPr>
        <w:t>Opracowanie dokumentacji projektowo - kosztorysowej dla usunięcia kolizji z</w:t>
      </w:r>
      <w:r w:rsidR="00960CE5">
        <w:rPr>
          <w:rFonts w:ascii="Arial" w:hAnsi="Arial" w:cs="Arial"/>
          <w:b/>
          <w:sz w:val="28"/>
          <w:szCs w:val="28"/>
        </w:rPr>
        <w:t> </w:t>
      </w:r>
      <w:r w:rsidR="00960CE5" w:rsidRPr="00960CE5">
        <w:rPr>
          <w:rFonts w:ascii="Arial" w:hAnsi="Arial" w:cs="Arial"/>
          <w:b/>
          <w:sz w:val="28"/>
          <w:szCs w:val="28"/>
        </w:rPr>
        <w:t>sieciami w Alei Jana Pawła II w Komorowie Osiedle</w:t>
      </w:r>
      <w:r w:rsidR="001F06D5">
        <w:rPr>
          <w:rFonts w:ascii="Arial" w:hAnsi="Arial" w:cs="Arial"/>
          <w:b/>
          <w:sz w:val="28"/>
          <w:szCs w:val="28"/>
        </w:rPr>
        <w:t>,</w:t>
      </w:r>
      <w:r w:rsidR="00960CE5" w:rsidRPr="00960CE5">
        <w:rPr>
          <w:rFonts w:ascii="Arial" w:hAnsi="Arial" w:cs="Arial"/>
          <w:b/>
          <w:sz w:val="28"/>
          <w:szCs w:val="28"/>
        </w:rPr>
        <w:t xml:space="preserve"> Gmina Michałowice”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89B28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527ED">
              <w:rPr>
                <w:rFonts w:ascii="Calibri" w:hAnsi="Calibri" w:cs="Calibri"/>
                <w:b/>
              </w:rPr>
              <w:t>rodzaj</w:t>
            </w:r>
            <w:r w:rsidR="009B2D62">
              <w:rPr>
                <w:rFonts w:ascii="Calibri" w:hAnsi="Calibri" w:cs="Calibri"/>
                <w:b/>
              </w:rPr>
              <w:t xml:space="preserve"> </w:t>
            </w:r>
            <w:r w:rsidR="00960CE5">
              <w:rPr>
                <w:rFonts w:ascii="Calibri" w:hAnsi="Calibri" w:cs="Calibri"/>
                <w:b/>
              </w:rPr>
              <w:t>dokumentacji</w:t>
            </w:r>
            <w:r w:rsidR="009B2D62">
              <w:rPr>
                <w:rFonts w:ascii="Calibri" w:hAnsi="Calibri" w:cs="Calibri"/>
                <w:b/>
              </w:rPr>
              <w:t xml:space="preserve"> objęte</w:t>
            </w:r>
            <w:r w:rsidR="00960CE5">
              <w:rPr>
                <w:rFonts w:ascii="Calibri" w:hAnsi="Calibri" w:cs="Calibri"/>
                <w:b/>
              </w:rPr>
              <w:t>j</w:t>
            </w:r>
            <w:r w:rsidR="009B2D62">
              <w:rPr>
                <w:rFonts w:ascii="Calibri" w:hAnsi="Calibri" w:cs="Calibri"/>
                <w:b/>
              </w:rPr>
              <w:t xml:space="preserve"> zamówieniem</w:t>
            </w:r>
            <w:r w:rsidR="00960CE5">
              <w:rPr>
                <w:rFonts w:ascii="Calibri" w:hAnsi="Calibri" w:cs="Calibri"/>
                <w:b/>
              </w:rPr>
              <w:t>, rodzaj i długość inwestycji</w:t>
            </w:r>
            <w:r w:rsidR="009527ED">
              <w:rPr>
                <w:rFonts w:ascii="Calibri" w:hAnsi="Calibri" w:cs="Calibri"/>
                <w:b/>
              </w:rPr>
              <w:t xml:space="preserve">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2D62">
              <w:rPr>
                <w:rFonts w:asciiTheme="minorHAnsi" w:hAnsiTheme="minorHAnsi" w:cstheme="minorHAnsi"/>
                <w:b/>
                <w:bCs/>
              </w:rPr>
              <w:t xml:space="preserve">oraz czy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>uzyska</w:t>
            </w:r>
            <w:r w:rsidR="009B2D62">
              <w:rPr>
                <w:rFonts w:asciiTheme="minorHAnsi" w:hAnsiTheme="minorHAnsi" w:cstheme="minorHAnsi"/>
                <w:b/>
                <w:bCs/>
              </w:rPr>
              <w:t>no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pozwolenie na budowę lub został</w:t>
            </w:r>
            <w:r w:rsidR="009B2D62">
              <w:rPr>
                <w:rFonts w:asciiTheme="minorHAnsi" w:hAnsiTheme="minorHAnsi" w:cstheme="minorHAnsi"/>
                <w:b/>
                <w:bCs/>
              </w:rPr>
              <w:t>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przyjęt</w:t>
            </w:r>
            <w:r w:rsidR="009B2D62">
              <w:rPr>
                <w:rFonts w:asciiTheme="minorHAnsi" w:hAnsiTheme="minorHAnsi" w:cstheme="minorHAnsi"/>
                <w:b/>
                <w:bCs/>
              </w:rPr>
              <w:t>e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zgłoszeniem</w:t>
            </w:r>
            <w:r w:rsidR="009B2D62" w:rsidRPr="00DF12AE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90FA" w14:textId="77777777" w:rsidR="008812B9" w:rsidRDefault="008812B9">
      <w:r>
        <w:separator/>
      </w:r>
    </w:p>
  </w:endnote>
  <w:endnote w:type="continuationSeparator" w:id="0">
    <w:p w14:paraId="4BC09B1C" w14:textId="77777777" w:rsidR="008812B9" w:rsidRDefault="0088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F744" w14:textId="77777777" w:rsidR="008812B9" w:rsidRDefault="008812B9">
      <w:r>
        <w:separator/>
      </w:r>
    </w:p>
  </w:footnote>
  <w:footnote w:type="continuationSeparator" w:id="0">
    <w:p w14:paraId="56371B70" w14:textId="77777777" w:rsidR="008812B9" w:rsidRDefault="0088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B2B4603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960CE5">
      <w:rPr>
        <w:rFonts w:ascii="Calibri" w:hAnsi="Calibri" w:cs="Calibri"/>
        <w:bCs/>
        <w:lang w:eastAsia="ar-SA"/>
      </w:rPr>
      <w:t>44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AE2F851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„Opracowanie dokumentacji projektowo - kosztorysowej dla usunięcia kolizji z sieciami w Alei Jana Pawła II w Komorowie Osiedle</w:t>
    </w:r>
    <w:r>
      <w:rPr>
        <w:rFonts w:ascii="Calibri" w:hAnsi="Calibri" w:cs="Calibri"/>
        <w:bCs/>
      </w:rPr>
      <w:t>,</w:t>
    </w:r>
    <w:r w:rsidRPr="00960CE5">
      <w:rPr>
        <w:rFonts w:ascii="Calibri" w:hAnsi="Calibri" w:cs="Calibri"/>
        <w:bCs/>
      </w:rPr>
      <w:t xml:space="preserve"> Gmina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cp:keywords/>
  <dc:description/>
  <cp:lastModifiedBy>Kinga  Niedźwiecka</cp:lastModifiedBy>
  <cp:revision>6</cp:revision>
  <cp:lastPrinted>2021-11-09T09:33:00Z</cp:lastPrinted>
  <dcterms:created xsi:type="dcterms:W3CDTF">2021-08-04T12:22:00Z</dcterms:created>
  <dcterms:modified xsi:type="dcterms:W3CDTF">2021-11-09T09:33:00Z</dcterms:modified>
</cp:coreProperties>
</file>