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D8A60B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5136EF">
              <w:rPr>
                <w:rFonts w:asciiTheme="minorHAnsi" w:hAnsiTheme="minorHAnsi" w:cstheme="minorHAnsi"/>
                <w:bCs/>
                <w:kern w:val="144"/>
              </w:rPr>
              <w:t>1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5136EF">
              <w:rPr>
                <w:rFonts w:asciiTheme="minorHAnsi" w:hAnsiTheme="minorHAnsi" w:cstheme="minorHAnsi"/>
                <w:bCs/>
                <w:kern w:val="144"/>
                <w:szCs w:val="24"/>
              </w:rPr>
              <w:t>4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4144E391" w:rsidR="00990640" w:rsidRPr="00CB7BE7" w:rsidRDefault="005136EF" w:rsidP="005136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136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„Usługi związane z uzdatnianiem i dostarczaniem wody dla Mieszkańców gminy Michałowice”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0E88A3C4" w:rsidR="00CA4B70" w:rsidRPr="00B618EE" w:rsidRDefault="00F55339" w:rsidP="00F5533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5339">
              <w:rPr>
                <w:rFonts w:asciiTheme="minorHAnsi" w:hAnsiTheme="minorHAnsi" w:cstheme="minorHAnsi"/>
                <w:szCs w:val="24"/>
              </w:rPr>
              <w:t xml:space="preserve">Wykonanie usługi </w:t>
            </w:r>
            <w:r w:rsidR="005136EF" w:rsidRPr="005136EF">
              <w:rPr>
                <w:rFonts w:asciiTheme="minorHAnsi" w:hAnsiTheme="minorHAnsi" w:cstheme="minorHAnsi"/>
                <w:szCs w:val="24"/>
              </w:rPr>
              <w:t>uzdatniani</w:t>
            </w:r>
            <w:r w:rsidR="005136EF">
              <w:rPr>
                <w:rFonts w:asciiTheme="minorHAnsi" w:hAnsiTheme="minorHAnsi" w:cstheme="minorHAnsi"/>
                <w:szCs w:val="24"/>
              </w:rPr>
              <w:t>a</w:t>
            </w:r>
            <w:r w:rsidR="005136EF" w:rsidRPr="005136EF">
              <w:rPr>
                <w:rFonts w:asciiTheme="minorHAnsi" w:hAnsiTheme="minorHAnsi" w:cstheme="minorHAnsi"/>
                <w:szCs w:val="24"/>
              </w:rPr>
              <w:t xml:space="preserve"> i dostarczani</w:t>
            </w:r>
            <w:r w:rsidR="005136EF">
              <w:rPr>
                <w:rFonts w:asciiTheme="minorHAnsi" w:hAnsiTheme="minorHAnsi" w:cstheme="minorHAnsi"/>
                <w:szCs w:val="24"/>
              </w:rPr>
              <w:t>a</w:t>
            </w:r>
            <w:r w:rsidR="005136EF" w:rsidRPr="005136EF">
              <w:rPr>
                <w:rFonts w:asciiTheme="minorHAnsi" w:hAnsiTheme="minorHAnsi" w:cstheme="minorHAnsi"/>
                <w:szCs w:val="24"/>
              </w:rPr>
              <w:t xml:space="preserve"> wody dla Mieszkańców gminy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07C73BE4" w14:textId="015141EB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55A8EAB" w14:textId="1E1FF5BD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B231ACE" w14:textId="1CC82971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5EA92B1" w14:textId="530A6472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0BC4294" w14:textId="61530773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9519EE5" w14:textId="5B49820B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E0ECB72" w14:textId="089F9A07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DE4A833" w14:textId="7815AC6D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7284D432" w14:textId="6CCD7314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C4BC48" w14:textId="3677CCEE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CFD97D6" w14:textId="17B6AA43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5AE84AF" w14:textId="77777777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B21131B" w14:textId="77777777" w:rsidR="00CB7BE7" w:rsidRDefault="00CB7BE7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C8CDCCF" w14:textId="77777777" w:rsidR="00CB7BE7" w:rsidRDefault="00CB7BE7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1E5B8E27" w14:textId="77777777" w:rsidR="005136EF" w:rsidRDefault="005136EF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E45991F" w14:textId="6EE6EFDD" w:rsidR="000B4455" w:rsidRPr="00D27D86" w:rsidRDefault="000027B8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lastRenderedPageBreak/>
        <w:t xml:space="preserve">w tym: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410"/>
        <w:gridCol w:w="992"/>
        <w:gridCol w:w="1469"/>
        <w:gridCol w:w="1366"/>
        <w:gridCol w:w="976"/>
        <w:gridCol w:w="1009"/>
        <w:gridCol w:w="1022"/>
      </w:tblGrid>
      <w:tr w:rsidR="005136EF" w:rsidRPr="005136EF" w14:paraId="750B6423" w14:textId="77777777" w:rsidTr="005136EF">
        <w:trPr>
          <w:cantSplit/>
          <w:trHeight w:val="7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621795" w14:textId="77777777" w:rsidR="005136EF" w:rsidRPr="005136EF" w:rsidRDefault="005136EF" w:rsidP="005136EF">
            <w:pPr>
              <w:spacing w:after="0" w:line="240" w:lineRule="auto"/>
              <w:ind w:left="-55" w:firstLine="55"/>
              <w:jc w:val="left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2F6BF8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4DF5D2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  <w:t xml:space="preserve">ILOŚĆ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DC1BFB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 xml:space="preserve">cena </w:t>
            </w:r>
          </w:p>
          <w:p w14:paraId="642A49D8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jednostkowa</w:t>
            </w:r>
          </w:p>
          <w:p w14:paraId="455FBF42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05390E03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  <w:t>(w PLN)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DB440E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ECECB6B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netto</w:t>
            </w:r>
          </w:p>
          <w:p w14:paraId="2E5E84F0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  <w:t>(w PLN)</w:t>
            </w:r>
          </w:p>
          <w:p w14:paraId="7B1EC672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B00CC1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E6465F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wartość podatku VAT</w:t>
            </w:r>
          </w:p>
          <w:p w14:paraId="3F266076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 xml:space="preserve">      </w:t>
            </w:r>
            <w:r w:rsidRPr="005136EF">
              <w:rPr>
                <w:rFonts w:ascii="Arial Narrow" w:hAnsi="Arial Narrow" w:cstheme="minorHAnsi"/>
                <w:smallCaps/>
                <w:spacing w:val="5"/>
                <w:szCs w:val="24"/>
                <w:vertAlign w:val="superscript"/>
              </w:rPr>
              <w:t>(5x6)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4F6051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62EC7EA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  <w:p w14:paraId="4BB8103C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  <w:vertAlign w:val="superscript"/>
              </w:rPr>
              <w:t>(w PLN)</w:t>
            </w:r>
          </w:p>
          <w:p w14:paraId="6F53986C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mallCaps/>
                <w:spacing w:val="5"/>
                <w:szCs w:val="24"/>
                <w:vertAlign w:val="superscript"/>
              </w:rPr>
            </w:pPr>
            <w:r w:rsidRPr="005136EF">
              <w:rPr>
                <w:rFonts w:ascii="Arial Narrow" w:hAnsi="Arial Narrow" w:cstheme="minorHAnsi"/>
                <w:smallCaps/>
                <w:spacing w:val="5"/>
                <w:szCs w:val="24"/>
                <w:vertAlign w:val="superscript"/>
              </w:rPr>
              <w:t>(5+7)</w:t>
            </w:r>
          </w:p>
        </w:tc>
      </w:tr>
      <w:tr w:rsidR="005136EF" w:rsidRPr="005136EF" w14:paraId="37D64523" w14:textId="77777777" w:rsidTr="005632E9">
        <w:trPr>
          <w:cantSplit/>
          <w:trHeight w:val="30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B20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092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1A0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6FE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F61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35AB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41C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1FB5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8</w:t>
            </w:r>
          </w:p>
        </w:tc>
      </w:tr>
      <w:tr w:rsidR="005136EF" w:rsidRPr="005136EF" w14:paraId="5C0F2AAF" w14:textId="77777777" w:rsidTr="005632E9">
        <w:trPr>
          <w:cantSplit/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626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5136EF">
              <w:rPr>
                <w:rFonts w:ascii="Arial Narrow" w:hAnsi="Arial Narrow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7FC1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Cs w:val="24"/>
              </w:rPr>
            </w:pPr>
            <w:bookmarkStart w:id="1" w:name="_Hlk82530994"/>
            <w:r w:rsidRPr="005136EF">
              <w:rPr>
                <w:rFonts w:ascii="Arial Narrow" w:eastAsia="Times New Roman" w:hAnsi="Arial Narrow" w:cstheme="minorHAnsi"/>
                <w:bCs/>
                <w:szCs w:val="24"/>
                <w:lang w:eastAsia="ar-SA"/>
              </w:rPr>
              <w:t xml:space="preserve">Eksploatacja, obsługa i utrzymanie w gotowości stacji uzdatniania wody oraz sieci wodociągowej związanej z dostarczaniem wody 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1AF" w14:textId="3350DB59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smallCaps/>
                <w:spacing w:val="5"/>
                <w:szCs w:val="24"/>
              </w:rPr>
              <w:t>26 miesięcy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6DB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680B790E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1B3004B3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1C310F1C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211D74F9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021D3918" w14:textId="77777777" w:rsidR="005136EF" w:rsidRPr="005136EF" w:rsidRDefault="005136EF" w:rsidP="005136EF">
            <w:pPr>
              <w:spacing w:after="0" w:line="240" w:lineRule="auto"/>
              <w:ind w:left="219"/>
              <w:jc w:val="left"/>
              <w:rPr>
                <w:rFonts w:ascii="Arial Narrow" w:hAnsi="Arial Narrow" w:cs="Arial"/>
                <w:b/>
                <w:smallCaps/>
                <w:spacing w:val="5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0FE2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2082137E" w14:textId="77777777" w:rsidR="005136EF" w:rsidRPr="005136EF" w:rsidRDefault="005136EF" w:rsidP="005136EF">
            <w:pPr>
              <w:suppressAutoHyphens/>
              <w:spacing w:after="0" w:line="240" w:lineRule="auto"/>
              <w:jc w:val="left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  <w:p w14:paraId="393290B5" w14:textId="77777777" w:rsidR="005136EF" w:rsidRPr="005136EF" w:rsidRDefault="005136EF" w:rsidP="005136E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19D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/>
                <w:bCs/>
                <w:smallCaps/>
                <w:spacing w:val="5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747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034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</w:tr>
      <w:tr w:rsidR="005136EF" w:rsidRPr="005136EF" w14:paraId="4FEE02B4" w14:textId="77777777" w:rsidTr="008532F5">
        <w:trPr>
          <w:cantSplit/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55B6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5136EF">
              <w:rPr>
                <w:rFonts w:ascii="Arial Narrow" w:hAnsi="Arial Narrow" w:cstheme="minorHAnsi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4AA" w14:textId="7EBD21BD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szCs w:val="24"/>
                <w:lang w:eastAsia="ar-SA"/>
              </w:rPr>
              <w:t>Zakup i m</w:t>
            </w:r>
            <w:r w:rsidRPr="005136EF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ontaż wodomierzy skrzydełkowych </w:t>
            </w:r>
          </w:p>
          <w:p w14:paraId="0B2386AB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/>
                <w:szCs w:val="24"/>
              </w:rPr>
            </w:pPr>
            <w:r w:rsidRPr="005136EF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DN15-25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77B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mallCaps/>
                <w:color w:val="C00000"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smallCaps/>
                <w:spacing w:val="5"/>
                <w:szCs w:val="24"/>
              </w:rPr>
              <w:t>200 szt</w:t>
            </w:r>
            <w:r w:rsidRPr="005136EF">
              <w:rPr>
                <w:rFonts w:ascii="Arial Narrow" w:hAnsi="Arial Narrow" w:cstheme="minorHAnsi"/>
                <w:bCs/>
                <w:smallCaps/>
                <w:spacing w:val="5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DB7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BD7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6016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/>
                <w:bCs/>
                <w:smallCaps/>
                <w:spacing w:val="5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2AF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37C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</w:tr>
      <w:tr w:rsidR="008532F5" w:rsidRPr="005136EF" w14:paraId="7FBC5C3C" w14:textId="77777777" w:rsidTr="008532F5">
        <w:trPr>
          <w:cantSplit/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188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5136EF">
              <w:rPr>
                <w:rFonts w:ascii="Arial Narrow" w:hAnsi="Arial Narrow" w:cstheme="minorHAnsi"/>
                <w:szCs w:val="24"/>
              </w:rPr>
              <w:t>3</w:t>
            </w:r>
          </w:p>
          <w:p w14:paraId="78EA983E" w14:textId="2B104690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6F18" w14:textId="784F2DEB" w:rsidR="008532F5" w:rsidRPr="005136EF" w:rsidRDefault="008532F5" w:rsidP="009B519D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/>
                <w:szCs w:val="24"/>
                <w:lang w:eastAsia="ar-SA"/>
              </w:rPr>
            </w:pPr>
            <w:r w:rsidRPr="005136EF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Zakup i montaż konsoli wodomierzowych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CD33" w14:textId="37F59D1A" w:rsidR="008532F5" w:rsidRPr="005136EF" w:rsidRDefault="008532F5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eastAsia="Times New Roman" w:hAnsi="Arial Narrow" w:cs="Arial"/>
                <w:b/>
                <w:bCs/>
                <w:szCs w:val="24"/>
                <w:lang w:eastAsia="ar-SA"/>
              </w:rPr>
              <w:t>700</w:t>
            </w: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 xml:space="preserve"> 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36F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E00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414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/>
                <w:bCs/>
                <w:smallCaps/>
                <w:spacing w:val="5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C8C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310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</w:tr>
      <w:tr w:rsidR="008532F5" w:rsidRPr="005136EF" w14:paraId="33AAE2A1" w14:textId="77777777" w:rsidTr="008532F5">
        <w:trPr>
          <w:cantSplit/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0DB4" w14:textId="29E2F49B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B0F1" w14:textId="02B0C1AA" w:rsidR="008532F5" w:rsidRPr="005136EF" w:rsidRDefault="008532F5" w:rsidP="005136EF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5136EF">
              <w:rPr>
                <w:rFonts w:ascii="Arial Narrow" w:eastAsia="Times New Roman" w:hAnsi="Arial Narrow" w:cs="Arial"/>
                <w:szCs w:val="24"/>
              </w:rPr>
              <w:t>Montaż wodomierzy ultradźwiękowych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5D0" w14:textId="61836ED0" w:rsidR="008532F5" w:rsidRPr="005136EF" w:rsidRDefault="008532F5" w:rsidP="005136EF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</w:rPr>
              <w:t>2350</w:t>
            </w:r>
            <w:r w:rsidRPr="005136EF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5136EF">
              <w:rPr>
                <w:rFonts w:ascii="Arial Narrow" w:hAnsi="Arial Narrow" w:cstheme="minorHAnsi"/>
                <w:b/>
                <w:bCs/>
                <w:smallCaps/>
                <w:spacing w:val="5"/>
                <w:szCs w:val="24"/>
              </w:rPr>
              <w:t>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492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DDF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CC4" w14:textId="2584BEBD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  <w:r w:rsidRPr="008532F5">
              <w:rPr>
                <w:rFonts w:ascii="Arial Narrow" w:hAnsi="Arial Narrow"/>
                <w:bCs/>
                <w:smallCaps/>
                <w:spacing w:val="5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535B" w14:textId="77777777" w:rsidR="008532F5" w:rsidRPr="005136EF" w:rsidRDefault="008532F5" w:rsidP="005136EF">
            <w:pPr>
              <w:spacing w:after="0" w:line="240" w:lineRule="auto"/>
              <w:jc w:val="left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FF7" w14:textId="77777777" w:rsidR="008532F5" w:rsidRPr="005136EF" w:rsidRDefault="008532F5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</w:tr>
      <w:tr w:rsidR="005136EF" w:rsidRPr="005136EF" w14:paraId="4CA113BB" w14:textId="77777777" w:rsidTr="005632E9">
        <w:trPr>
          <w:cantSplit/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934" w14:textId="26A2DF52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A9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5136EF">
              <w:rPr>
                <w:rFonts w:ascii="Arial Narrow" w:eastAsia="Times New Roman" w:hAnsi="Arial Narrow" w:cstheme="minorHAnsi"/>
                <w:szCs w:val="24"/>
                <w:lang w:eastAsia="ar-SA"/>
              </w:rPr>
              <w:t>Wykonanie ekspertyzy wodomierzy DN15-25 wraz z wykonaniem oceny technicznej i ekspertyzy przez Okręgowy Urząd 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3F5" w14:textId="6EE0F2E9" w:rsidR="005136EF" w:rsidRPr="005136EF" w:rsidRDefault="005136EF" w:rsidP="005136EF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smallCaps/>
                <w:color w:val="C00000"/>
                <w:spacing w:val="5"/>
                <w:szCs w:val="24"/>
              </w:rPr>
            </w:pPr>
            <w:r w:rsidRPr="005136EF">
              <w:rPr>
                <w:rFonts w:ascii="Arial Narrow" w:hAnsi="Arial Narrow" w:cstheme="minorHAnsi"/>
                <w:b/>
                <w:smallCaps/>
                <w:spacing w:val="5"/>
                <w:szCs w:val="24"/>
              </w:rPr>
              <w:t>2</w:t>
            </w:r>
            <w:r w:rsidR="003E6A5E" w:rsidRPr="003E6A5E">
              <w:rPr>
                <w:rFonts w:ascii="Arial Narrow" w:hAnsi="Arial Narrow" w:cstheme="minorHAnsi"/>
                <w:b/>
                <w:smallCaps/>
                <w:spacing w:val="5"/>
                <w:szCs w:val="24"/>
              </w:rPr>
              <w:t>5</w:t>
            </w:r>
            <w:r w:rsidRPr="005136EF">
              <w:rPr>
                <w:rFonts w:ascii="Arial Narrow" w:hAnsi="Arial Narrow" w:cstheme="minorHAnsi"/>
                <w:b/>
                <w:smallCaps/>
                <w:spacing w:val="5"/>
                <w:szCs w:val="24"/>
              </w:rPr>
              <w:t xml:space="preserve"> szt.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67F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D79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B70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  <w:r w:rsidRPr="005136EF">
              <w:rPr>
                <w:rFonts w:ascii="Arial Narrow" w:hAnsi="Arial Narrow"/>
                <w:bCs/>
                <w:smallCaps/>
                <w:spacing w:val="5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F2A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966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="Arial Narrow" w:hAnsi="Arial Narrow"/>
                <w:bCs/>
                <w:smallCaps/>
                <w:spacing w:val="5"/>
                <w:szCs w:val="24"/>
              </w:rPr>
            </w:pPr>
          </w:p>
        </w:tc>
      </w:tr>
      <w:tr w:rsidR="005136EF" w:rsidRPr="005136EF" w14:paraId="00ECC781" w14:textId="77777777" w:rsidTr="005632E9">
        <w:trPr>
          <w:cantSplit/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ED96E" w14:textId="77777777" w:rsidR="005136EF" w:rsidRPr="005136EF" w:rsidRDefault="005136EF" w:rsidP="0051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2B66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 w:rsidRPr="005136EF">
              <w:rPr>
                <w:rFonts w:asciiTheme="minorHAnsi" w:hAnsiTheme="minorHAnsi" w:cstheme="minorHAnsi"/>
                <w:b/>
                <w:szCs w:val="24"/>
              </w:rPr>
              <w:t>RAZEM: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B1C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       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CFF4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BB3A" w14:textId="77777777" w:rsidR="005136EF" w:rsidRPr="005136EF" w:rsidRDefault="005136EF" w:rsidP="005136EF">
            <w:pPr>
              <w:spacing w:after="0" w:line="240" w:lineRule="auto"/>
              <w:ind w:left="321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36EF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604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380B" w14:textId="77777777" w:rsidR="005136EF" w:rsidRPr="005136EF" w:rsidRDefault="005136EF" w:rsidP="005136E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F614DC3" w14:textId="77777777" w:rsidR="00D465B6" w:rsidRDefault="00D465B6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5136EF">
        <w:trPr>
          <w:trHeight w:val="632"/>
        </w:trPr>
        <w:tc>
          <w:tcPr>
            <w:tcW w:w="9962" w:type="dxa"/>
            <w:shd w:val="clear" w:color="auto" w:fill="auto"/>
          </w:tcPr>
          <w:p w14:paraId="6C3F3123" w14:textId="04FD2EBC" w:rsidR="005136EF" w:rsidRDefault="005136EF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 xml:space="preserve">IV. </w:t>
            </w:r>
            <w:r w:rsidRPr="005136EF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OŚWIADCZAMY</w:t>
            </w:r>
            <w:r w:rsidRPr="005136EF"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  <w:t>, że</w:t>
            </w:r>
          </w:p>
          <w:p w14:paraId="55DB35A4" w14:textId="77777777" w:rsid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  <w:p w14:paraId="3838FCBB" w14:textId="424B3451" w:rsidR="00FC43D3" w:rsidRP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pl-PL"/>
              </w:rPr>
            </w:pP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przedstawione w ofercie ceny nie stanowią cen dumpingowych i złożenie oferty nie stanowi czynu nieuczciwej konkurencji.</w:t>
            </w:r>
          </w:p>
        </w:tc>
      </w:tr>
      <w:tr w:rsidR="005136EF" w:rsidRPr="00B729FF" w14:paraId="5B23AC12" w14:textId="77777777" w:rsidTr="005136EF">
        <w:trPr>
          <w:trHeight w:val="632"/>
        </w:trPr>
        <w:tc>
          <w:tcPr>
            <w:tcW w:w="9962" w:type="dxa"/>
            <w:shd w:val="clear" w:color="auto" w:fill="auto"/>
          </w:tcPr>
          <w:p w14:paraId="3F433BB6" w14:textId="364D6CE0" w:rsidR="005136EF" w:rsidRDefault="005136EF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 xml:space="preserve">V. </w:t>
            </w:r>
            <w:r w:rsidRPr="005136EF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TERMIN WYKONANIA ZAMÓWIENIA:</w:t>
            </w:r>
          </w:p>
          <w:p w14:paraId="5BD4CEF0" w14:textId="77777777" w:rsidR="005136EF" w:rsidRP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</w:p>
          <w:p w14:paraId="61A03BD1" w14:textId="2E227828" w:rsidR="005136EF" w:rsidRPr="005136EF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36E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zobowiązujemy się wykonać usługi związane z realizacją zamówienia w terminach wymaganych przez Zamawiającego określonych w „Zapytaniu ofertowym” 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5356A989" w:rsidR="00FE6654" w:rsidRPr="00FE6654" w:rsidRDefault="00FE6654" w:rsidP="005136EF">
            <w:pPr>
              <w:shd w:val="clear" w:color="auto" w:fill="D9D9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5136EF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3EB2D6A5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5136E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6D1661F" w14:textId="77777777" w:rsidR="00DE7868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67577490" w14:textId="4F759326" w:rsidR="00C23D02" w:rsidRDefault="005136EF" w:rsidP="00DE7868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5C5EF4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5C5EF4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5C5EF4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</w:p>
          <w:p w14:paraId="0BAE308E" w14:textId="77777777" w:rsidR="00962347" w:rsidRDefault="00962347" w:rsidP="00DE7868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lastRenderedPageBreak/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13100AF0" w:rsidR="005C5EF4" w:rsidRPr="00C23D02" w:rsidRDefault="005136EF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23D02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23D02"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 w:rsidR="00C23D02"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27510691" w14:textId="77777777" w:rsidR="00F55339" w:rsidRDefault="00F5533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58A4DF79" w:rsidR="003D7732" w:rsidRPr="003D7732" w:rsidRDefault="00912733" w:rsidP="005136EF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ind w:left="31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="005136EF" w:rsidRPr="005136E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„ZGŁOSZENIA AWARII”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</w:p>
          <w:p w14:paraId="002A9D73" w14:textId="662A1FF1" w:rsidR="003D7732" w:rsidRDefault="003D7732" w:rsidP="005136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</w:t>
            </w:r>
            <w:r w:rsidR="005136EF" w:rsidRPr="005136EF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na nr telefonu …………………..</w:t>
            </w:r>
            <w:r w:rsidR="005136EF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,</w:t>
            </w:r>
            <w:r w:rsidR="005136EF" w:rsidRPr="005136EF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 bądź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na adres poczty elektronicznej e-mail: …………………… </w:t>
            </w:r>
          </w:p>
          <w:p w14:paraId="794F60F5" w14:textId="6C9DE36C" w:rsidR="000F1F59" w:rsidRDefault="000F1F59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96316DA" w14:textId="77777777" w:rsidR="009946E9" w:rsidRDefault="009946E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3AB69C40" w14:textId="59706091" w:rsidR="00DE7868" w:rsidRPr="009946E9" w:rsidRDefault="002B1E9F" w:rsidP="009946E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16E2BD83" w14:textId="2352BE80" w:rsidR="00DE7868" w:rsidRDefault="00DE7868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6A75C13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 xml:space="preserve">ZABEZPIECZENIE  </w:t>
      </w:r>
    </w:p>
    <w:p w14:paraId="5C2C833A" w14:textId="02F12815" w:rsidR="000F1F59" w:rsidRPr="00D465B6" w:rsidRDefault="004A12DC" w:rsidP="00D465B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W przypadku przyznania nam zamówienia zobowiązujemy się do wniesienia zabezpieczenia </w:t>
      </w:r>
      <w:r w:rsidR="007433ED">
        <w:rPr>
          <w:rFonts w:ascii="Calibri" w:hAnsi="Calibri" w:cs="Calibri"/>
          <w:color w:val="000000"/>
          <w:szCs w:val="24"/>
        </w:rPr>
        <w:t>za powierzony przez Zamawiającego sprzęt do realizacji zamówienia najpóźniej do dnia zawarcia umowy.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7433ED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7433ED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5136EF">
        <w:trPr>
          <w:trHeight w:val="4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lastRenderedPageBreak/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B729FF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69806157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</w:t>
            </w:r>
            <w:r w:rsidR="005136EF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3E6A5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3E6A5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3F8E1D0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460B9AD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238B5D62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38D01D1" w:rsidR="00DE7868" w:rsidRPr="00FE6654" w:rsidRDefault="00DE7868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7562412" w14:textId="77777777" w:rsidR="00912733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  <w:p w14:paraId="3DD9023B" w14:textId="348A43C1" w:rsidR="00DE7868" w:rsidRPr="0068399E" w:rsidRDefault="00DE7868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5F396761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70DB0E5C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32E9C8A" w:rsidR="00F37330" w:rsidRPr="00DE7868" w:rsidRDefault="00F37330" w:rsidP="00DE7868">
      <w:pPr>
        <w:spacing w:after="0" w:line="240" w:lineRule="auto"/>
        <w:ind w:left="2835" w:hanging="2835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="00DE7868"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="00DE7868" w:rsidRPr="009A1724">
        <w:rPr>
          <w:rFonts w:asciiTheme="minorHAnsi" w:hAnsiTheme="minorHAnsi" w:cstheme="minorHAnsi"/>
          <w:kern w:val="144"/>
          <w:szCs w:val="24"/>
        </w:rPr>
        <w:t xml:space="preserve">) do składania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                 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F933D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7ED4" w14:textId="77777777" w:rsidR="00F933D7" w:rsidRDefault="00F933D7" w:rsidP="009A4C27">
      <w:pPr>
        <w:spacing w:after="0" w:line="240" w:lineRule="auto"/>
      </w:pPr>
      <w:r>
        <w:separator/>
      </w:r>
    </w:p>
  </w:endnote>
  <w:endnote w:type="continuationSeparator" w:id="0">
    <w:p w14:paraId="5A30FC58" w14:textId="77777777" w:rsidR="00F933D7" w:rsidRDefault="00F933D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9B519D" w:rsidRPr="009B519D">
      <w:rPr>
        <w:rFonts w:ascii="Garamond" w:hAnsi="Garamond"/>
        <w:noProof/>
        <w:sz w:val="18"/>
        <w:szCs w:val="18"/>
        <w:lang w:val="pl-PL"/>
      </w:rPr>
      <w:t>3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1C45" w14:textId="77777777" w:rsidR="00F933D7" w:rsidRDefault="00F933D7" w:rsidP="009A4C27">
      <w:pPr>
        <w:spacing w:after="0" w:line="240" w:lineRule="auto"/>
      </w:pPr>
      <w:r>
        <w:separator/>
      </w:r>
    </w:p>
  </w:footnote>
  <w:footnote w:type="continuationSeparator" w:id="0">
    <w:p w14:paraId="134F5B5D" w14:textId="77777777" w:rsidR="00F933D7" w:rsidRDefault="00F933D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86D5" w14:textId="77777777" w:rsidR="005136EF" w:rsidRPr="005136EF" w:rsidRDefault="005136EF" w:rsidP="005136EF">
    <w:pPr>
      <w:pStyle w:val="Nagwek"/>
      <w:rPr>
        <w:rFonts w:ascii="Calibri" w:eastAsia="Times New Roman" w:hAnsi="Calibri" w:cs="Calibri"/>
        <w:bCs/>
        <w:iCs/>
        <w:szCs w:val="24"/>
        <w:lang w:eastAsia="zh-CN"/>
      </w:rPr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ZP.271.2.1.2024</w:t>
    </w:r>
  </w:p>
  <w:p w14:paraId="0B8E7C11" w14:textId="45DB515A" w:rsidR="00486B26" w:rsidRPr="005136EF" w:rsidRDefault="005136EF" w:rsidP="005136EF">
    <w:pPr>
      <w:pStyle w:val="Nagwek"/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„Usługi związane z uzdatnianiem i dostarczaniem wody dla Mieszkańców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34387">
    <w:abstractNumId w:val="9"/>
  </w:num>
  <w:num w:numId="2" w16cid:durableId="19660356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87237">
    <w:abstractNumId w:val="28"/>
  </w:num>
  <w:num w:numId="4" w16cid:durableId="729425627">
    <w:abstractNumId w:val="13"/>
  </w:num>
  <w:num w:numId="5" w16cid:durableId="1243366859">
    <w:abstractNumId w:val="22"/>
  </w:num>
  <w:num w:numId="6" w16cid:durableId="1559244733">
    <w:abstractNumId w:val="26"/>
  </w:num>
  <w:num w:numId="7" w16cid:durableId="680548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413801">
    <w:abstractNumId w:val="19"/>
  </w:num>
  <w:num w:numId="9" w16cid:durableId="1233197114">
    <w:abstractNumId w:val="27"/>
  </w:num>
  <w:num w:numId="10" w16cid:durableId="130171647">
    <w:abstractNumId w:val="14"/>
  </w:num>
  <w:num w:numId="11" w16cid:durableId="142546938">
    <w:abstractNumId w:val="4"/>
  </w:num>
  <w:num w:numId="12" w16cid:durableId="7517765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03309">
    <w:abstractNumId w:val="24"/>
  </w:num>
  <w:num w:numId="14" w16cid:durableId="1059480716">
    <w:abstractNumId w:val="16"/>
  </w:num>
  <w:num w:numId="15" w16cid:durableId="1640500850">
    <w:abstractNumId w:val="29"/>
  </w:num>
  <w:num w:numId="16" w16cid:durableId="1561285196">
    <w:abstractNumId w:val="10"/>
  </w:num>
  <w:num w:numId="17" w16cid:durableId="1449621392">
    <w:abstractNumId w:val="30"/>
  </w:num>
  <w:num w:numId="18" w16cid:durableId="569121306">
    <w:abstractNumId w:val="8"/>
  </w:num>
  <w:num w:numId="19" w16cid:durableId="1538591454">
    <w:abstractNumId w:val="12"/>
  </w:num>
  <w:num w:numId="20" w16cid:durableId="499200004">
    <w:abstractNumId w:val="3"/>
  </w:num>
  <w:num w:numId="21" w16cid:durableId="1561552289">
    <w:abstractNumId w:val="20"/>
  </w:num>
  <w:num w:numId="22" w16cid:durableId="1207446478">
    <w:abstractNumId w:val="2"/>
  </w:num>
  <w:num w:numId="23" w16cid:durableId="512231521">
    <w:abstractNumId w:val="21"/>
  </w:num>
  <w:num w:numId="24" w16cid:durableId="833881084">
    <w:abstractNumId w:val="6"/>
  </w:num>
  <w:num w:numId="25" w16cid:durableId="1754930421">
    <w:abstractNumId w:val="17"/>
  </w:num>
  <w:num w:numId="26" w16cid:durableId="524365927">
    <w:abstractNumId w:val="1"/>
  </w:num>
  <w:num w:numId="27" w16cid:durableId="1164055602">
    <w:abstractNumId w:val="5"/>
  </w:num>
  <w:num w:numId="28" w16cid:durableId="849489054">
    <w:abstractNumId w:val="7"/>
  </w:num>
  <w:num w:numId="29" w16cid:durableId="1980912275">
    <w:abstractNumId w:val="18"/>
  </w:num>
  <w:num w:numId="30" w16cid:durableId="133301956">
    <w:abstractNumId w:val="11"/>
  </w:num>
  <w:num w:numId="31" w16cid:durableId="32537823">
    <w:abstractNumId w:val="15"/>
  </w:num>
  <w:num w:numId="32" w16cid:durableId="9838513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3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4ADB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A5E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6E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4F5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6D3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4204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664D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2F5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34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19D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BF7B6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B7BE7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B6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629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156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33D7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E14-7CE1-43AA-8505-E9E0C81F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2024-01-19T11:25:00Z</cp:lastPrinted>
  <dcterms:created xsi:type="dcterms:W3CDTF">2024-01-18T15:20:00Z</dcterms:created>
  <dcterms:modified xsi:type="dcterms:W3CDTF">2024-01-19T11:26:00Z</dcterms:modified>
</cp:coreProperties>
</file>