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/>
        </w:rPr>
      </w:pPr>
      <w:r w:rsidRPr="007848A9">
        <w:rPr>
          <w:rFonts w:ascii="Arial" w:hAnsi="Arial" w:cs="Arial"/>
          <w:b/>
          <w:caps/>
          <w:kern w:val="144"/>
          <w:lang/>
        </w:rPr>
        <w:t xml:space="preserve">ubiegającego  się  o  udzielenie  zamówienia  publicznego </w:t>
      </w:r>
    </w:p>
    <w:p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/>
        </w:rPr>
      </w:pPr>
      <w:r w:rsidRPr="00E00913">
        <w:rPr>
          <w:rFonts w:ascii="Calibri" w:hAnsi="Calibri" w:cs="Calibri"/>
          <w:kern w:val="144"/>
          <w:lang/>
        </w:rPr>
        <w:t xml:space="preserve">Ja niżej podpisany </w:t>
      </w:r>
      <w:r w:rsidRPr="00E00913">
        <w:rPr>
          <w:rFonts w:ascii="Calibri" w:hAnsi="Calibri" w:cs="Calibri"/>
          <w:kern w:val="144"/>
          <w:lang/>
        </w:rPr>
        <w:t>(</w:t>
      </w:r>
      <w:r w:rsidRPr="00E00913">
        <w:rPr>
          <w:rFonts w:ascii="Calibri" w:hAnsi="Calibri" w:cs="Calibri"/>
          <w:kern w:val="144"/>
          <w:lang/>
        </w:rPr>
        <w:t>imię i nazwisko</w:t>
      </w:r>
      <w:r w:rsidRPr="00E00913">
        <w:rPr>
          <w:rFonts w:ascii="Calibri" w:hAnsi="Calibri" w:cs="Calibri"/>
          <w:kern w:val="144"/>
          <w:lang/>
        </w:rPr>
        <w:t>)</w:t>
      </w:r>
      <w:r w:rsidRPr="00E00913">
        <w:rPr>
          <w:rFonts w:ascii="Calibri" w:hAnsi="Calibri" w:cs="Calibri"/>
          <w:kern w:val="144"/>
          <w:lang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/>
        </w:rPr>
        <w:t>…</w:t>
      </w:r>
    </w:p>
    <w:p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/>
        </w:rPr>
      </w:pPr>
      <w:r w:rsidRPr="00E00913">
        <w:rPr>
          <w:rFonts w:ascii="Calibri" w:hAnsi="Calibri" w:cs="Calibri"/>
          <w:kern w:val="144"/>
          <w:lang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/>
        </w:rPr>
        <w:t xml:space="preserve">(pełna </w:t>
      </w:r>
      <w:r w:rsidRPr="00E00913">
        <w:rPr>
          <w:rFonts w:ascii="Calibri" w:hAnsi="Calibri" w:cs="Calibri"/>
          <w:kern w:val="144"/>
          <w:lang/>
        </w:rPr>
        <w:t>nazwa firmy</w:t>
      </w:r>
      <w:r w:rsidRPr="00E00913">
        <w:rPr>
          <w:rFonts w:ascii="Calibri" w:hAnsi="Calibri" w:cs="Calibri"/>
          <w:kern w:val="144"/>
          <w:lang/>
        </w:rPr>
        <w:t>)</w:t>
      </w:r>
      <w:r w:rsidRPr="00E00913">
        <w:rPr>
          <w:rFonts w:ascii="Calibri" w:hAnsi="Calibri" w:cs="Calibri"/>
          <w:kern w:val="144"/>
          <w:lang/>
        </w:rPr>
        <w:t>:</w:t>
      </w:r>
      <w:r w:rsidRPr="00E00913">
        <w:rPr>
          <w:rFonts w:ascii="Calibri" w:hAnsi="Calibri" w:cs="Calibri"/>
          <w:kern w:val="144"/>
          <w:lang/>
        </w:rPr>
        <w:t xml:space="preserve">  </w:t>
      </w:r>
    </w:p>
    <w:p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:rsidR="004E0FD5" w:rsidRPr="004E0FD5" w:rsidRDefault="007848A9" w:rsidP="009C718D">
      <w:pPr>
        <w:pStyle w:val="Nagwek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ED20AF" w:rsidRPr="00ED20AF">
        <w:rPr>
          <w:rFonts w:ascii="Calibri" w:hAnsi="Calibri" w:cs="Calibri"/>
          <w:b/>
          <w:bCs/>
          <w:sz w:val="28"/>
          <w:szCs w:val="28"/>
        </w:rPr>
        <w:t>Przeprowadzenie okresowych kontroli rocznych stanu technicznego budynków będących w zasobie Gminy Michałowice</w:t>
      </w:r>
      <w:r w:rsidR="00F80C1A" w:rsidRPr="00F80C1A">
        <w:rPr>
          <w:rFonts w:ascii="Arial" w:hAnsi="Arial" w:cs="Arial"/>
          <w:b/>
          <w:bCs/>
          <w:sz w:val="28"/>
          <w:szCs w:val="28"/>
        </w:rPr>
        <w:t>”</w:t>
      </w:r>
    </w:p>
    <w:p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/>
        </w:rPr>
      </w:pPr>
      <w:r w:rsidRPr="00E00913">
        <w:rPr>
          <w:rFonts w:ascii="Calibri" w:hAnsi="Calibri" w:cs="Calibri"/>
          <w:b/>
          <w:kern w:val="144"/>
          <w:lang/>
        </w:rPr>
        <w:t>O</w:t>
      </w:r>
      <w:r w:rsidRPr="00E00913">
        <w:rPr>
          <w:rFonts w:ascii="Calibri" w:hAnsi="Calibri" w:cs="Calibri"/>
          <w:b/>
          <w:kern w:val="144"/>
          <w:lang/>
        </w:rPr>
        <w:t xml:space="preserve">świadczam, że </w:t>
      </w:r>
      <w:r w:rsidRPr="00E00913">
        <w:rPr>
          <w:rFonts w:ascii="Calibri" w:hAnsi="Calibri" w:cs="Calibri"/>
          <w:b/>
          <w:kern w:val="144"/>
          <w:lang/>
        </w:rPr>
        <w:t>W</w:t>
      </w:r>
      <w:r w:rsidRPr="00E00913">
        <w:rPr>
          <w:rFonts w:ascii="Calibri" w:hAnsi="Calibri" w:cs="Calibri"/>
          <w:b/>
          <w:kern w:val="144"/>
          <w:lang/>
        </w:rPr>
        <w:t>ykonawca</w:t>
      </w:r>
      <w:r w:rsidRPr="00E00913">
        <w:rPr>
          <w:rFonts w:ascii="Calibri" w:hAnsi="Calibri" w:cs="Calibri"/>
          <w:kern w:val="144"/>
          <w:lang/>
        </w:rPr>
        <w:t>:</w:t>
      </w:r>
    </w:p>
    <w:p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/>
        </w:rPr>
      </w:pPr>
    </w:p>
    <w:p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:rsidR="00951DAA" w:rsidRPr="00BD5E96" w:rsidRDefault="00951DAA" w:rsidP="00951DAA">
      <w:pPr>
        <w:rPr>
          <w:color w:val="262626"/>
          <w:sz w:val="14"/>
          <w:szCs w:val="14"/>
        </w:rPr>
      </w:pPr>
    </w:p>
    <w:p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66" w:rsidRDefault="00D54E66">
      <w:r>
        <w:separator/>
      </w:r>
    </w:p>
  </w:endnote>
  <w:endnote w:type="continuationSeparator" w:id="0">
    <w:p w:rsidR="00D54E66" w:rsidRDefault="00D5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7D" w:rsidRDefault="007C0F1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67D" w:rsidRDefault="00A27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66" w:rsidRDefault="00D54E66">
      <w:r>
        <w:separator/>
      </w:r>
    </w:p>
  </w:footnote>
  <w:footnote w:type="continuationSeparator" w:id="0">
    <w:p w:rsidR="00D54E66" w:rsidRDefault="00D5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AA" w:rsidRPr="00E00913" w:rsidRDefault="008673D6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spraw IR.271.1.2022</w:t>
    </w:r>
  </w:p>
  <w:p w:rsidR="00F80C1A" w:rsidRPr="00E00913" w:rsidRDefault="00F90929" w:rsidP="00F43761">
    <w:pPr>
      <w:pStyle w:val="Nagwek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 w:rsidR="00ED20AF">
      <w:rPr>
        <w:rFonts w:ascii="Calibri" w:hAnsi="Calibri" w:cs="Calibri"/>
        <w:bCs/>
      </w:rPr>
      <w:t>Przeprowadzenie okresowych kontroli rocznych stanu technicznego budynków będących w zasobie Gminy Michałowice</w:t>
    </w:r>
    <w:r w:rsidR="00F80C1A" w:rsidRPr="00E00913">
      <w:rPr>
        <w:rFonts w:ascii="Arial Narrow" w:hAnsi="Arial Narrow" w:cs="Calibri"/>
        <w:iCs/>
      </w:rPr>
      <w:t>”</w:t>
    </w:r>
  </w:p>
  <w:p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2E64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gasowskau</cp:lastModifiedBy>
  <cp:revision>2</cp:revision>
  <cp:lastPrinted>2022-05-25T15:06:00Z</cp:lastPrinted>
  <dcterms:created xsi:type="dcterms:W3CDTF">2022-09-29T11:38:00Z</dcterms:created>
  <dcterms:modified xsi:type="dcterms:W3CDTF">2022-09-29T11:38:00Z</dcterms:modified>
</cp:coreProperties>
</file>