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19883F6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844A9C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4E3AAA74" w14:textId="77777777" w:rsidR="008B30BB" w:rsidRPr="008B30BB" w:rsidRDefault="008B30BB" w:rsidP="008B30BB">
      <w:pPr>
        <w:pStyle w:val="Nagwek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B30BB">
        <w:rPr>
          <w:rFonts w:asciiTheme="minorHAnsi" w:hAnsiTheme="minorHAnsi" w:cstheme="minorHAnsi"/>
          <w:b/>
          <w:sz w:val="28"/>
          <w:szCs w:val="28"/>
        </w:rPr>
        <w:t>„Opracowanie kompletnej wielobranżowej dokumentacji projektowo – kosztorysowej dla rozbudowy wraz z przebudową świetlicy wiejskiej w Komorowie Wsi”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EFBC865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6C13B35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7B2BDD">
              <w:rPr>
                <w:rFonts w:ascii="Calibri" w:hAnsi="Calibri" w:cs="Calibri"/>
                <w:bCs/>
              </w:rPr>
              <w:t>, numer decyzji,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74DED46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44A9C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DBA6" w14:textId="77777777" w:rsidR="00F941E6" w:rsidRDefault="00F941E6">
      <w:r>
        <w:separator/>
      </w:r>
    </w:p>
  </w:endnote>
  <w:endnote w:type="continuationSeparator" w:id="0">
    <w:p w14:paraId="2E939256" w14:textId="77777777" w:rsidR="00F941E6" w:rsidRDefault="00F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3FC5" w14:textId="77777777" w:rsidR="00F941E6" w:rsidRDefault="00F941E6">
      <w:r>
        <w:separator/>
      </w:r>
    </w:p>
  </w:footnote>
  <w:footnote w:type="continuationSeparator" w:id="0">
    <w:p w14:paraId="272AD486" w14:textId="77777777" w:rsidR="00F941E6" w:rsidRDefault="00F9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493DE7A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44A9C">
      <w:rPr>
        <w:rFonts w:asciiTheme="minorHAnsi" w:hAnsiTheme="minorHAnsi" w:cstheme="minorHAnsi"/>
        <w:bCs/>
        <w:lang w:eastAsia="ar-SA"/>
      </w:rPr>
      <w:t>2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8B30BB">
      <w:rPr>
        <w:rFonts w:asciiTheme="minorHAnsi" w:hAnsiTheme="minorHAnsi" w:cstheme="minorHAnsi"/>
        <w:bCs/>
        <w:lang w:eastAsia="ar-SA"/>
      </w:rPr>
      <w:t>15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844A9C">
      <w:rPr>
        <w:rFonts w:asciiTheme="minorHAnsi" w:hAnsiTheme="minorHAnsi" w:cstheme="minorHAnsi"/>
        <w:bCs/>
        <w:lang w:eastAsia="ar-SA"/>
      </w:rPr>
      <w:t>3</w:t>
    </w:r>
  </w:p>
  <w:p w14:paraId="7D638822" w14:textId="77777777" w:rsidR="008B30BB" w:rsidRPr="008B30BB" w:rsidRDefault="008B30BB" w:rsidP="008B30BB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8B30BB">
      <w:rPr>
        <w:rFonts w:asciiTheme="minorHAnsi" w:hAnsiTheme="minorHAnsi" w:cstheme="minorHAnsi"/>
        <w:bCs/>
      </w:rPr>
      <w:t>„Opracowanie kompletnej wielobranżowej dokumentacji projektowo – kosztorysowej dla rozbudowy wraz z przebudową świetlicy wiejskiej w Komorowie Wsi”</w:t>
    </w:r>
  </w:p>
  <w:p w14:paraId="5C268644" w14:textId="571FE365" w:rsidR="00194021" w:rsidRPr="0019108B" w:rsidRDefault="00194021" w:rsidP="008B30BB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3337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C6C61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2BDD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30BB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365BB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65468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1E6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5</cp:revision>
  <cp:lastPrinted>2023-05-04T10:48:00Z</cp:lastPrinted>
  <dcterms:created xsi:type="dcterms:W3CDTF">2023-05-04T10:50:00Z</dcterms:created>
  <dcterms:modified xsi:type="dcterms:W3CDTF">2023-07-07T08:57:00Z</dcterms:modified>
</cp:coreProperties>
</file>