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6CA6B68" w14:textId="42990357" w:rsidR="00951DAA" w:rsidRPr="00EE5F0B" w:rsidRDefault="001367D4" w:rsidP="00DC5AD4">
      <w:pPr>
        <w:spacing w:after="240" w:line="276" w:lineRule="auto"/>
        <w:rPr>
          <w:rFonts w:ascii="Calibri" w:hAnsi="Calibri" w:cs="Calibri"/>
          <w:b/>
          <w:bCs/>
          <w:sz w:val="28"/>
          <w:szCs w:val="28"/>
        </w:rPr>
      </w:pPr>
      <w:r w:rsidRPr="00EE5F0B">
        <w:rPr>
          <w:rFonts w:asciiTheme="minorHAnsi" w:hAnsiTheme="minorHAnsi" w:cstheme="minorHAnsi"/>
          <w:b/>
          <w:iCs/>
          <w:sz w:val="28"/>
          <w:szCs w:val="28"/>
        </w:rPr>
        <w:t>„</w:t>
      </w:r>
      <w:r w:rsidR="00DC5AD4" w:rsidRPr="00EE5F0B">
        <w:rPr>
          <w:rFonts w:ascii="Calibri" w:hAnsi="Calibri" w:cs="Calibri"/>
          <w:b/>
          <w:bCs/>
          <w:sz w:val="28"/>
          <w:szCs w:val="28"/>
        </w:rPr>
        <w:t>Modernizacj</w:t>
      </w:r>
      <w:r w:rsidR="008B5D6B">
        <w:rPr>
          <w:rFonts w:ascii="Calibri" w:hAnsi="Calibri" w:cs="Calibri"/>
          <w:b/>
          <w:bCs/>
          <w:sz w:val="28"/>
          <w:szCs w:val="28"/>
        </w:rPr>
        <w:t>ę</w:t>
      </w:r>
      <w:r w:rsidR="00DC5AD4" w:rsidRPr="00EE5F0B">
        <w:rPr>
          <w:rFonts w:ascii="Calibri" w:hAnsi="Calibri" w:cs="Calibri"/>
          <w:b/>
          <w:bCs/>
          <w:sz w:val="28"/>
          <w:szCs w:val="28"/>
        </w:rPr>
        <w:t xml:space="preserve"> budynku świetlicy wiejskiej w Nowej Wsi</w:t>
      </w:r>
      <w:r w:rsidRPr="00EE5F0B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32A" w14:textId="77777777" w:rsidR="004C08C1" w:rsidRDefault="004C08C1">
      <w:r>
        <w:separator/>
      </w:r>
    </w:p>
  </w:endnote>
  <w:endnote w:type="continuationSeparator" w:id="0">
    <w:p w14:paraId="5604A02C" w14:textId="77777777" w:rsidR="004C08C1" w:rsidRDefault="004C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D32A" w14:textId="77777777" w:rsidR="004C08C1" w:rsidRDefault="004C08C1">
      <w:r>
        <w:separator/>
      </w:r>
    </w:p>
  </w:footnote>
  <w:footnote w:type="continuationSeparator" w:id="0">
    <w:p w14:paraId="3A8FE6A3" w14:textId="77777777" w:rsidR="004C08C1" w:rsidRDefault="004C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0746C483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DC5AD4">
      <w:rPr>
        <w:rFonts w:ascii="Calibri" w:hAnsi="Calibri" w:cs="Calibri"/>
        <w:bCs/>
      </w:rPr>
      <w:t>10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4E35B689" w:rsidR="00807902" w:rsidRPr="00DC5AD4" w:rsidRDefault="001367D4" w:rsidP="00DC5AD4">
    <w:pPr>
      <w:spacing w:after="240" w:line="276" w:lineRule="auto"/>
      <w:rPr>
        <w:rFonts w:ascii="Calibri" w:hAnsi="Calibri" w:cs="Calibri"/>
        <w:bCs/>
      </w:rPr>
    </w:pPr>
    <w:r w:rsidRPr="00DC5AD4">
      <w:rPr>
        <w:rFonts w:asciiTheme="minorHAnsi" w:hAnsiTheme="minorHAnsi" w:cstheme="minorHAnsi"/>
        <w:bCs/>
        <w:iCs/>
      </w:rPr>
      <w:t>„</w:t>
    </w:r>
    <w:r w:rsidR="00DC5AD4" w:rsidRPr="00DC5AD4">
      <w:rPr>
        <w:rFonts w:ascii="Calibri" w:hAnsi="Calibri" w:cs="Calibri"/>
        <w:bCs/>
      </w:rPr>
      <w:t>Modernizacja budynku świetlicy wiejskiej w Nowej Wsi</w:t>
    </w:r>
    <w:r w:rsidRPr="00DC5AD4">
      <w:rPr>
        <w:rFonts w:asciiTheme="minorHAnsi" w:hAnsiTheme="minorHAnsi" w:cstheme="minorHAnsi"/>
        <w:bCs/>
      </w:rPr>
      <w:t>”</w:t>
    </w:r>
    <w:r w:rsidR="006E6AE9" w:rsidRPr="00DC5A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1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0A6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5D6B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C5AD4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5F0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5</cp:revision>
  <cp:lastPrinted>2023-05-04T10:46:00Z</cp:lastPrinted>
  <dcterms:created xsi:type="dcterms:W3CDTF">2023-05-04T10:47:00Z</dcterms:created>
  <dcterms:modified xsi:type="dcterms:W3CDTF">2023-05-25T07:22:00Z</dcterms:modified>
</cp:coreProperties>
</file>