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651E7BF1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624EE0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624EE0">
        <w:rPr>
          <w:rFonts w:ascii="Calibri" w:hAnsi="Calibri" w:cs="Calibri"/>
          <w:lang w:eastAsia="ar-SA"/>
        </w:rPr>
        <w:t xml:space="preserve">605 </w:t>
      </w:r>
      <w:r w:rsidR="00B26E89">
        <w:rPr>
          <w:rFonts w:ascii="Calibri" w:hAnsi="Calibri" w:cs="Calibri"/>
          <w:lang w:eastAsia="ar-SA"/>
        </w:rPr>
        <w:t>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52A7A09B" w14:textId="77777777" w:rsidR="00624EE0" w:rsidRPr="009358F0" w:rsidRDefault="00624EE0" w:rsidP="00624EE0">
      <w:pPr>
        <w:spacing w:before="240" w:after="240" w:line="276" w:lineRule="auto"/>
        <w:rPr>
          <w:rStyle w:val="TekstkomentarzaZnak"/>
          <w:rFonts w:ascii="Calibri" w:hAnsi="Calibri" w:cs="Calibri"/>
          <w:b/>
          <w:bCs/>
          <w:sz w:val="28"/>
          <w:szCs w:val="28"/>
        </w:rPr>
      </w:pPr>
      <w:r w:rsidRPr="009358F0">
        <w:rPr>
          <w:rFonts w:ascii="Calibri" w:hAnsi="Calibri" w:cs="Calibri"/>
          <w:b/>
          <w:bCs/>
          <w:sz w:val="28"/>
          <w:szCs w:val="28"/>
        </w:rPr>
        <w:t>„</w:t>
      </w:r>
      <w:bookmarkStart w:id="0" w:name="_Hlk147317333"/>
      <w:r w:rsidRPr="009358F0">
        <w:rPr>
          <w:rFonts w:ascii="Calibri" w:eastAsia="Arial Unicode MS" w:hAnsi="Calibri" w:cs="Calibri"/>
          <w:b/>
          <w:bCs/>
          <w:sz w:val="28"/>
          <w:szCs w:val="28"/>
        </w:rPr>
        <w:t>Wykonanie przykrycia rowu w ul. Błękitnej/Szafirowej w Michałowicach-Wsi</w:t>
      </w:r>
      <w:bookmarkEnd w:id="0"/>
      <w:r w:rsidRPr="009358F0">
        <w:rPr>
          <w:rFonts w:ascii="Calibri" w:hAnsi="Calibri" w:cs="Calibri"/>
          <w:b/>
          <w:bCs/>
          <w:sz w:val="28"/>
          <w:szCs w:val="28"/>
        </w:rPr>
        <w:t xml:space="preserve">” </w:t>
      </w:r>
    </w:p>
    <w:p w14:paraId="4BC033DD" w14:textId="77777777" w:rsidR="003945B7" w:rsidRDefault="003945B7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3FC6EAF4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</w:t>
      </w:r>
      <w:r w:rsidR="00624EE0">
        <w:rPr>
          <w:rFonts w:ascii="Calibri" w:hAnsi="Calibri" w:cs="Calibri"/>
          <w:bCs/>
        </w:rPr>
        <w:t xml:space="preserve"> 2023</w:t>
      </w:r>
      <w:r w:rsidRPr="004D57F5">
        <w:rPr>
          <w:rFonts w:ascii="Calibri" w:hAnsi="Calibri" w:cs="Calibri"/>
          <w:bCs/>
        </w:rPr>
        <w:t xml:space="preserve"> poz. </w:t>
      </w:r>
      <w:r w:rsidR="00624EE0">
        <w:rPr>
          <w:rFonts w:ascii="Calibri" w:hAnsi="Calibri" w:cs="Calibri"/>
          <w:bCs/>
        </w:rPr>
        <w:t>1497</w:t>
      </w:r>
      <w:r w:rsidRPr="004D57F5">
        <w:rPr>
          <w:rFonts w:ascii="Calibri" w:hAnsi="Calibri" w:cs="Calibri"/>
          <w:bCs/>
        </w:rPr>
        <w:t>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1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1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5A14" w14:textId="77777777" w:rsidR="00F73EA2" w:rsidRDefault="00F73EA2">
      <w:r>
        <w:separator/>
      </w:r>
    </w:p>
  </w:endnote>
  <w:endnote w:type="continuationSeparator" w:id="0">
    <w:p w14:paraId="39755231" w14:textId="77777777" w:rsidR="00F73EA2" w:rsidRDefault="00F7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3ED2" w14:textId="77777777" w:rsidR="00F73EA2" w:rsidRDefault="00F73EA2">
      <w:r>
        <w:separator/>
      </w:r>
    </w:p>
  </w:footnote>
  <w:footnote w:type="continuationSeparator" w:id="0">
    <w:p w14:paraId="1B204632" w14:textId="77777777" w:rsidR="00F73EA2" w:rsidRDefault="00F7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3C853B79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3591C">
      <w:rPr>
        <w:rFonts w:ascii="Calibri" w:hAnsi="Calibri" w:cs="Calibri"/>
        <w:bCs/>
      </w:rPr>
      <w:t>.</w:t>
    </w:r>
    <w:r w:rsidR="00624EE0">
      <w:rPr>
        <w:rFonts w:ascii="Calibri" w:hAnsi="Calibri" w:cs="Calibri"/>
        <w:bCs/>
      </w:rPr>
      <w:t>22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4A74A0C8" w:rsidR="00807902" w:rsidRPr="001367D4" w:rsidRDefault="00624EE0" w:rsidP="001367D4">
    <w:pPr>
      <w:pStyle w:val="Nagwek"/>
      <w:rPr>
        <w:rFonts w:ascii="Calibri" w:hAnsi="Calibri" w:cs="Calibri"/>
        <w:bCs/>
        <w:iCs/>
      </w:rPr>
    </w:pPr>
    <w:r w:rsidRPr="00624EE0">
      <w:rPr>
        <w:rFonts w:asciiTheme="minorHAnsi" w:hAnsiTheme="minorHAnsi" w:cstheme="minorHAnsi"/>
        <w:bCs/>
        <w:iCs/>
      </w:rPr>
      <w:t>„Wykonanie przykrycia rowu w ul. Błękitnej/Szafirowej w Michałowicach-Wsi”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45B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EE0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100D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4B1D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BF07C6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3EA2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624EE0"/>
    <w:pPr>
      <w:widowControl w:val="0"/>
    </w:pPr>
    <w:rPr>
      <w:snapToGrid w:val="0"/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EE0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Opłocka</cp:lastModifiedBy>
  <cp:revision>3</cp:revision>
  <cp:lastPrinted>2023-05-25T10:02:00Z</cp:lastPrinted>
  <dcterms:created xsi:type="dcterms:W3CDTF">2023-07-17T13:57:00Z</dcterms:created>
  <dcterms:modified xsi:type="dcterms:W3CDTF">2023-10-25T08:00:00Z</dcterms:modified>
</cp:coreProperties>
</file>