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DC5A" w14:textId="205A833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B32B4B">
        <w:rPr>
          <w:rFonts w:ascii="Calibri" w:hAnsi="Calibri" w:cs="Calibri"/>
          <w:bCs/>
        </w:rPr>
        <w:t xml:space="preserve">3 </w:t>
      </w:r>
      <w:r w:rsidRPr="008C2D1B">
        <w:rPr>
          <w:rFonts w:ascii="Calibri" w:hAnsi="Calibri" w:cs="Calibri"/>
          <w:bCs/>
        </w:rPr>
        <w:t xml:space="preserve">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40"/>
      </w:tblGrid>
      <w:tr w:rsidR="008C6A22" w:rsidRPr="001B1787" w14:paraId="6FFD98B9" w14:textId="77777777" w:rsidTr="00A31B1A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840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4E3AAA74" w14:textId="5F2B7259" w:rsidR="008B30BB" w:rsidRPr="00B32B4B" w:rsidRDefault="008B30BB" w:rsidP="00B32B4B">
      <w:pPr>
        <w:rPr>
          <w:rFonts w:ascii="Calibri" w:hAnsi="Calibri" w:cs="Calibri"/>
          <w:bCs/>
          <w:sz w:val="22"/>
          <w:szCs w:val="22"/>
        </w:rPr>
      </w:pPr>
      <w:r w:rsidRPr="008B30BB">
        <w:rPr>
          <w:rFonts w:asciiTheme="minorHAnsi" w:hAnsiTheme="minorHAnsi" w:cstheme="minorHAnsi"/>
          <w:b/>
          <w:sz w:val="28"/>
          <w:szCs w:val="28"/>
        </w:rPr>
        <w:t>„</w:t>
      </w:r>
      <w:r w:rsidR="00B32B4B" w:rsidRPr="00921780">
        <w:rPr>
          <w:rFonts w:ascii="Calibri" w:hAnsi="Calibri" w:cs="Calibri"/>
          <w:color w:val="000000" w:themeColor="text1"/>
          <w:sz w:val="22"/>
          <w:szCs w:val="22"/>
        </w:rPr>
        <w:t>Opracowanie kompletnej wielobranżowej dokumentacji projektowej dla budowy</w:t>
      </w:r>
      <w:r w:rsidR="00B32B4B">
        <w:rPr>
          <w:rFonts w:ascii="Calibri" w:hAnsi="Calibri" w:cs="Calibri"/>
          <w:color w:val="000000" w:themeColor="text1"/>
          <w:sz w:val="22"/>
          <w:szCs w:val="22"/>
        </w:rPr>
        <w:t xml:space="preserve"> boiska do piłki nożnej w Granicy</w:t>
      </w:r>
      <w:r w:rsidRPr="008B30BB">
        <w:rPr>
          <w:rFonts w:asciiTheme="minorHAnsi" w:hAnsiTheme="minorHAnsi" w:cstheme="minorHAnsi"/>
          <w:b/>
          <w:sz w:val="28"/>
          <w:szCs w:val="28"/>
        </w:rPr>
        <w:t>”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EFBC865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6C13B35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7B2BDD">
              <w:rPr>
                <w:rFonts w:ascii="Calibri" w:hAnsi="Calibri" w:cs="Calibri"/>
                <w:bCs/>
              </w:rPr>
              <w:t>, numer decyzji,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74DED46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44A9C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DBA6" w14:textId="77777777" w:rsidR="00F941E6" w:rsidRDefault="00F941E6">
      <w:r>
        <w:separator/>
      </w:r>
    </w:p>
  </w:endnote>
  <w:endnote w:type="continuationSeparator" w:id="0">
    <w:p w14:paraId="2E939256" w14:textId="77777777" w:rsidR="00F941E6" w:rsidRDefault="00F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4DEF" w14:textId="77777777" w:rsidR="0017284F" w:rsidRDefault="00172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C5CA" w14:textId="77777777" w:rsidR="0017284F" w:rsidRDefault="001728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EFDD" w14:textId="77777777" w:rsidR="0017284F" w:rsidRDefault="00172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3FC5" w14:textId="77777777" w:rsidR="00F941E6" w:rsidRDefault="00F941E6">
      <w:r>
        <w:separator/>
      </w:r>
    </w:p>
  </w:footnote>
  <w:footnote w:type="continuationSeparator" w:id="0">
    <w:p w14:paraId="272AD486" w14:textId="77777777" w:rsidR="00F941E6" w:rsidRDefault="00F9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2A6C" w14:textId="77777777" w:rsidR="0017284F" w:rsidRDefault="00172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92B8" w14:textId="43EFD937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17284F">
      <w:rPr>
        <w:rFonts w:asciiTheme="minorHAnsi" w:hAnsiTheme="minorHAnsi" w:cstheme="minorHAnsi"/>
        <w:bCs/>
        <w:lang w:eastAsia="ar-SA"/>
      </w:rPr>
      <w:t>IR</w:t>
    </w:r>
    <w:bookmarkStart w:id="2" w:name="_GoBack"/>
    <w:bookmarkEnd w:id="2"/>
    <w:r w:rsidR="00EA5BE8" w:rsidRPr="0019108B">
      <w:rPr>
        <w:rFonts w:asciiTheme="minorHAnsi" w:hAnsiTheme="minorHAnsi" w:cstheme="minorHAnsi"/>
        <w:bCs/>
        <w:lang w:eastAsia="ar-SA"/>
      </w:rPr>
      <w:t>.271.</w:t>
    </w:r>
    <w:r w:rsidR="00B32B4B">
      <w:rPr>
        <w:rFonts w:asciiTheme="minorHAnsi" w:hAnsiTheme="minorHAnsi" w:cstheme="minorHAnsi"/>
        <w:bCs/>
        <w:lang w:eastAsia="ar-SA"/>
      </w:rPr>
      <w:t>7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844A9C">
      <w:rPr>
        <w:rFonts w:asciiTheme="minorHAnsi" w:hAnsiTheme="minorHAnsi" w:cstheme="minorHAnsi"/>
        <w:bCs/>
        <w:lang w:eastAsia="ar-SA"/>
      </w:rPr>
      <w:t>3</w:t>
    </w:r>
  </w:p>
  <w:p w14:paraId="7D638822" w14:textId="05A5D190" w:rsidR="008B30BB" w:rsidRPr="00B32B4B" w:rsidRDefault="008B30BB" w:rsidP="00B32B4B">
    <w:pPr>
      <w:rPr>
        <w:rFonts w:ascii="Calibri" w:hAnsi="Calibri" w:cs="Calibri"/>
        <w:bCs/>
        <w:sz w:val="22"/>
        <w:szCs w:val="22"/>
      </w:rPr>
    </w:pPr>
    <w:r w:rsidRPr="008B30BB">
      <w:rPr>
        <w:rFonts w:asciiTheme="minorHAnsi" w:hAnsiTheme="minorHAnsi" w:cstheme="minorHAnsi"/>
        <w:bCs/>
      </w:rPr>
      <w:t>„</w:t>
    </w:r>
    <w:r w:rsidR="00B32B4B" w:rsidRPr="00921780">
      <w:rPr>
        <w:rFonts w:ascii="Calibri" w:hAnsi="Calibri" w:cs="Calibri"/>
        <w:color w:val="000000" w:themeColor="text1"/>
        <w:sz w:val="22"/>
        <w:szCs w:val="22"/>
      </w:rPr>
      <w:t>Opracowanie kompletnej wielobranżowej dokumentacji projektowej dla budowy</w:t>
    </w:r>
    <w:r w:rsidR="00B32B4B">
      <w:rPr>
        <w:rFonts w:ascii="Calibri" w:hAnsi="Calibri" w:cs="Calibri"/>
        <w:color w:val="000000" w:themeColor="text1"/>
        <w:sz w:val="22"/>
        <w:szCs w:val="22"/>
      </w:rPr>
      <w:t xml:space="preserve"> boiska do piłki nożnej w Granicy</w:t>
    </w:r>
    <w:r w:rsidRPr="008B30BB">
      <w:rPr>
        <w:rFonts w:asciiTheme="minorHAnsi" w:hAnsiTheme="minorHAnsi" w:cstheme="minorHAnsi"/>
        <w:bCs/>
      </w:rPr>
      <w:t>”</w:t>
    </w:r>
  </w:p>
  <w:p w14:paraId="5C268644" w14:textId="571FE365" w:rsidR="00194021" w:rsidRPr="0019108B" w:rsidRDefault="00194021" w:rsidP="008B30BB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18B8" w14:textId="77777777" w:rsidR="0017284F" w:rsidRDefault="00172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3337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284F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01A9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C6C61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2BDD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30BB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B1A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2B4B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365BB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65468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1E6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Urszula Gąsowska</cp:lastModifiedBy>
  <cp:revision>5</cp:revision>
  <cp:lastPrinted>2023-05-04T10:48:00Z</cp:lastPrinted>
  <dcterms:created xsi:type="dcterms:W3CDTF">2023-08-22T06:47:00Z</dcterms:created>
  <dcterms:modified xsi:type="dcterms:W3CDTF">2023-08-22T06:52:00Z</dcterms:modified>
</cp:coreProperties>
</file>