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592F3F" w:rsidRPr="001B1787" w14:paraId="69BCFE88" w14:textId="77777777" w:rsidTr="00A33804">
        <w:trPr>
          <w:trHeight w:val="999"/>
        </w:trPr>
        <w:tc>
          <w:tcPr>
            <w:tcW w:w="4503" w:type="dxa"/>
            <w:shd w:val="clear" w:color="auto" w:fill="auto"/>
          </w:tcPr>
          <w:p w14:paraId="6080ADB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394689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F7C79E3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55CD2EE" w14:textId="77777777" w:rsidR="00592F3F" w:rsidRPr="00D85CC2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514C9A7" w14:textId="77777777" w:rsidR="00592F3F" w:rsidRPr="001B1787" w:rsidRDefault="00592F3F" w:rsidP="00A33804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EBB1C" w14:textId="0B15BF11" w:rsidR="00592F3F" w:rsidRPr="0014387E" w:rsidRDefault="00592F3F" w:rsidP="00592F3F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66061314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1021E2F9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5114DB2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8C015B1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58D18EF" w14:textId="77777777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38A45E7" w14:textId="596AB001" w:rsidR="00007FDB" w:rsidRPr="00007FDB" w:rsidRDefault="00007FDB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„</w:t>
      </w:r>
      <w:r w:rsidR="009F004C" w:rsidRPr="009F004C">
        <w:rPr>
          <w:rFonts w:asciiTheme="minorHAnsi" w:hAnsiTheme="minorHAnsi" w:cstheme="minorHAnsi"/>
          <w:b/>
          <w:bCs/>
          <w:sz w:val="28"/>
          <w:szCs w:val="28"/>
        </w:rPr>
        <w:t>Przebudowa wraz z rozbudową SUW Pęcice, w gminie Michałowice</w:t>
      </w:r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67DF0232" w14:textId="77777777" w:rsidR="008C2D1B" w:rsidRPr="005C7043" w:rsidRDefault="008C2D1B" w:rsidP="00007FDB">
      <w:pPr>
        <w:rPr>
          <w:rFonts w:ascii="Calibri" w:hAnsi="Calibri" w:cs="Calibri"/>
          <w:b/>
        </w:rPr>
      </w:pPr>
    </w:p>
    <w:p w14:paraId="3F517736" w14:textId="61D3BCEE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EF2EE4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</w:t>
            </w:r>
            <w:r w:rsidRPr="00623EBE">
              <w:rPr>
                <w:rFonts w:ascii="Calibri" w:hAnsi="Calibri" w:cs="Calibri"/>
                <w:b/>
              </w:rPr>
              <w:t>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5C7043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DA2BBA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2033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623EB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623EBE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26F1" w14:textId="77777777" w:rsidR="00641386" w:rsidRDefault="00641386">
      <w:r>
        <w:separator/>
      </w:r>
    </w:p>
  </w:endnote>
  <w:endnote w:type="continuationSeparator" w:id="0">
    <w:p w14:paraId="17B4EAD9" w14:textId="77777777" w:rsidR="00641386" w:rsidRDefault="0064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0272" w14:textId="77777777" w:rsidR="00641386" w:rsidRDefault="00641386">
      <w:r>
        <w:separator/>
      </w:r>
    </w:p>
  </w:footnote>
  <w:footnote w:type="continuationSeparator" w:id="0">
    <w:p w14:paraId="0817D10E" w14:textId="77777777" w:rsidR="00641386" w:rsidRDefault="0064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312A0F7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623EBE">
      <w:rPr>
        <w:rFonts w:ascii="Calibri" w:hAnsi="Calibri" w:cs="Calibri"/>
        <w:bCs/>
        <w:lang w:eastAsia="ar-SA"/>
      </w:rPr>
      <w:t>2.4</w:t>
    </w:r>
    <w:r w:rsidR="009F004C">
      <w:rPr>
        <w:rFonts w:ascii="Calibri" w:hAnsi="Calibri" w:cs="Calibri"/>
        <w:bCs/>
        <w:lang w:eastAsia="ar-SA"/>
      </w:rPr>
      <w:t>7</w:t>
    </w:r>
    <w:r w:rsidRPr="00EA5BE8">
      <w:rPr>
        <w:rFonts w:ascii="Calibri" w:hAnsi="Calibri" w:cs="Calibri"/>
        <w:bCs/>
        <w:lang w:eastAsia="ar-SA"/>
      </w:rPr>
      <w:t>.202</w:t>
    </w:r>
    <w:r w:rsidR="00B20335">
      <w:rPr>
        <w:rFonts w:ascii="Calibri" w:hAnsi="Calibri" w:cs="Calibri"/>
        <w:bCs/>
        <w:lang w:eastAsia="ar-SA"/>
      </w:rPr>
      <w:t>2</w:t>
    </w:r>
  </w:p>
  <w:p w14:paraId="6FC2EC6F" w14:textId="6073D1AE" w:rsidR="00007FDB" w:rsidRPr="009F004C" w:rsidRDefault="007F66C2" w:rsidP="00623EBE">
    <w:pPr>
      <w:pStyle w:val="Nagwek"/>
      <w:ind w:left="3261" w:hanging="3261"/>
      <w:rPr>
        <w:rFonts w:asciiTheme="minorHAnsi" w:hAnsiTheme="minorHAnsi" w:cstheme="minorHAnsi"/>
        <w:bCs/>
        <w:iCs/>
        <w:lang w:val="x-none" w:eastAsia="x-none"/>
      </w:rPr>
    </w:pPr>
    <w:bookmarkStart w:id="2" w:name="_Hlk71203871"/>
    <w:bookmarkStart w:id="3" w:name="_Hlk71203872"/>
    <w:r w:rsidRPr="009F004C">
      <w:rPr>
        <w:rFonts w:asciiTheme="minorHAnsi" w:hAnsiTheme="minorHAnsi" w:cstheme="minorHAnsi"/>
        <w:bCs/>
        <w:lang w:eastAsia="ar-SA"/>
      </w:rPr>
      <w:t>„</w:t>
    </w:r>
    <w:r w:rsidR="009F004C" w:rsidRPr="009F004C">
      <w:rPr>
        <w:rFonts w:asciiTheme="minorHAnsi" w:hAnsiTheme="minorHAnsi" w:cstheme="minorHAnsi"/>
      </w:rPr>
      <w:t>Przebudowa wraz z rozbudową SUW Pęcice, w gminie Michałowice</w:t>
    </w:r>
    <w:r w:rsidR="00007FDB" w:rsidRPr="009F004C">
      <w:rPr>
        <w:rFonts w:asciiTheme="minorHAnsi" w:hAnsiTheme="minorHAnsi" w:cstheme="minorHAnsi"/>
        <w:bCs/>
        <w:iCs/>
        <w:lang w:val="x-none" w:eastAsia="x-none"/>
      </w:rPr>
      <w:t>”</w:t>
    </w:r>
  </w:p>
  <w:bookmarkEnd w:id="2"/>
  <w:bookmarkEnd w:id="3"/>
  <w:p w14:paraId="5C268644" w14:textId="4688A20B" w:rsidR="00194021" w:rsidRPr="008C2D1B" w:rsidRDefault="00194021" w:rsidP="005C7043">
    <w:pPr>
      <w:jc w:val="right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140430">
    <w:abstractNumId w:val="3"/>
  </w:num>
  <w:num w:numId="2" w16cid:durableId="656691604">
    <w:abstractNumId w:val="4"/>
  </w:num>
  <w:num w:numId="3" w16cid:durableId="1465005930">
    <w:abstractNumId w:val="7"/>
  </w:num>
  <w:num w:numId="4" w16cid:durableId="381177103">
    <w:abstractNumId w:val="0"/>
  </w:num>
  <w:num w:numId="5" w16cid:durableId="833570940">
    <w:abstractNumId w:val="6"/>
  </w:num>
  <w:num w:numId="6" w16cid:durableId="1787694960">
    <w:abstractNumId w:val="8"/>
  </w:num>
  <w:num w:numId="7" w16cid:durableId="1959070436">
    <w:abstractNumId w:val="2"/>
  </w:num>
  <w:num w:numId="8" w16cid:durableId="1845895166">
    <w:abstractNumId w:val="1"/>
  </w:num>
  <w:num w:numId="9" w16cid:durableId="1129325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1386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004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2A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2022-06-09T15:41:00Z</cp:lastPrinted>
  <dcterms:created xsi:type="dcterms:W3CDTF">2022-06-09T15:41:00Z</dcterms:created>
  <dcterms:modified xsi:type="dcterms:W3CDTF">2022-06-09T15:41:00Z</dcterms:modified>
</cp:coreProperties>
</file>