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99F" w14:textId="6492D1ED" w:rsidR="00716137" w:rsidRPr="007F7D10" w:rsidRDefault="00C150BC">
      <w:pPr>
        <w:tabs>
          <w:tab w:val="center" w:pos="2551"/>
          <w:tab w:val="center" w:pos="2974"/>
          <w:tab w:val="right" w:pos="9749"/>
        </w:tabs>
        <w:spacing w:line="259" w:lineRule="auto"/>
        <w:ind w:left="0" w:firstLine="0"/>
        <w:rPr>
          <w:bCs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</w:t>
      </w:r>
      <w:r w:rsidRPr="007F7D10">
        <w:rPr>
          <w:bCs/>
          <w:sz w:val="28"/>
        </w:rPr>
        <w:t xml:space="preserve">ZAŁĄCZNIK NR </w:t>
      </w:r>
      <w:r w:rsidR="00C20A87" w:rsidRPr="007F7D10">
        <w:rPr>
          <w:bCs/>
          <w:sz w:val="28"/>
        </w:rPr>
        <w:t>6</w:t>
      </w:r>
      <w:r w:rsidRPr="007F7D10">
        <w:rPr>
          <w:bCs/>
          <w:sz w:val="28"/>
        </w:rPr>
        <w:t xml:space="preserve"> </w:t>
      </w:r>
    </w:p>
    <w:p w14:paraId="19D55F6B" w14:textId="77777777" w:rsidR="00716137" w:rsidRDefault="00C150BC">
      <w:pPr>
        <w:spacing w:line="259" w:lineRule="auto"/>
        <w:ind w:left="205" w:firstLine="0"/>
        <w:jc w:val="center"/>
      </w:pPr>
      <w:r>
        <w:t xml:space="preserve"> </w:t>
      </w:r>
    </w:p>
    <w:p w14:paraId="29BA3981" w14:textId="34496807" w:rsidR="00716137" w:rsidRDefault="00C150BC">
      <w:pPr>
        <w:spacing w:line="259" w:lineRule="auto"/>
        <w:ind w:left="3701"/>
      </w:pPr>
      <w:r>
        <w:rPr>
          <w:u w:val="single" w:color="000000"/>
        </w:rPr>
        <w:t xml:space="preserve">Zestawienie </w:t>
      </w:r>
      <w:r w:rsidR="008C2EA3">
        <w:rPr>
          <w:u w:val="single" w:color="000000"/>
        </w:rPr>
        <w:t xml:space="preserve">kluczowych </w:t>
      </w:r>
      <w:r>
        <w:rPr>
          <w:u w:val="single" w:color="000000"/>
        </w:rPr>
        <w:t>materiałów</w:t>
      </w:r>
      <w:r>
        <w:t xml:space="preserve">                            </w:t>
      </w:r>
    </w:p>
    <w:p w14:paraId="683CD517" w14:textId="77777777" w:rsidR="00716137" w:rsidRDefault="00C150BC">
      <w:pPr>
        <w:pStyle w:val="Nagwek1"/>
        <w:ind w:left="151" w:right="2"/>
      </w:pPr>
      <w:r>
        <w:t>(urządzenia i armatura oznaczone numerami na rysunkach)</w:t>
      </w:r>
      <w:r>
        <w:rPr>
          <w:u w:val="none"/>
        </w:rPr>
        <w:t xml:space="preserve"> </w:t>
      </w:r>
    </w:p>
    <w:p w14:paraId="00C7BB49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tbl>
      <w:tblPr>
        <w:tblStyle w:val="TableGrid"/>
        <w:tblW w:w="9744" w:type="dxa"/>
        <w:tblInd w:w="72" w:type="dxa"/>
        <w:tblCellMar>
          <w:top w:w="8" w:type="dxa"/>
          <w:left w:w="69" w:type="dxa"/>
        </w:tblCellMar>
        <w:tblLook w:val="04A0" w:firstRow="1" w:lastRow="0" w:firstColumn="1" w:lastColumn="0" w:noHBand="0" w:noVBand="1"/>
      </w:tblPr>
      <w:tblGrid>
        <w:gridCol w:w="540"/>
        <w:gridCol w:w="4660"/>
        <w:gridCol w:w="730"/>
        <w:gridCol w:w="634"/>
        <w:gridCol w:w="3180"/>
      </w:tblGrid>
      <w:tr w:rsidR="00716137" w14:paraId="6C863639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087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L.p.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95" w14:textId="3563358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>Urządzen</w:t>
            </w:r>
            <w:r w:rsidR="0031646F">
              <w:t xml:space="preserve">ia i armatura wg pozycji na rysunkach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F32" w14:textId="77777777" w:rsidR="00716137" w:rsidRDefault="00C150BC">
            <w:pPr>
              <w:spacing w:line="259" w:lineRule="auto"/>
              <w:ind w:left="2" w:firstLine="0"/>
              <w:jc w:val="both"/>
            </w:pPr>
            <w:r>
              <w:t xml:space="preserve">Jedn.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3809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Ilość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A4F5" w14:textId="180ACCCB" w:rsidR="00716137" w:rsidRDefault="0031646F">
            <w:pPr>
              <w:spacing w:line="259" w:lineRule="auto"/>
              <w:ind w:left="0" w:right="68" w:firstLine="0"/>
              <w:jc w:val="center"/>
            </w:pPr>
            <w:r>
              <w:t xml:space="preserve">Nazwa oferowanego urządzenia, model, typ, </w:t>
            </w:r>
            <w:r w:rsidR="00C150BC">
              <w:t>Producent</w:t>
            </w:r>
            <w:r>
              <w:t>.</w:t>
            </w:r>
            <w:r w:rsidR="00C150BC">
              <w:t xml:space="preserve"> </w:t>
            </w:r>
          </w:p>
        </w:tc>
      </w:tr>
      <w:tr w:rsidR="00716137" w14:paraId="6435AFB9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636" w14:textId="77777777" w:rsidR="00716137" w:rsidRDefault="00C150BC">
            <w:pPr>
              <w:spacing w:line="259" w:lineRule="auto"/>
              <w:ind w:left="98" w:firstLine="0"/>
            </w:pPr>
            <w:r>
              <w:t xml:space="preserve">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90C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2.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ACB3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3.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29C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4.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E4BB" w14:textId="77777777" w:rsidR="00716137" w:rsidRDefault="00C150BC">
            <w:pPr>
              <w:spacing w:line="259" w:lineRule="auto"/>
              <w:ind w:left="0" w:right="69" w:firstLine="0"/>
              <w:jc w:val="center"/>
            </w:pPr>
            <w:r>
              <w:t xml:space="preserve">5. </w:t>
            </w:r>
          </w:p>
        </w:tc>
      </w:tr>
      <w:tr w:rsidR="00716137" w14:paraId="7296DC77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4B95" w14:textId="77777777" w:rsidR="00716137" w:rsidRDefault="00C150BC">
            <w:pPr>
              <w:spacing w:line="259" w:lineRule="auto"/>
              <w:ind w:left="98" w:firstLine="0"/>
            </w:pPr>
            <w:r>
              <w:t xml:space="preserve">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8B3D" w14:textId="4A234EF3" w:rsidR="00716137" w:rsidRDefault="00C150BC">
            <w:pPr>
              <w:spacing w:line="259" w:lineRule="auto"/>
              <w:ind w:left="0" w:firstLine="0"/>
            </w:pPr>
            <w:r>
              <w:t xml:space="preserve">Filtr </w:t>
            </w:r>
            <w:proofErr w:type="spellStart"/>
            <w:r>
              <w:t>Pn</w:t>
            </w:r>
            <w:proofErr w:type="spellEnd"/>
            <w:r>
              <w:t xml:space="preserve">=0,64MPa ze złożami wg. </w:t>
            </w:r>
          </w:p>
          <w:p w14:paraId="01C58399" w14:textId="77777777" w:rsidR="00716137" w:rsidRDefault="00C150BC">
            <w:pPr>
              <w:spacing w:line="259" w:lineRule="auto"/>
              <w:ind w:left="0" w:firstLine="0"/>
            </w:pPr>
            <w:r>
              <w:t xml:space="preserve">opisu techn.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2F4B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841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5572" w14:textId="5F714109" w:rsidR="00716137" w:rsidRDefault="00716137">
            <w:pPr>
              <w:spacing w:line="259" w:lineRule="auto"/>
              <w:ind w:left="0" w:firstLine="0"/>
              <w:jc w:val="both"/>
            </w:pPr>
          </w:p>
        </w:tc>
      </w:tr>
      <w:tr w:rsidR="00716137" w14:paraId="4BD0D76F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A35" w14:textId="77777777" w:rsidR="00716137" w:rsidRDefault="00C150BC">
            <w:pPr>
              <w:spacing w:line="259" w:lineRule="auto"/>
              <w:ind w:left="98" w:firstLine="0"/>
            </w:pPr>
            <w:r>
              <w:t xml:space="preserve">2.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92B" w14:textId="45B6330D" w:rsidR="00716137" w:rsidRDefault="00C150BC">
            <w:pPr>
              <w:spacing w:line="259" w:lineRule="auto"/>
              <w:ind w:left="0" w:firstLine="0"/>
            </w:pPr>
            <w:r>
              <w:t xml:space="preserve">Aerator pojemnościowy </w:t>
            </w:r>
            <w:proofErr w:type="spellStart"/>
            <w:r>
              <w:t>Pn</w:t>
            </w:r>
            <w:proofErr w:type="spellEnd"/>
            <w:r>
              <w:t xml:space="preserve">=0,66MPa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05CB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5CE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E22" w14:textId="16D8E697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1653F55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B8C" w14:textId="77777777" w:rsidR="00716137" w:rsidRDefault="00C150BC">
            <w:pPr>
              <w:spacing w:line="259" w:lineRule="auto"/>
              <w:ind w:left="0" w:right="168" w:firstLine="0"/>
              <w:jc w:val="right"/>
            </w:pPr>
            <w:r>
              <w:t xml:space="preserve">3.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D4C0" w14:textId="4798A31C" w:rsidR="00716137" w:rsidRDefault="00C150BC">
            <w:pPr>
              <w:spacing w:line="259" w:lineRule="auto"/>
              <w:ind w:left="0" w:firstLine="0"/>
            </w:pPr>
            <w:r>
              <w:t xml:space="preserve">Pompa </w:t>
            </w:r>
            <w:proofErr w:type="spellStart"/>
            <w:r>
              <w:t>płuczna</w:t>
            </w:r>
            <w:proofErr w:type="spellEnd"/>
            <w:r>
              <w:t xml:space="preserve"> 150-160/4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C11C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6A7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239" w14:textId="1A12ED0C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80CB2CC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C91" w14:textId="77777777" w:rsidR="00716137" w:rsidRDefault="00C150BC">
            <w:pPr>
              <w:spacing w:line="259" w:lineRule="auto"/>
              <w:ind w:left="98" w:firstLine="0"/>
            </w:pPr>
            <w:r>
              <w:t xml:space="preserve">4.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499" w14:textId="79D1574E" w:rsidR="00716137" w:rsidRDefault="00C150BC">
            <w:pPr>
              <w:spacing w:line="259" w:lineRule="auto"/>
              <w:ind w:left="0" w:firstLine="0"/>
            </w:pPr>
            <w:r>
              <w:t xml:space="preserve">Dmuchawa powietrza 1100/2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E31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3E6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DF1" w14:textId="631CB60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7EBE8D42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F116" w14:textId="77777777" w:rsidR="00716137" w:rsidRDefault="00C150BC">
            <w:pPr>
              <w:spacing w:line="259" w:lineRule="auto"/>
              <w:ind w:left="98" w:firstLine="0"/>
            </w:pPr>
            <w:r>
              <w:t xml:space="preserve">5.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B394" w14:textId="6F0F4684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Promiennik UV Dn200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25C2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A06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B48" w14:textId="5F8128FA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015FFFE3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1097" w14:textId="77777777" w:rsidR="00716137" w:rsidRDefault="00C150BC">
            <w:pPr>
              <w:spacing w:line="259" w:lineRule="auto"/>
              <w:ind w:left="98" w:firstLine="0"/>
            </w:pPr>
            <w:r>
              <w:t xml:space="preserve">6.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552F" w14:textId="6CB213E9" w:rsidR="00716137" w:rsidRDefault="00C150BC">
            <w:pPr>
              <w:spacing w:line="259" w:lineRule="auto"/>
              <w:ind w:left="0" w:firstLine="0"/>
            </w:pPr>
            <w:r>
              <w:t xml:space="preserve">Wodomierz elektromagnetyczny Dn150 </w:t>
            </w:r>
            <w:proofErr w:type="spellStart"/>
            <w:r>
              <w:t>Pn</w:t>
            </w:r>
            <w:proofErr w:type="spellEnd"/>
            <w:r>
              <w:t xml:space="preserve">=1,0 </w:t>
            </w:r>
            <w:proofErr w:type="spellStart"/>
            <w:r>
              <w:t>MPa</w:t>
            </w:r>
            <w:proofErr w:type="spellEnd"/>
            <w: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CE4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533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075C" w14:textId="790DDC41" w:rsidR="00716137" w:rsidRDefault="00716137">
            <w:pPr>
              <w:spacing w:line="259" w:lineRule="auto"/>
              <w:ind w:left="0" w:firstLine="0"/>
              <w:jc w:val="both"/>
            </w:pPr>
          </w:p>
        </w:tc>
      </w:tr>
      <w:tr w:rsidR="00716137" w14:paraId="10AE887C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911" w14:textId="77777777" w:rsidR="00716137" w:rsidRDefault="00C150BC">
            <w:pPr>
              <w:spacing w:line="259" w:lineRule="auto"/>
              <w:ind w:left="98" w:firstLine="0"/>
            </w:pPr>
            <w:r>
              <w:t xml:space="preserve">7.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76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Dn200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54C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4174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581" w14:textId="23C796DC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B4D9ED8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AD61" w14:textId="77777777" w:rsidR="00716137" w:rsidRDefault="00C150BC">
            <w:pPr>
              <w:spacing w:line="259" w:lineRule="auto"/>
              <w:ind w:left="98" w:firstLine="0"/>
            </w:pPr>
            <w:r>
              <w:t xml:space="preserve">8.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BCA" w14:textId="06B2D4D9" w:rsidR="00716137" w:rsidRDefault="00C150BC">
            <w:pPr>
              <w:spacing w:line="259" w:lineRule="auto"/>
              <w:ind w:left="0" w:firstLine="0"/>
            </w:pPr>
            <w:r>
              <w:t xml:space="preserve">Przepustnica Dn100 </w:t>
            </w:r>
          </w:p>
          <w:p w14:paraId="2204B4AE" w14:textId="77777777" w:rsidR="00716137" w:rsidRDefault="00C150BC">
            <w:pPr>
              <w:spacing w:line="259" w:lineRule="auto"/>
              <w:ind w:left="0" w:firstLine="0"/>
              <w:jc w:val="both"/>
            </w:pPr>
            <w:proofErr w:type="spellStart"/>
            <w:r>
              <w:t>Pn</w:t>
            </w:r>
            <w:proofErr w:type="spellEnd"/>
            <w:r>
              <w:t xml:space="preserve">=1,0MPa z uzbrojeniem wg. p. 3a uwag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35B4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0099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EFC" w14:textId="3AF34978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C42C34C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A3B4" w14:textId="77777777" w:rsidR="00716137" w:rsidRDefault="00C150BC">
            <w:pPr>
              <w:spacing w:line="259" w:lineRule="auto"/>
              <w:ind w:left="98" w:firstLine="0"/>
            </w:pPr>
            <w:r>
              <w:t xml:space="preserve">9.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050F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Dn150 z uzbrojeniem wg. p. 3b uwag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408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99D2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C8A2" w14:textId="22564861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387669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949" w14:textId="77777777" w:rsidR="00716137" w:rsidRDefault="00C150BC">
            <w:pPr>
              <w:spacing w:line="259" w:lineRule="auto"/>
              <w:ind w:left="31" w:firstLine="0"/>
            </w:pPr>
            <w:r>
              <w:t xml:space="preserve">10.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4B8" w14:textId="159C3E69" w:rsidR="00716137" w:rsidRDefault="00C150BC">
            <w:pPr>
              <w:spacing w:line="259" w:lineRule="auto"/>
              <w:ind w:left="0" w:firstLine="0"/>
            </w:pPr>
            <w:r>
              <w:t xml:space="preserve">Przepustnica Dn100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E075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CBA2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EB9A" w14:textId="63236529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D6B99AD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6047" w14:textId="77777777" w:rsidR="00716137" w:rsidRDefault="00C150BC">
            <w:pPr>
              <w:spacing w:line="259" w:lineRule="auto"/>
              <w:ind w:left="31" w:firstLine="0"/>
            </w:pPr>
            <w:r>
              <w:t xml:space="preserve">11.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5F2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Dn150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32A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9502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6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637" w14:textId="5FECD160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CE90C94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8B1" w14:textId="77777777" w:rsidR="00716137" w:rsidRDefault="00C150BC">
            <w:pPr>
              <w:spacing w:line="259" w:lineRule="auto"/>
              <w:ind w:left="31" w:firstLine="0"/>
            </w:pPr>
            <w:r>
              <w:t xml:space="preserve">12.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45C7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Dn200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EE6F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FE01" w14:textId="77777777" w:rsidR="00716137" w:rsidRDefault="00C150BC">
            <w:pPr>
              <w:spacing w:line="259" w:lineRule="auto"/>
              <w:ind w:left="0" w:right="180" w:firstLine="0"/>
              <w:jc w:val="right"/>
            </w:pPr>
            <w:r>
              <w:t xml:space="preserve">  4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280" w14:textId="1B2936E7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1DB34C4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4676" w14:textId="77777777" w:rsidR="00716137" w:rsidRDefault="00C150BC">
            <w:pPr>
              <w:spacing w:line="259" w:lineRule="auto"/>
              <w:ind w:left="31" w:firstLine="0"/>
            </w:pPr>
            <w:r>
              <w:t xml:space="preserve">13.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549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Dn250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491A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6C1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BAC6" w14:textId="172C0C65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6B9AD51D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057" w14:textId="77777777" w:rsidR="00716137" w:rsidRDefault="00C150BC">
            <w:pPr>
              <w:spacing w:line="259" w:lineRule="auto"/>
              <w:ind w:left="31" w:firstLine="0"/>
            </w:pPr>
            <w:r>
              <w:t xml:space="preserve">14.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7AFB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zwrotny Dn100 typ 802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CB4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2DBC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C13" w14:textId="0FE43551" w:rsidR="00716137" w:rsidRDefault="00716137">
            <w:pPr>
              <w:spacing w:line="259" w:lineRule="auto"/>
              <w:ind w:left="0" w:firstLine="0"/>
              <w:jc w:val="both"/>
            </w:pPr>
          </w:p>
        </w:tc>
      </w:tr>
      <w:tr w:rsidR="00716137" w14:paraId="12EC03FB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CED" w14:textId="77777777" w:rsidR="00716137" w:rsidRDefault="00C150BC">
            <w:pPr>
              <w:spacing w:line="259" w:lineRule="auto"/>
              <w:ind w:left="31" w:firstLine="0"/>
            </w:pPr>
            <w:r>
              <w:t xml:space="preserve">15.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CF73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zwrotny Dn150 typ 402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2FF7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19D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20E7" w14:textId="40DE27DD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A95B149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614B" w14:textId="77777777" w:rsidR="00716137" w:rsidRDefault="00C150BC">
            <w:pPr>
              <w:spacing w:line="259" w:lineRule="auto"/>
              <w:ind w:left="31" w:firstLine="0"/>
            </w:pPr>
            <w:r>
              <w:t xml:space="preserve">16.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3B0F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zwrotny Dn150 typ 462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CDB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A8AA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6C63" w14:textId="25AC0F0C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4D0C6B6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484" w14:textId="77777777" w:rsidR="00716137" w:rsidRDefault="00C150BC">
            <w:pPr>
              <w:spacing w:line="259" w:lineRule="auto"/>
              <w:ind w:left="31" w:firstLine="0"/>
            </w:pPr>
            <w:r>
              <w:t xml:space="preserve">17.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203" w14:textId="2612F0C0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Rotametr powietrza Dn15 3-28L (skala do 6,3 Nm3/h)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9090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521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D03" w14:textId="54C9F6F5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F3A91FF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03E" w14:textId="77777777" w:rsidR="00716137" w:rsidRDefault="00C150BC">
            <w:pPr>
              <w:spacing w:line="259" w:lineRule="auto"/>
              <w:ind w:left="31" w:firstLine="0"/>
            </w:pPr>
            <w:r>
              <w:t xml:space="preserve">18.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A21F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typ UTR 3-34L (skala do 25,0 Nm3/h)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090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ADD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CC0" w14:textId="6313E64D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75EC81EF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ADC" w14:textId="77777777" w:rsidR="00716137" w:rsidRDefault="00C150BC">
            <w:pPr>
              <w:spacing w:line="259" w:lineRule="auto"/>
              <w:ind w:left="31" w:firstLine="0"/>
            </w:pPr>
            <w:r>
              <w:t xml:space="preserve">19.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EBD" w14:textId="77777777" w:rsidR="00716137" w:rsidRDefault="00C150BC">
            <w:pPr>
              <w:spacing w:line="259" w:lineRule="auto"/>
              <w:ind w:left="0" w:right="63" w:firstLine="0"/>
            </w:pPr>
            <w:r>
              <w:t xml:space="preserve">Zawór zwrotny do powietrza H-3/4-B Dn20 stal </w:t>
            </w:r>
            <w:proofErr w:type="spellStart"/>
            <w:r>
              <w:t>nierdz</w:t>
            </w:r>
            <w:proofErr w:type="spellEnd"/>
            <w:r>
              <w:t xml:space="preserve">.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4A2D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161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48C5" w14:textId="0D76F4E3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04B1AD72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BE6" w14:textId="77777777" w:rsidR="00716137" w:rsidRDefault="00C150BC">
            <w:pPr>
              <w:spacing w:line="259" w:lineRule="auto"/>
              <w:ind w:left="31" w:firstLine="0"/>
            </w:pPr>
            <w:r>
              <w:t xml:space="preserve">20.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7397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kulowy do powietrza typ QH-3/4 Dn20 stal </w:t>
            </w:r>
            <w:proofErr w:type="spellStart"/>
            <w:r>
              <w:t>nierdz</w:t>
            </w:r>
            <w:proofErr w:type="spellEnd"/>
            <w:r>
              <w:t xml:space="preserve">.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21B2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28E" w14:textId="77777777" w:rsidR="00716137" w:rsidRDefault="00C150BC">
            <w:pPr>
              <w:spacing w:line="259" w:lineRule="auto"/>
              <w:ind w:left="79" w:firstLine="0"/>
            </w:pPr>
            <w:r>
              <w:t xml:space="preserve"> 26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C66" w14:textId="279D64EF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B664FF2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E38" w14:textId="77777777" w:rsidR="00716137" w:rsidRDefault="00C150BC">
            <w:pPr>
              <w:spacing w:line="259" w:lineRule="auto"/>
              <w:ind w:left="31" w:firstLine="0"/>
            </w:pPr>
            <w:r>
              <w:t xml:space="preserve">21.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9FD6" w14:textId="77777777" w:rsidR="00716137" w:rsidRDefault="00C150BC">
            <w:pPr>
              <w:ind w:left="0" w:firstLine="0"/>
            </w:pPr>
            <w:r>
              <w:t xml:space="preserve">Zawór elektromagnetyczny normalnie otwarty ¾ cala typ MSB9-3/4:N37:D4-WP </w:t>
            </w:r>
          </w:p>
          <w:p w14:paraId="55C9B83F" w14:textId="77777777" w:rsidR="00716137" w:rsidRDefault="00C150BC">
            <w:pPr>
              <w:spacing w:line="259" w:lineRule="auto"/>
              <w:ind w:left="0" w:firstLine="0"/>
            </w:pP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B1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FCC2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6AB" w14:textId="5C35EEB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FED07D0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7E0" w14:textId="77777777" w:rsidR="00716137" w:rsidRDefault="00C150BC">
            <w:pPr>
              <w:spacing w:line="259" w:lineRule="auto"/>
              <w:ind w:left="31" w:firstLine="0"/>
            </w:pPr>
            <w:r>
              <w:lastRenderedPageBreak/>
              <w:t xml:space="preserve">22.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F8B8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elektromagnetyczny normalnie </w:t>
            </w:r>
          </w:p>
          <w:p w14:paraId="1AC19DB6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zamknięty ¾ cala typ MSB9-3/4:N37:D4WP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140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14C3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2EBD" w14:textId="1C134CFB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619F57C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A827" w14:textId="77777777" w:rsidR="00716137" w:rsidRDefault="00C150BC">
            <w:pPr>
              <w:spacing w:line="259" w:lineRule="auto"/>
              <w:ind w:left="31" w:firstLine="0"/>
            </w:pPr>
            <w:r>
              <w:t xml:space="preserve">23.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C817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1 ¼ cala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1816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D60B" w14:textId="77777777" w:rsidR="00716137" w:rsidRDefault="00C150BC">
            <w:pPr>
              <w:spacing w:line="259" w:lineRule="auto"/>
              <w:ind w:left="0" w:right="67" w:firstLine="0"/>
              <w:jc w:val="center"/>
            </w:pPr>
            <w:r>
              <w:t xml:space="preserve">  4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381" w14:textId="2B7CE7A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FAAA469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3AD" w14:textId="77777777" w:rsidR="00716137" w:rsidRDefault="00C150BC">
            <w:pPr>
              <w:spacing w:line="259" w:lineRule="auto"/>
              <w:ind w:left="31" w:firstLine="0"/>
            </w:pPr>
            <w:r>
              <w:t xml:space="preserve">24.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9E38" w14:textId="77777777" w:rsidR="00716137" w:rsidRDefault="00C150BC">
            <w:pPr>
              <w:spacing w:line="259" w:lineRule="auto"/>
              <w:ind w:left="0" w:firstLine="0"/>
            </w:pPr>
            <w:r>
              <w:t xml:space="preserve">Zespół przygotowania sprężonego powietrza  ¾ cala typ MSB6-3/4:C4:J1:F12-WP.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0EE" w14:textId="77777777" w:rsidR="00716137" w:rsidRDefault="00C150BC">
            <w:pPr>
              <w:spacing w:line="259" w:lineRule="auto"/>
              <w:ind w:left="0" w:right="65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B1FC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r>
              <w:t xml:space="preserve">  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ADF" w14:textId="71CF49BA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B9304C1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C4F" w14:textId="77777777" w:rsidR="00716137" w:rsidRDefault="00716137">
            <w:pPr>
              <w:spacing w:after="160" w:line="259" w:lineRule="auto"/>
              <w:ind w:left="0" w:firstLine="0"/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2D6E" w14:textId="77777777" w:rsidR="00716137" w:rsidRDefault="00C150BC">
            <w:pPr>
              <w:spacing w:line="259" w:lineRule="auto"/>
              <w:ind w:left="0" w:firstLine="0"/>
            </w:pP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C32F" w14:textId="77777777" w:rsidR="00716137" w:rsidRDefault="00716137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9CF9" w14:textId="77777777" w:rsidR="00716137" w:rsidRDefault="00716137">
            <w:pPr>
              <w:spacing w:after="160" w:line="259" w:lineRule="auto"/>
              <w:ind w:left="0" w:firstLine="0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A717" w14:textId="77777777" w:rsidR="00716137" w:rsidRDefault="00716137">
            <w:pPr>
              <w:spacing w:after="160" w:line="259" w:lineRule="auto"/>
              <w:ind w:left="0" w:firstLine="0"/>
            </w:pPr>
          </w:p>
        </w:tc>
      </w:tr>
      <w:tr w:rsidR="00716137" w14:paraId="50ABA816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36E" w14:textId="77777777" w:rsidR="00716137" w:rsidRDefault="00C150BC">
            <w:pPr>
              <w:spacing w:line="259" w:lineRule="auto"/>
              <w:ind w:left="31" w:firstLine="0"/>
            </w:pPr>
            <w:r>
              <w:t xml:space="preserve">25.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6B58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grzybkowy z wylewką mosiężny Dn15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D447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824E" w14:textId="77777777" w:rsidR="00716137" w:rsidRDefault="00C150BC">
            <w:pPr>
              <w:spacing w:line="259" w:lineRule="auto"/>
              <w:ind w:left="113" w:firstLine="0"/>
            </w:pPr>
            <w:r>
              <w:t xml:space="preserve">18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D45B" w14:textId="384C6BE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8FC954D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25BD" w14:textId="77777777" w:rsidR="00716137" w:rsidRDefault="00C150BC">
            <w:pPr>
              <w:spacing w:line="259" w:lineRule="auto"/>
              <w:ind w:left="31" w:firstLine="0"/>
            </w:pPr>
            <w:r>
              <w:t xml:space="preserve">26.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A405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kulowy do wody Dn32 </w:t>
            </w:r>
            <w:proofErr w:type="spellStart"/>
            <w:r>
              <w:t>Pn</w:t>
            </w:r>
            <w:proofErr w:type="spellEnd"/>
            <w:r>
              <w:t xml:space="preserve">=1,0MPa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1DED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2DD" w14:textId="77777777" w:rsidR="00716137" w:rsidRDefault="00C150BC">
            <w:pPr>
              <w:spacing w:line="259" w:lineRule="auto"/>
              <w:ind w:left="0" w:right="70" w:firstLine="0"/>
              <w:jc w:val="center"/>
            </w:pPr>
            <w:r>
              <w:t xml:space="preserve">  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90BD" w14:textId="66D3E577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3B5CCA17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183" w14:textId="77777777" w:rsidR="00716137" w:rsidRDefault="00C150BC">
            <w:pPr>
              <w:spacing w:line="259" w:lineRule="auto"/>
              <w:ind w:left="31" w:firstLine="0"/>
            </w:pPr>
            <w:r>
              <w:t xml:space="preserve">27.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76EC" w14:textId="77777777" w:rsidR="00716137" w:rsidRDefault="00C150BC">
            <w:pPr>
              <w:spacing w:line="259" w:lineRule="auto"/>
              <w:ind w:left="0" w:firstLine="0"/>
            </w:pPr>
            <w:r>
              <w:t xml:space="preserve">Manometr przemysłowy MS-100/M20 x1,5 (0 - 1,0MPa), zawór VM/1/20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3126" w14:textId="77777777" w:rsidR="00716137" w:rsidRDefault="00C150BC">
            <w:pPr>
              <w:spacing w:line="259" w:lineRule="auto"/>
              <w:ind w:left="0" w:right="6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A7C" w14:textId="77777777" w:rsidR="00716137" w:rsidRDefault="00C150BC">
            <w:pPr>
              <w:spacing w:line="259" w:lineRule="auto"/>
              <w:ind w:left="113" w:firstLine="0"/>
            </w:pPr>
            <w:r>
              <w:t xml:space="preserve">15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3C0E" w14:textId="6A16E5B0" w:rsidR="00716137" w:rsidRDefault="00716137">
            <w:pPr>
              <w:spacing w:line="259" w:lineRule="auto"/>
              <w:ind w:left="0" w:right="630" w:firstLine="0"/>
              <w:jc w:val="both"/>
            </w:pPr>
          </w:p>
        </w:tc>
      </w:tr>
      <w:tr w:rsidR="00716137" w14:paraId="09CFB4D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87F" w14:textId="77777777" w:rsidR="00716137" w:rsidRDefault="00C150BC">
            <w:pPr>
              <w:spacing w:line="259" w:lineRule="auto"/>
              <w:ind w:left="31" w:firstLine="0"/>
            </w:pPr>
            <w:r>
              <w:t xml:space="preserve">28.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0FAB" w14:textId="024B42EF" w:rsidR="00716137" w:rsidRDefault="00C150BC">
            <w:pPr>
              <w:spacing w:line="259" w:lineRule="auto"/>
              <w:ind w:left="0" w:firstLine="0"/>
            </w:pPr>
            <w:r>
              <w:t>Generator ClO</w:t>
            </w:r>
            <w:r>
              <w:rPr>
                <w:vertAlign w:val="subscript"/>
              </w:rPr>
              <w:t xml:space="preserve">2 </w:t>
            </w:r>
            <w:r>
              <w:t xml:space="preserve">do dezynfekcji wody typ OCD-164-120D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C97" w14:textId="77777777" w:rsidR="00716137" w:rsidRDefault="00C150BC">
            <w:pPr>
              <w:spacing w:line="259" w:lineRule="auto"/>
              <w:ind w:left="0" w:right="211" w:firstLine="0"/>
              <w:jc w:val="right"/>
            </w:pPr>
            <w:proofErr w:type="spellStart"/>
            <w:r>
              <w:t>kpl</w:t>
            </w:r>
            <w:proofErr w:type="spellEnd"/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2E8" w14:textId="77777777" w:rsidR="00716137" w:rsidRDefault="00C150BC">
            <w:pPr>
              <w:spacing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8741" w14:textId="0B767A84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2B07768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4E22" w14:textId="77777777" w:rsidR="00716137" w:rsidRDefault="00C150BC">
            <w:pPr>
              <w:spacing w:line="259" w:lineRule="auto"/>
              <w:ind w:left="31" w:firstLine="0"/>
            </w:pPr>
            <w:r>
              <w:t xml:space="preserve">29.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152A" w14:textId="77777777" w:rsidR="00716137" w:rsidRDefault="00C150BC">
            <w:pPr>
              <w:spacing w:line="259" w:lineRule="auto"/>
              <w:ind w:left="0" w:firstLine="0"/>
            </w:pPr>
            <w:r>
              <w:t xml:space="preserve">Zbiornik zewnętrzny o poj. 200 dm3 z wanną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98C" w14:textId="77777777" w:rsidR="00716137" w:rsidRDefault="00C150BC">
            <w:pPr>
              <w:spacing w:line="259" w:lineRule="auto"/>
              <w:ind w:left="0" w:right="211" w:firstLine="0"/>
              <w:jc w:val="right"/>
            </w:pPr>
            <w:proofErr w:type="spellStart"/>
            <w:r>
              <w:t>kpl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C730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79A5" w14:textId="5B46CAC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1ED2BE17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D1E2" w14:textId="77777777" w:rsidR="00716137" w:rsidRDefault="00C150BC">
            <w:pPr>
              <w:spacing w:line="259" w:lineRule="auto"/>
              <w:ind w:left="31" w:firstLine="0"/>
            </w:pPr>
            <w:r>
              <w:t xml:space="preserve">30.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AC96" w14:textId="77777777" w:rsidR="00716137" w:rsidRDefault="00C150BC">
            <w:pPr>
              <w:spacing w:line="259" w:lineRule="auto"/>
              <w:ind w:left="0" w:firstLine="0"/>
            </w:pPr>
            <w:r>
              <w:t xml:space="preserve">Pompa dozująca typ DDA 60-10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09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2BF2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0FC" w14:textId="45DF2B29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64C86E4A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CA7" w14:textId="77777777" w:rsidR="00716137" w:rsidRDefault="00C150BC">
            <w:pPr>
              <w:spacing w:line="259" w:lineRule="auto"/>
              <w:ind w:left="31" w:firstLine="0"/>
            </w:pPr>
            <w:r>
              <w:t xml:space="preserve">31.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6367" w14:textId="77777777" w:rsidR="00716137" w:rsidRDefault="00C150BC">
            <w:pPr>
              <w:spacing w:line="259" w:lineRule="auto"/>
              <w:ind w:left="0" w:firstLine="0"/>
            </w:pPr>
            <w:r>
              <w:t xml:space="preserve">Jw. lecz DDA 120-7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438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792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637" w14:textId="1D879412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A155975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391" w14:textId="77777777" w:rsidR="00716137" w:rsidRDefault="00C150BC">
            <w:pPr>
              <w:spacing w:line="259" w:lineRule="auto"/>
              <w:ind w:left="31" w:firstLine="0"/>
            </w:pPr>
            <w:r>
              <w:t xml:space="preserve">32.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C717" w14:textId="77777777" w:rsidR="00716137" w:rsidRDefault="00C150BC">
            <w:pPr>
              <w:spacing w:line="259" w:lineRule="auto"/>
              <w:ind w:left="0" w:firstLine="0"/>
            </w:pPr>
            <w:r>
              <w:t xml:space="preserve">Zasuwa </w:t>
            </w:r>
            <w:proofErr w:type="spellStart"/>
            <w:r>
              <w:t>kołn</w:t>
            </w:r>
            <w:proofErr w:type="spellEnd"/>
            <w:r>
              <w:t xml:space="preserve">. płaska Dn200 </w:t>
            </w:r>
            <w:proofErr w:type="spellStart"/>
            <w:r>
              <w:t>Pn</w:t>
            </w:r>
            <w:proofErr w:type="spellEnd"/>
            <w:r>
              <w:t xml:space="preserve">=1,0 </w:t>
            </w:r>
            <w:proofErr w:type="spellStart"/>
            <w:r>
              <w:t>MPa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91C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326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69B0" w14:textId="754837A6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699BF6D0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327" w14:textId="77777777" w:rsidR="00716137" w:rsidRDefault="00C150BC">
            <w:pPr>
              <w:spacing w:line="259" w:lineRule="auto"/>
              <w:ind w:left="31" w:firstLine="0"/>
            </w:pPr>
            <w:r>
              <w:t xml:space="preserve">33.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3E2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zwrotny Dz20 PVC </w:t>
            </w:r>
            <w:proofErr w:type="spellStart"/>
            <w:r>
              <w:t>Pn</w:t>
            </w:r>
            <w:proofErr w:type="spellEnd"/>
            <w:r>
              <w:t xml:space="preserve">=1,0 </w:t>
            </w:r>
            <w:proofErr w:type="spellStart"/>
            <w:r>
              <w:t>MPa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F17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29A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157" w14:textId="6E8BD596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087F082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C18" w14:textId="77777777" w:rsidR="00716137" w:rsidRDefault="00C150BC">
            <w:pPr>
              <w:spacing w:line="259" w:lineRule="auto"/>
              <w:ind w:left="31" w:firstLine="0"/>
            </w:pPr>
            <w:r>
              <w:t xml:space="preserve">34.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A917" w14:textId="77777777" w:rsidR="00716137" w:rsidRDefault="00C150BC">
            <w:pPr>
              <w:spacing w:line="259" w:lineRule="auto"/>
              <w:ind w:left="0" w:firstLine="0"/>
              <w:jc w:val="both"/>
            </w:pPr>
            <w:r>
              <w:t xml:space="preserve">Zawór przelotowy Dz20 PVC </w:t>
            </w:r>
            <w:proofErr w:type="spellStart"/>
            <w:r>
              <w:t>Pn</w:t>
            </w:r>
            <w:proofErr w:type="spellEnd"/>
            <w:r>
              <w:t xml:space="preserve">=1,0 </w:t>
            </w:r>
            <w:proofErr w:type="spellStart"/>
            <w:r>
              <w:t>MPa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F10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C22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8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D98" w14:textId="058DC61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C6F3F1D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7F3A" w14:textId="77777777" w:rsidR="00716137" w:rsidRDefault="00C150BC">
            <w:pPr>
              <w:spacing w:line="259" w:lineRule="auto"/>
              <w:ind w:left="31" w:firstLine="0"/>
            </w:pPr>
            <w:r>
              <w:t xml:space="preserve">35.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78EF" w14:textId="77777777" w:rsidR="00716137" w:rsidRDefault="00C150BC">
            <w:pPr>
              <w:spacing w:line="259" w:lineRule="auto"/>
              <w:ind w:left="0" w:firstLine="0"/>
            </w:pPr>
            <w:r>
              <w:t xml:space="preserve">Lanca dozująca PVC </w:t>
            </w:r>
            <w:proofErr w:type="spellStart"/>
            <w:r>
              <w:t>Pn</w:t>
            </w:r>
            <w:proofErr w:type="spellEnd"/>
            <w:r>
              <w:t xml:space="preserve">=1,0 </w:t>
            </w:r>
            <w:proofErr w:type="spellStart"/>
            <w:r>
              <w:t>MPa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50C0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D1D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29CD" w14:textId="2AF632A9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596BBB37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ABA" w14:textId="77777777" w:rsidR="00716137" w:rsidRDefault="00C150BC">
            <w:pPr>
              <w:spacing w:line="259" w:lineRule="auto"/>
              <w:ind w:left="31" w:firstLine="0"/>
            </w:pPr>
            <w:r>
              <w:t xml:space="preserve">36.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10B1" w14:textId="77777777" w:rsidR="00716137" w:rsidRDefault="00C150BC">
            <w:pPr>
              <w:spacing w:line="259" w:lineRule="auto"/>
              <w:ind w:left="0" w:firstLine="0"/>
            </w:pPr>
            <w:r>
              <w:t xml:space="preserve">Reduktor ciśnienia powietrza Dn20  </w:t>
            </w:r>
            <w:proofErr w:type="spellStart"/>
            <w:r>
              <w:t>Pn</w:t>
            </w:r>
            <w:proofErr w:type="spellEnd"/>
            <w:r>
              <w:t xml:space="preserve">=1,0 </w:t>
            </w:r>
            <w:proofErr w:type="spellStart"/>
            <w:r>
              <w:t>MPa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1816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044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63D" w14:textId="420234FE" w:rsidR="00716137" w:rsidRDefault="00716137">
            <w:pPr>
              <w:spacing w:line="259" w:lineRule="auto"/>
              <w:ind w:left="0" w:firstLine="0"/>
            </w:pPr>
          </w:p>
        </w:tc>
      </w:tr>
      <w:tr w:rsidR="00716137" w14:paraId="46F1D1A6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0AA5" w14:textId="77777777" w:rsidR="00716137" w:rsidRDefault="00C150BC">
            <w:pPr>
              <w:spacing w:line="259" w:lineRule="auto"/>
              <w:ind w:left="31" w:firstLine="0"/>
            </w:pPr>
            <w:r>
              <w:t xml:space="preserve">37.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15D" w14:textId="77777777" w:rsidR="00716137" w:rsidRDefault="00C150BC">
            <w:pPr>
              <w:spacing w:line="259" w:lineRule="auto"/>
              <w:ind w:left="0" w:firstLine="0"/>
            </w:pPr>
            <w:r>
              <w:t xml:space="preserve">Zawór bezpieczeństwa </w:t>
            </w:r>
            <w:proofErr w:type="spellStart"/>
            <w:r>
              <w:t>pełnoskokowy</w:t>
            </w:r>
            <w:proofErr w:type="spellEnd"/>
            <w:r>
              <w:t xml:space="preserve"> Dn50/80  typ Si6301 </w:t>
            </w:r>
            <w:proofErr w:type="spellStart"/>
            <w:r>
              <w:t>Pn</w:t>
            </w:r>
            <w:proofErr w:type="spellEnd"/>
            <w:r>
              <w:t xml:space="preserve">=1,6MPa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0A2F" w14:textId="77777777" w:rsidR="00716137" w:rsidRDefault="00C150BC">
            <w:pPr>
              <w:spacing w:line="259" w:lineRule="auto"/>
              <w:ind w:left="0" w:right="212" w:firstLine="0"/>
              <w:jc w:val="right"/>
            </w:pPr>
            <w:proofErr w:type="spellStart"/>
            <w:r>
              <w:t>szt</w:t>
            </w:r>
            <w:proofErr w:type="spellEnd"/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80B" w14:textId="77777777" w:rsidR="00716137" w:rsidRDefault="00C150BC">
            <w:pPr>
              <w:spacing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5F7" w14:textId="69B7C592" w:rsidR="00716137" w:rsidRDefault="00716137">
            <w:pPr>
              <w:spacing w:line="259" w:lineRule="auto"/>
              <w:ind w:left="0" w:firstLine="0"/>
            </w:pPr>
          </w:p>
        </w:tc>
      </w:tr>
    </w:tbl>
    <w:p w14:paraId="46049AA1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39ACFDB6" w14:textId="77777777" w:rsidR="00716137" w:rsidRDefault="00C150BC">
      <w:pPr>
        <w:spacing w:line="259" w:lineRule="auto"/>
        <w:ind w:left="137"/>
      </w:pPr>
      <w:r>
        <w:rPr>
          <w:u w:val="single" w:color="000000"/>
        </w:rPr>
        <w:t>Uwaga</w:t>
      </w:r>
      <w:r>
        <w:t xml:space="preserve">:  </w:t>
      </w:r>
    </w:p>
    <w:p w14:paraId="3C8E062F" w14:textId="77777777" w:rsidR="00716137" w:rsidRDefault="00C150BC">
      <w:pPr>
        <w:numPr>
          <w:ilvl w:val="0"/>
          <w:numId w:val="1"/>
        </w:numPr>
        <w:ind w:right="1" w:hanging="319"/>
      </w:pPr>
      <w:r>
        <w:t xml:space="preserve">Urządzenia i armatura wg. poz. Nr 1 - 37 są uwidocznione na rysunkach i objęte numeracją od Nr 1 do Nr 37.  </w:t>
      </w:r>
    </w:p>
    <w:p w14:paraId="2F901576" w14:textId="77777777" w:rsidR="00716137" w:rsidRDefault="00C150BC">
      <w:pPr>
        <w:spacing w:line="259" w:lineRule="auto"/>
        <w:ind w:left="425" w:firstLine="0"/>
      </w:pPr>
      <w:r>
        <w:t xml:space="preserve"> </w:t>
      </w:r>
    </w:p>
    <w:p w14:paraId="45942848" w14:textId="77777777" w:rsidR="00716137" w:rsidRDefault="00C150BC">
      <w:pPr>
        <w:numPr>
          <w:ilvl w:val="0"/>
          <w:numId w:val="1"/>
        </w:numPr>
        <w:ind w:right="1" w:hanging="319"/>
      </w:pPr>
      <w:r>
        <w:t xml:space="preserve">Przy zamawianiu filtrów (układ prawy/lewy, zabezpieczenie antykorozyjne, rodzaj złóż) należy uwzględnić rozwiązania indywidualne zawarte w opracowaniu. </w:t>
      </w:r>
    </w:p>
    <w:p w14:paraId="5FDA38E2" w14:textId="77777777" w:rsidR="00716137" w:rsidRDefault="00C150BC">
      <w:pPr>
        <w:spacing w:line="259" w:lineRule="auto"/>
        <w:ind w:left="425" w:firstLine="0"/>
      </w:pPr>
      <w:r>
        <w:t xml:space="preserve"> </w:t>
      </w:r>
    </w:p>
    <w:p w14:paraId="16423276" w14:textId="77777777" w:rsidR="00716137" w:rsidRDefault="00C150BC">
      <w:pPr>
        <w:numPr>
          <w:ilvl w:val="0"/>
          <w:numId w:val="1"/>
        </w:numPr>
        <w:ind w:right="1" w:hanging="319"/>
      </w:pPr>
      <w:r>
        <w:t xml:space="preserve">Przed opracowaniem kosztorysu ofertowego ww. zestawienie zweryfikować z </w:t>
      </w:r>
      <w:proofErr w:type="spellStart"/>
      <w:r>
        <w:t>rysunka</w:t>
      </w:r>
      <w:proofErr w:type="spellEnd"/>
      <w:r>
        <w:t xml:space="preserve">-     mi.  </w:t>
      </w:r>
    </w:p>
    <w:p w14:paraId="0496865A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1DACE7FD" w14:textId="79C22C1A" w:rsidR="00716137" w:rsidRDefault="00C150BC">
      <w:pPr>
        <w:numPr>
          <w:ilvl w:val="0"/>
          <w:numId w:val="1"/>
        </w:numPr>
        <w:ind w:right="1" w:hanging="319"/>
      </w:pPr>
      <w:r>
        <w:t>Przy każdym, istotnym z punktu widzenia technologicznego urządzeniu i armaturze podano w opisie klauzulę „lub równoważny(a)”. Kryteria równoważności podano w Specyfikacji Technicznej Wykonania i Odbioru Robót</w:t>
      </w:r>
      <w:r w:rsidR="0031646F">
        <w:t xml:space="preserve"> (</w:t>
      </w:r>
      <w:proofErr w:type="spellStart"/>
      <w:r w:rsidR="0031646F">
        <w:t>STWiOR</w:t>
      </w:r>
      <w:proofErr w:type="spellEnd"/>
      <w:r w:rsidR="0031646F">
        <w:t>)</w:t>
      </w:r>
      <w:r>
        <w:t xml:space="preserve">.  </w:t>
      </w:r>
    </w:p>
    <w:p w14:paraId="0D4C9EB8" w14:textId="77777777" w:rsidR="00716137" w:rsidRDefault="00C150BC">
      <w:pPr>
        <w:spacing w:line="259" w:lineRule="auto"/>
        <w:ind w:left="0" w:firstLine="0"/>
      </w:pPr>
      <w:r>
        <w:t xml:space="preserve"> </w:t>
      </w:r>
    </w:p>
    <w:p w14:paraId="4F71A919" w14:textId="77777777" w:rsidR="00716137" w:rsidRDefault="00C150BC">
      <w:pPr>
        <w:numPr>
          <w:ilvl w:val="0"/>
          <w:numId w:val="1"/>
        </w:numPr>
        <w:ind w:right="1" w:hanging="319"/>
      </w:pPr>
      <w:r>
        <w:t>Przed złożeniem zamówień - ilości materiałów zweryfikować  z częścią rysunkową       i opisową niniejszego opracowania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670FD05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47A799F5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03CA307D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7EB2CEC6" w14:textId="77777777" w:rsidR="00716137" w:rsidRDefault="00C150BC">
      <w:pPr>
        <w:spacing w:line="259" w:lineRule="auto"/>
        <w:ind w:left="142" w:firstLine="0"/>
      </w:pPr>
      <w:r>
        <w:lastRenderedPageBreak/>
        <w:t xml:space="preserve"> </w:t>
      </w:r>
    </w:p>
    <w:p w14:paraId="21D17250" w14:textId="2CCFC5F0" w:rsidR="00716137" w:rsidRDefault="00C150BC">
      <w:pPr>
        <w:spacing w:line="259" w:lineRule="auto"/>
        <w:ind w:left="142" w:firstLine="0"/>
      </w:pPr>
      <w:r>
        <w:t xml:space="preserve">  </w:t>
      </w:r>
    </w:p>
    <w:p w14:paraId="7B1B24BA" w14:textId="77777777" w:rsidR="00716137" w:rsidRPr="00D30319" w:rsidRDefault="00C150BC">
      <w:pPr>
        <w:pStyle w:val="Nagwek1"/>
        <w:ind w:left="151"/>
      </w:pPr>
      <w:r w:rsidRPr="00D30319">
        <w:t>Zestawienie materiałów</w:t>
      </w:r>
      <w:r w:rsidRPr="00D30319">
        <w:rPr>
          <w:u w:val="none"/>
        </w:rPr>
        <w:t xml:space="preserve"> </w:t>
      </w:r>
      <w:r w:rsidRPr="00D30319">
        <w:t>Kształtki i rury ze stali nierdzewnej 1.4301/304L</w:t>
      </w:r>
      <w:r w:rsidRPr="00D30319">
        <w:rPr>
          <w:u w:val="none"/>
        </w:rPr>
        <w:t xml:space="preserve"> </w:t>
      </w:r>
    </w:p>
    <w:p w14:paraId="5B5CE037" w14:textId="77777777" w:rsidR="00716137" w:rsidRPr="00D30319" w:rsidRDefault="00C150BC">
      <w:pPr>
        <w:spacing w:line="259" w:lineRule="auto"/>
        <w:ind w:left="142" w:firstLine="0"/>
      </w:pPr>
      <w:r w:rsidRPr="00D30319">
        <w:t xml:space="preserve"> </w:t>
      </w:r>
      <w:r w:rsidRPr="00D30319">
        <w:tab/>
        <w:t xml:space="preserve"> </w:t>
      </w:r>
      <w:r w:rsidRPr="00D30319">
        <w:tab/>
        <w:t xml:space="preserve"> </w:t>
      </w:r>
      <w:r w:rsidRPr="00D30319">
        <w:tab/>
        <w:t xml:space="preserve"> </w:t>
      </w:r>
      <w:r w:rsidRPr="00D30319">
        <w:tab/>
        <w:t xml:space="preserve"> </w:t>
      </w:r>
      <w:r w:rsidRPr="00D30319"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8" w:type="dxa"/>
          <w:left w:w="67" w:type="dxa"/>
        </w:tblCellMar>
        <w:tblLook w:val="04A0" w:firstRow="1" w:lastRow="0" w:firstColumn="1" w:lastColumn="0" w:noHBand="0" w:noVBand="1"/>
      </w:tblPr>
      <w:tblGrid>
        <w:gridCol w:w="483"/>
        <w:gridCol w:w="1820"/>
        <w:gridCol w:w="74"/>
        <w:gridCol w:w="590"/>
        <w:gridCol w:w="748"/>
        <w:gridCol w:w="1338"/>
        <w:gridCol w:w="4687"/>
      </w:tblGrid>
      <w:tr w:rsidR="00D30319" w:rsidRPr="00D30319" w14:paraId="23EFAC40" w14:textId="07C01801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8682" w14:textId="77777777" w:rsidR="00D30319" w:rsidRPr="00D30319" w:rsidRDefault="00D30319">
            <w:pPr>
              <w:spacing w:line="259" w:lineRule="auto"/>
              <w:ind w:left="3" w:firstLine="0"/>
              <w:jc w:val="both"/>
            </w:pPr>
            <w:r w:rsidRPr="00D30319">
              <w:t xml:space="preserve">L.p.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EB9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Materiał, charakterystyka.  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D53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Jedn.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A72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Ilość.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A8B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                  Norma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A2C5" w14:textId="4A8B6625" w:rsidR="00D30319" w:rsidRPr="00D30319" w:rsidRDefault="00D30319">
            <w:pPr>
              <w:spacing w:line="259" w:lineRule="auto"/>
              <w:ind w:left="3" w:firstLine="0"/>
            </w:pPr>
            <w:r>
              <w:t>Nazwa oferowanego materiału, model, typ, Producent</w:t>
            </w:r>
          </w:p>
        </w:tc>
      </w:tr>
      <w:tr w:rsidR="00D30319" w:rsidRPr="00D30319" w14:paraId="2716A8F2" w14:textId="2922598D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E05A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303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2. 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D84" w14:textId="77777777" w:rsidR="00D30319" w:rsidRPr="00D30319" w:rsidRDefault="00D30319">
            <w:pPr>
              <w:spacing w:line="259" w:lineRule="auto"/>
              <w:ind w:left="0" w:right="69" w:firstLine="0"/>
              <w:jc w:val="center"/>
            </w:pPr>
            <w:r w:rsidRPr="00D30319">
              <w:t xml:space="preserve">3.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9294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4.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1AE5" w14:textId="77777777" w:rsidR="00D30319" w:rsidRPr="00D30319" w:rsidRDefault="00D30319">
            <w:pPr>
              <w:spacing w:line="259" w:lineRule="auto"/>
              <w:ind w:left="0" w:right="69" w:firstLine="0"/>
              <w:jc w:val="center"/>
            </w:pPr>
            <w:r w:rsidRPr="00D30319">
              <w:t xml:space="preserve">5.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4F9" w14:textId="0D9DF300" w:rsidR="00D30319" w:rsidRPr="00D30319" w:rsidRDefault="00D30319">
            <w:pPr>
              <w:spacing w:line="259" w:lineRule="auto"/>
              <w:ind w:left="0" w:right="69" w:firstLine="0"/>
              <w:jc w:val="center"/>
            </w:pPr>
            <w:r>
              <w:t>6.</w:t>
            </w:r>
          </w:p>
        </w:tc>
      </w:tr>
      <w:tr w:rsidR="00D30319" w:rsidRPr="00D30319" w14:paraId="1E4A5D00" w14:textId="0EACDAA1" w:rsidTr="00D30319">
        <w:trPr>
          <w:trHeight w:val="286"/>
        </w:trPr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1904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rPr>
                <w:b/>
              </w:rPr>
              <w:t xml:space="preserve">A. Kształtki 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884C6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C019F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</w:tr>
      <w:tr w:rsidR="00D30319" w:rsidRPr="00D30319" w14:paraId="29A252D6" w14:textId="36E6EDE7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7DE7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0C388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Kołnierz Dn80 płaski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A3696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DD5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004F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  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C152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rPr>
                <w:color w:val="333333"/>
              </w:rPr>
              <w:t>PN-EN 1092-1, typ 01</w:t>
            </w:r>
            <w:r w:rsidRPr="00D30319"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926" w14:textId="77777777" w:rsidR="00D30319" w:rsidRPr="00D30319" w:rsidRDefault="00D30319">
            <w:pPr>
              <w:spacing w:line="259" w:lineRule="auto"/>
              <w:ind w:left="3" w:firstLine="0"/>
              <w:rPr>
                <w:color w:val="333333"/>
              </w:rPr>
            </w:pPr>
          </w:p>
        </w:tc>
      </w:tr>
      <w:tr w:rsidR="00D30319" w:rsidRPr="00D30319" w14:paraId="2F924DEE" w14:textId="739D25A9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2BC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2.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ABB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Jw.. lecz płaski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96804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7CF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853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16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D80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2F2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FE2DDA0" w14:textId="0DD5B62D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628E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3.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92D0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E1C5E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FDB8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3ED4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66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3B1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(w tym 4 </w:t>
            </w:r>
            <w:proofErr w:type="spellStart"/>
            <w:r w:rsidRPr="00D30319">
              <w:t>kołn</w:t>
            </w:r>
            <w:proofErr w:type="spellEnd"/>
            <w:r w:rsidRPr="00D30319">
              <w:t xml:space="preserve">. ślepe) 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45A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46A87511" w14:textId="453FFFE4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22C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4.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F1406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15B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70B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E3DE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16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170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695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5E76C6F4" w14:textId="52C5BA47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DEEC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5.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E41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636D4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8C7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91C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 5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89D1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211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7D39564" w14:textId="2F8FABB6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690B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6.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97BC6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Kolano Dn80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E3E4A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AD1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4AA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535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10253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2E2C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3983982" w14:textId="68E72BA4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4CD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7.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B8F89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E440D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72EE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D86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15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5D6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34BB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221F4EA7" w14:textId="292DB0F8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71A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8.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A2958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0FA3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3936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FC8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40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C8B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D510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5D92F24A" w14:textId="43FC9EC7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3250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9.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BF224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52910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50CA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02B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14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098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B93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905A0F3" w14:textId="1482A3BB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F060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10.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37782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C6788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93D1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060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D63D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5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1CA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351C02A" w14:textId="30E19FD0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6C5C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5D659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Trójnik Dn150/100/150 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CCE67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167E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A7C8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6C7E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10204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CB1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04B9460" w14:textId="17C86470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36A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12.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7E021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Dn150/150/150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E3BCA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A24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50A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7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71ED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4CE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22FC8DB9" w14:textId="100DE4EA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357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13.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970DA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Dn200/100/200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B126B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67B1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BC73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1 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F1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A513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35371A9" w14:textId="0CB088FF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B4D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14.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928D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Dn200/200/200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7DC14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F39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143F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3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7627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FD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31BB682" w14:textId="4DF8C5BE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2C6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15.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A92C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Dn250/100/250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E996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5FC8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3606" w14:textId="77777777" w:rsidR="00D30319" w:rsidRPr="00D30319" w:rsidRDefault="00D30319">
            <w:pPr>
              <w:spacing w:line="259" w:lineRule="auto"/>
              <w:ind w:left="0" w:right="68" w:firstLine="0"/>
              <w:jc w:val="center"/>
            </w:pPr>
            <w:r w:rsidRPr="00D30319">
              <w:t xml:space="preserve">  3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121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9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E66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27170404" w14:textId="7882228F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89EB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16.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DD67" w14:textId="77777777" w:rsidR="00D30319" w:rsidRPr="00D30319" w:rsidRDefault="00D30319">
            <w:pPr>
              <w:spacing w:line="259" w:lineRule="auto"/>
              <w:ind w:left="5" w:firstLine="0"/>
              <w:jc w:val="both"/>
            </w:pPr>
            <w:r w:rsidRPr="00D30319">
              <w:t xml:space="preserve">Zwężka Dn150/100 l=3x(D-d) </w:t>
            </w:r>
            <w:proofErr w:type="spellStart"/>
            <w:r w:rsidRPr="00D30319">
              <w:t>symetr</w:t>
            </w:r>
            <w:proofErr w:type="spellEnd"/>
            <w:r w:rsidRPr="00D30319">
              <w:t xml:space="preserve">.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29AE0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0C7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AE1F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AE35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10253-3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EA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7B8D045F" w14:textId="1E5DFDE3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E259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17.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4275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Dn200/150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338FB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AAAF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C993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E99E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BB8B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0EF81BE0" w14:textId="6CE4814F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B6A2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18.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4441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Dn250/150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4D4BD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1AD8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58C" w14:textId="77777777" w:rsidR="00D30319" w:rsidRPr="00D30319" w:rsidRDefault="00D30319">
            <w:pPr>
              <w:spacing w:line="259" w:lineRule="auto"/>
              <w:ind w:left="0" w:right="67" w:firstLine="0"/>
              <w:jc w:val="center"/>
            </w:pPr>
            <w:r w:rsidRPr="00D30319">
              <w:t xml:space="preserve">  1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ADF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AE4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1B62756C" w14:textId="13C7E04B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1DC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lastRenderedPageBreak/>
              <w:t xml:space="preserve">19.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EBA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Dn250/200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36E97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4C6" w14:textId="77777777" w:rsidR="00D30319" w:rsidRPr="00D30319" w:rsidRDefault="00D30319">
            <w:pPr>
              <w:spacing w:line="259" w:lineRule="auto"/>
              <w:ind w:left="0" w:right="65" w:firstLine="0"/>
              <w:jc w:val="center"/>
            </w:pPr>
            <w:proofErr w:type="spellStart"/>
            <w:r w:rsidRPr="00D30319">
              <w:t>szt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BAE" w14:textId="77777777" w:rsidR="00D30319" w:rsidRPr="00D30319" w:rsidRDefault="00D30319">
            <w:pPr>
              <w:spacing w:line="259" w:lineRule="auto"/>
              <w:ind w:left="224" w:firstLine="0"/>
            </w:pPr>
            <w:r w:rsidRPr="00D30319">
              <w:t xml:space="preserve">  2  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4D55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271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E67D305" w14:textId="390BB7E8" w:rsidTr="00D30319">
        <w:trPr>
          <w:trHeight w:val="286"/>
        </w:trPr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64E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rPr>
                <w:b/>
              </w:rPr>
              <w:t xml:space="preserve">B. Rury </w:t>
            </w:r>
            <w:r w:rsidRPr="00D30319">
              <w:t xml:space="preserve"> 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F0CB8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B06B1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</w:tr>
      <w:tr w:rsidR="00D30319" w:rsidRPr="00D30319" w14:paraId="329E25E9" w14:textId="035C6BC0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176167" w14:textId="77777777" w:rsidR="00D30319" w:rsidRPr="00D30319" w:rsidRDefault="00D30319">
            <w:pPr>
              <w:spacing w:line="259" w:lineRule="auto"/>
              <w:ind w:left="80" w:firstLine="0"/>
            </w:pPr>
            <w:r w:rsidRPr="00D30319">
              <w:t xml:space="preserve">20.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C006630" w14:textId="77777777" w:rsidR="00D30319" w:rsidRPr="00D30319" w:rsidRDefault="00D30319">
            <w:pPr>
              <w:spacing w:line="259" w:lineRule="auto"/>
              <w:ind w:left="0" w:firstLine="0"/>
            </w:pPr>
            <w:r w:rsidRPr="00D30319">
              <w:t xml:space="preserve">Rura Dn20 (Dz21,2 x 1,5mm)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D1AFF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77D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42F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125,0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698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PN-EN 10357:2014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681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0FBBEEC" w14:textId="570CDF53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213CAC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21.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E219B4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Dn32 (Dz31,8 x 1,5mm)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FCCE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FA3B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422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  20,0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03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553C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90145EC" w14:textId="7032AFB8" w:rsidTr="00D30319">
        <w:trPr>
          <w:trHeight w:val="2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D83315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22.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52C942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Dn80 (Dz84,0 x 2,0mm)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D839A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B15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F10C" w14:textId="77777777" w:rsidR="00D30319" w:rsidRPr="00D30319" w:rsidRDefault="00D30319">
            <w:pPr>
              <w:spacing w:line="259" w:lineRule="auto"/>
              <w:ind w:left="22" w:firstLine="0"/>
            </w:pPr>
            <w:r w:rsidRPr="00D30319">
              <w:t xml:space="preserve">     4,0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5344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646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5424937" w14:textId="0DD9A2F2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E45010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23.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1E07425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Dn100 (Dz101,6 x 2,0mm)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46C83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927D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BF65" w14:textId="77777777" w:rsidR="00D30319" w:rsidRPr="00D30319" w:rsidRDefault="00D30319">
            <w:pPr>
              <w:spacing w:line="259" w:lineRule="auto"/>
              <w:ind w:left="22" w:firstLine="0"/>
            </w:pPr>
            <w:r w:rsidRPr="00D30319">
              <w:t xml:space="preserve">     6,0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5470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C686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113AA31" w14:textId="2968EDC1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FBEFD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24.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04EBAFE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Dn150 (Dz154,0 x 2,0m)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855E6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82B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2CB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  52,0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FEE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E52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68A4F616" w14:textId="7778E505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750480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25.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63A6F28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Dn200 (Dz206,0 x 3,0mm)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6FE0B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9B6E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D9C" w14:textId="77777777" w:rsidR="00D30319" w:rsidRPr="00D30319" w:rsidRDefault="00D30319">
            <w:pPr>
              <w:spacing w:line="259" w:lineRule="auto"/>
              <w:ind w:left="22" w:firstLine="0"/>
              <w:jc w:val="both"/>
            </w:pPr>
            <w:r w:rsidRPr="00D30319">
              <w:t xml:space="preserve">   16,0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C1C9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EAB9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  <w:tr w:rsidR="00D30319" w:rsidRPr="00D30319" w14:paraId="3943750F" w14:textId="6297A96D" w:rsidTr="00D30319">
        <w:trPr>
          <w:trHeight w:val="28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81A16E" w14:textId="77777777" w:rsidR="00D30319" w:rsidRPr="00D30319" w:rsidRDefault="00D30319">
            <w:pPr>
              <w:spacing w:line="259" w:lineRule="auto"/>
              <w:ind w:left="82" w:firstLine="0"/>
            </w:pPr>
            <w:r w:rsidRPr="00D30319">
              <w:t xml:space="preserve">26.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71AC0F7" w14:textId="77777777" w:rsidR="00D30319" w:rsidRPr="00D30319" w:rsidRDefault="00D30319">
            <w:pPr>
              <w:spacing w:line="259" w:lineRule="auto"/>
              <w:ind w:left="5" w:firstLine="0"/>
            </w:pPr>
            <w:r w:rsidRPr="00D30319">
              <w:t xml:space="preserve">Jw. lecz Dn250 (Dz256,0 x 3,0mm) </w:t>
            </w:r>
          </w:p>
        </w:tc>
        <w:tc>
          <w:tcPr>
            <w:tcW w:w="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9B2ED" w14:textId="77777777" w:rsidR="00D30319" w:rsidRPr="00D30319" w:rsidRDefault="00D30319">
            <w:pPr>
              <w:spacing w:after="160" w:line="259" w:lineRule="auto"/>
              <w:ind w:left="0" w:firstLine="0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6DA" w14:textId="77777777" w:rsidR="00D30319" w:rsidRPr="00D30319" w:rsidRDefault="00D30319">
            <w:pPr>
              <w:spacing w:line="259" w:lineRule="auto"/>
              <w:ind w:left="121" w:firstLine="0"/>
            </w:pPr>
            <w:proofErr w:type="spellStart"/>
            <w:r w:rsidRPr="00D30319">
              <w:t>mb</w:t>
            </w:r>
            <w:proofErr w:type="spellEnd"/>
            <w:r w:rsidRPr="00D30319"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158" w14:textId="77777777" w:rsidR="00D30319" w:rsidRPr="00D30319" w:rsidRDefault="00D30319">
            <w:pPr>
              <w:spacing w:line="259" w:lineRule="auto"/>
              <w:ind w:left="22" w:firstLine="0"/>
            </w:pPr>
            <w:r w:rsidRPr="00D30319">
              <w:t xml:space="preserve">     1,0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A93D" w14:textId="77777777" w:rsidR="00D30319" w:rsidRPr="00D30319" w:rsidRDefault="00D30319">
            <w:pPr>
              <w:spacing w:line="259" w:lineRule="auto"/>
              <w:ind w:left="3" w:firstLine="0"/>
            </w:pPr>
            <w:r w:rsidRPr="00D30319">
              <w:t xml:space="preserve">poz. 18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9BED" w14:textId="77777777" w:rsidR="00D30319" w:rsidRPr="00D30319" w:rsidRDefault="00D30319">
            <w:pPr>
              <w:spacing w:line="259" w:lineRule="auto"/>
              <w:ind w:left="3" w:firstLine="0"/>
            </w:pPr>
          </w:p>
        </w:tc>
      </w:tr>
    </w:tbl>
    <w:p w14:paraId="6BEE8980" w14:textId="77777777" w:rsidR="00716137" w:rsidRPr="00D30319" w:rsidRDefault="00C150BC">
      <w:pPr>
        <w:spacing w:line="259" w:lineRule="auto"/>
        <w:ind w:left="142" w:firstLine="0"/>
      </w:pPr>
      <w:r w:rsidRPr="00D30319">
        <w:t xml:space="preserve"> </w:t>
      </w:r>
    </w:p>
    <w:p w14:paraId="391DF786" w14:textId="77777777" w:rsidR="00716137" w:rsidRPr="00D30319" w:rsidRDefault="00C150BC">
      <w:pPr>
        <w:spacing w:line="259" w:lineRule="auto"/>
        <w:ind w:left="137"/>
      </w:pPr>
      <w:r w:rsidRPr="00D30319">
        <w:rPr>
          <w:u w:val="single" w:color="000000"/>
        </w:rPr>
        <w:t>Uwaga</w:t>
      </w:r>
      <w:r w:rsidRPr="00D30319">
        <w:t xml:space="preserve">:  </w:t>
      </w:r>
    </w:p>
    <w:p w14:paraId="4DADAB9E" w14:textId="77777777" w:rsidR="00716137" w:rsidRPr="00D30319" w:rsidRDefault="00C150BC">
      <w:pPr>
        <w:spacing w:line="259" w:lineRule="auto"/>
        <w:ind w:left="502" w:firstLine="0"/>
      </w:pPr>
      <w:r w:rsidRPr="00D30319">
        <w:t xml:space="preserve"> </w:t>
      </w:r>
    </w:p>
    <w:p w14:paraId="1A9DA15F" w14:textId="29ED3C66" w:rsidR="00716137" w:rsidRPr="00D30319" w:rsidRDefault="00C150BC">
      <w:pPr>
        <w:ind w:left="137"/>
      </w:pPr>
      <w:r w:rsidRPr="00D30319">
        <w:t>1.  Zestawienie nie obejmuje takich materiałów jak: kształtki o śr. poniżej 100mm, śruby,       uszczelki i wsporniki</w:t>
      </w:r>
      <w:r w:rsidR="002A57C1">
        <w:t>.</w:t>
      </w:r>
      <w:r w:rsidRPr="00D30319">
        <w:t xml:space="preserve">  </w:t>
      </w:r>
    </w:p>
    <w:p w14:paraId="2C446C3D" w14:textId="77777777" w:rsidR="00716137" w:rsidRPr="00D30319" w:rsidRDefault="00C150BC">
      <w:pPr>
        <w:spacing w:line="259" w:lineRule="auto"/>
        <w:ind w:left="142" w:firstLine="0"/>
      </w:pPr>
      <w:r w:rsidRPr="00D30319">
        <w:t xml:space="preserve"> </w:t>
      </w:r>
    </w:p>
    <w:p w14:paraId="57F938E0" w14:textId="77777777" w:rsidR="00716137" w:rsidRDefault="00C150BC">
      <w:pPr>
        <w:ind w:left="137" w:right="498"/>
      </w:pPr>
      <w:r w:rsidRPr="00D30319">
        <w:t>2 . Przed złożeniem zamówień - ilości materiałów zweryfikować z częścią rysunkową      i opisową niniejszego opracowania.</w:t>
      </w:r>
      <w:r>
        <w:t xml:space="preserve"> </w:t>
      </w:r>
    </w:p>
    <w:p w14:paraId="0F07C59D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3834E284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p w14:paraId="5FE2AA8F" w14:textId="77777777" w:rsidR="00716137" w:rsidRDefault="00C150BC">
      <w:pPr>
        <w:spacing w:line="259" w:lineRule="auto"/>
        <w:ind w:left="142" w:firstLine="0"/>
      </w:pPr>
      <w:r>
        <w:t xml:space="preserve"> </w:t>
      </w:r>
    </w:p>
    <w:sectPr w:rsidR="00716137">
      <w:headerReference w:type="even" r:id="rId7"/>
      <w:headerReference w:type="default" r:id="rId8"/>
      <w:headerReference w:type="first" r:id="rId9"/>
      <w:pgSz w:w="11900" w:h="16840"/>
      <w:pgMar w:top="1136" w:right="1140" w:bottom="1319" w:left="101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B949" w14:textId="77777777" w:rsidR="00390BFC" w:rsidRDefault="00390BFC">
      <w:r>
        <w:separator/>
      </w:r>
    </w:p>
  </w:endnote>
  <w:endnote w:type="continuationSeparator" w:id="0">
    <w:p w14:paraId="139A0A4F" w14:textId="77777777" w:rsidR="00390BFC" w:rsidRDefault="003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1C5F" w14:textId="77777777" w:rsidR="00390BFC" w:rsidRDefault="00390BFC">
      <w:r>
        <w:separator/>
      </w:r>
    </w:p>
  </w:footnote>
  <w:footnote w:type="continuationSeparator" w:id="0">
    <w:p w14:paraId="4972FBE2" w14:textId="77777777" w:rsidR="00390BFC" w:rsidRDefault="0039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4F5" w14:textId="77777777" w:rsidR="00716137" w:rsidRDefault="00C150BC">
    <w:pPr>
      <w:spacing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9465" w14:textId="18776DC6" w:rsidR="007F7D10" w:rsidRDefault="007F7D10" w:rsidP="007F7D10">
    <w:pPr>
      <w:spacing w:line="259" w:lineRule="auto"/>
      <w:ind w:left="138" w:firstLine="0"/>
      <w:jc w:val="right"/>
    </w:pPr>
    <w:r>
      <w:t>„Modernizacja Stacji Uzdatniania Wody Pęcice”</w:t>
    </w:r>
  </w:p>
  <w:p w14:paraId="28C147F0" w14:textId="4CE5C42E" w:rsidR="00716137" w:rsidRDefault="007F7D10" w:rsidP="007F7D10">
    <w:pPr>
      <w:spacing w:line="259" w:lineRule="auto"/>
      <w:ind w:left="138" w:firstLine="0"/>
      <w:jc w:val="right"/>
    </w:pPr>
    <w:r>
      <w:t>ZP.271.2.1</w:t>
    </w:r>
    <w:r w:rsidR="006E1112">
      <w:t>526</w:t>
    </w:r>
    <w:r>
      <w:t>.2021 / ZP.271.2.3</w:t>
    </w:r>
    <w:r w:rsidR="006E1112">
      <w:t>3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AAD" w14:textId="77777777" w:rsidR="00716137" w:rsidRDefault="00C150BC">
    <w:pPr>
      <w:spacing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6BC"/>
    <w:multiLevelType w:val="hybridMultilevel"/>
    <w:tmpl w:val="A8764676"/>
    <w:lvl w:ilvl="0" w:tplc="8CF0587E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C7DC6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B0DA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6F7CC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7512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5000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62E5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2ECBC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0CC8E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37"/>
    <w:rsid w:val="002A57C1"/>
    <w:rsid w:val="0031646F"/>
    <w:rsid w:val="00390BFC"/>
    <w:rsid w:val="006E1112"/>
    <w:rsid w:val="00716137"/>
    <w:rsid w:val="007F7D10"/>
    <w:rsid w:val="008C2EA3"/>
    <w:rsid w:val="00C150BC"/>
    <w:rsid w:val="00C20A87"/>
    <w:rsid w:val="00D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8F9"/>
  <w15:docId w15:val="{B979B96E-0CF5-4158-B27C-9A8C62A4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ind w:left="152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701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7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D1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Łoziński</dc:creator>
  <cp:keywords/>
  <cp:lastModifiedBy>Marta  Opłocka</cp:lastModifiedBy>
  <cp:revision>7</cp:revision>
  <dcterms:created xsi:type="dcterms:W3CDTF">2021-09-13T11:06:00Z</dcterms:created>
  <dcterms:modified xsi:type="dcterms:W3CDTF">2021-10-06T10:02:00Z</dcterms:modified>
</cp:coreProperties>
</file>