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15" w:rsidRDefault="00085300">
      <w:pPr>
        <w:jc w:val="right"/>
      </w:pPr>
      <w:r>
        <w:rPr>
          <w:b/>
        </w:rPr>
        <w:t>Nr sprawy ZP.271.1.</w:t>
      </w:r>
      <w:r w:rsidR="00D86B39">
        <w:rPr>
          <w:b/>
        </w:rPr>
        <w:t>15.</w:t>
      </w:r>
      <w:r w:rsidR="00CD440B">
        <w:rPr>
          <w:b/>
        </w:rPr>
        <w:t>2015</w:t>
      </w:r>
    </w:p>
    <w:p w:rsidR="00827D15" w:rsidRDefault="00827D15">
      <w:pPr>
        <w:jc w:val="center"/>
        <w:rPr>
          <w:b/>
        </w:rPr>
      </w:pPr>
      <w:bookmarkStart w:id="0" w:name="_GoBack"/>
      <w:bookmarkEnd w:id="0"/>
    </w:p>
    <w:p w:rsidR="00827D15" w:rsidRDefault="00827D15">
      <w:pPr>
        <w:jc w:val="center"/>
        <w:rPr>
          <w:b/>
        </w:rPr>
      </w:pPr>
    </w:p>
    <w:p w:rsidR="00827D15" w:rsidRDefault="00CD44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Zapytanie ofertowe do</w:t>
      </w:r>
    </w:p>
    <w:p w:rsidR="00827D15" w:rsidRDefault="00CD44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zamówienia publicznego o wartości szacunkowej poniżej 30.000 euro</w:t>
      </w:r>
    </w:p>
    <w:p w:rsidR="00827D15" w:rsidRDefault="00827D15">
      <w:pPr>
        <w:jc w:val="center"/>
        <w:rPr>
          <w:b/>
          <w:sz w:val="22"/>
          <w:szCs w:val="22"/>
        </w:rPr>
      </w:pPr>
    </w:p>
    <w:p w:rsidR="00827D15" w:rsidRDefault="00CD44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podstawie art. 4 pkt. 8 ustawy z dnia 29 stycznia 2004 r. Prawo zamówień publicznych (Dz. U. z 2013 r. poz. 907 ze zm.) Zamawiający - Gmina Michałowice zaprasza do składania ofert na: </w:t>
      </w:r>
    </w:p>
    <w:p w:rsidR="00827D15" w:rsidRDefault="00827D15">
      <w:pPr>
        <w:jc w:val="center"/>
        <w:rPr>
          <w:sz w:val="22"/>
          <w:szCs w:val="22"/>
        </w:rPr>
      </w:pPr>
    </w:p>
    <w:p w:rsidR="00827D15" w:rsidRDefault="00CD440B">
      <w:pPr>
        <w:jc w:val="center"/>
      </w:pPr>
      <w:r>
        <w:rPr>
          <w:b/>
          <w:sz w:val="22"/>
          <w:szCs w:val="22"/>
        </w:rPr>
        <w:t>„Dostawa serwera głównego”</w:t>
      </w:r>
    </w:p>
    <w:p w:rsidR="00827D15" w:rsidRDefault="00827D15">
      <w:pPr>
        <w:jc w:val="center"/>
        <w:rPr>
          <w:b/>
          <w:sz w:val="22"/>
          <w:szCs w:val="22"/>
        </w:rPr>
      </w:pPr>
    </w:p>
    <w:p w:rsidR="00827D15" w:rsidRDefault="00CD440B">
      <w:pPr>
        <w:numPr>
          <w:ilvl w:val="0"/>
          <w:numId w:val="13"/>
        </w:numPr>
        <w:ind w:left="567" w:hanging="567"/>
        <w:jc w:val="both"/>
        <w:rPr>
          <w:rStyle w:val="FontStyle13"/>
        </w:rPr>
      </w:pPr>
      <w:r>
        <w:rPr>
          <w:rStyle w:val="FontStyle13"/>
        </w:rPr>
        <w:t>OPIS PRZEDMIOTU ZAMÓWIENIA</w:t>
      </w:r>
    </w:p>
    <w:p w:rsidR="00827D15" w:rsidRDefault="00827D15">
      <w:pPr>
        <w:jc w:val="both"/>
        <w:rPr>
          <w:rStyle w:val="FontStyle13"/>
        </w:rPr>
      </w:pPr>
    </w:p>
    <w:p w:rsidR="00827D15" w:rsidRPr="00BC51F1" w:rsidRDefault="00CD440B">
      <w:pPr>
        <w:pStyle w:val="Tretekstu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Przedmiotem zamówienia jest dostawa do siedziby urzędu głównego serwera przeznaczonego do obsługi środowiska wirtualizacji wraz z osprzętem montażowym oraz pakietem gwarancji. Dostarczone urządzenia muszą być fabrycznie nowe, tj. nieużywane, nieuszkodzone, nieregenerowane, nieobciążone prawami osób lub podmiotów trzecich, wyprodukowane nie wcześniej niż na 6 miesięcy przed terminem składania ofert oraz pochodzić z legalnego, oficjalnego kanału sprzedaży producenta. </w:t>
      </w:r>
      <w:r w:rsidRPr="00BC51F1">
        <w:rPr>
          <w:rFonts w:ascii="Times New Roman" w:hAnsi="Times New Roman" w:cs="Times New Roman"/>
          <w:b w:val="0"/>
          <w:sz w:val="22"/>
          <w:szCs w:val="22"/>
        </w:rPr>
        <w:t xml:space="preserve">Minimalne parametry </w:t>
      </w:r>
      <w:r w:rsidR="002B1C77">
        <w:rPr>
          <w:rFonts w:ascii="Times New Roman" w:hAnsi="Times New Roman" w:cs="Times New Roman"/>
          <w:b w:val="0"/>
          <w:sz w:val="22"/>
          <w:szCs w:val="22"/>
        </w:rPr>
        <w:t xml:space="preserve">wymagane dla oferowanego </w:t>
      </w:r>
      <w:r w:rsidRPr="00BC51F1">
        <w:rPr>
          <w:rFonts w:ascii="Times New Roman" w:hAnsi="Times New Roman" w:cs="Times New Roman"/>
          <w:b w:val="0"/>
          <w:sz w:val="22"/>
          <w:szCs w:val="22"/>
        </w:rPr>
        <w:t xml:space="preserve">sprzętu wymieniono w załączniku nr </w:t>
      </w:r>
      <w:r w:rsidR="002B1C77">
        <w:rPr>
          <w:rFonts w:ascii="Times New Roman" w:hAnsi="Times New Roman" w:cs="Times New Roman"/>
          <w:b w:val="0"/>
          <w:sz w:val="22"/>
          <w:szCs w:val="22"/>
        </w:rPr>
        <w:t>4</w:t>
      </w:r>
    </w:p>
    <w:p w:rsidR="00827D15" w:rsidRDefault="00827D15">
      <w:pPr>
        <w:pStyle w:val="Tretekstu"/>
        <w:ind w:left="567" w:hanging="567"/>
        <w:rPr>
          <w:rFonts w:ascii="Times New Roman" w:hAnsi="Times New Roman" w:cs="Times New Roman"/>
          <w:b w:val="0"/>
          <w:sz w:val="22"/>
          <w:szCs w:val="22"/>
        </w:rPr>
      </w:pPr>
    </w:p>
    <w:p w:rsidR="00827D15" w:rsidRDefault="00CD440B">
      <w:pPr>
        <w:pStyle w:val="Style6"/>
        <w:widowControl/>
        <w:numPr>
          <w:ilvl w:val="0"/>
          <w:numId w:val="13"/>
        </w:numPr>
        <w:spacing w:before="62" w:line="288" w:lineRule="auto"/>
        <w:ind w:left="567" w:hanging="567"/>
        <w:jc w:val="both"/>
      </w:pPr>
      <w:r>
        <w:rPr>
          <w:rStyle w:val="FontStyle13"/>
        </w:rPr>
        <w:t>TERMIN REALIZACJI ZAMÓWIENIA: 30.04.2015 r.</w:t>
      </w:r>
    </w:p>
    <w:p w:rsidR="00827D15" w:rsidRDefault="00827D15">
      <w:pPr>
        <w:ind w:left="567" w:hanging="567"/>
        <w:jc w:val="both"/>
        <w:rPr>
          <w:rStyle w:val="FontStyle13"/>
          <w:b w:val="0"/>
          <w:bCs w:val="0"/>
          <w:color w:val="FF0000"/>
        </w:rPr>
      </w:pPr>
    </w:p>
    <w:p w:rsidR="00827D15" w:rsidRDefault="00CD440B">
      <w:pPr>
        <w:numPr>
          <w:ilvl w:val="0"/>
          <w:numId w:val="13"/>
        </w:numPr>
        <w:ind w:left="567" w:hanging="567"/>
        <w:jc w:val="both"/>
        <w:rPr>
          <w:rStyle w:val="FontStyle13"/>
          <w:color w:val="000000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 xml:space="preserve">WARUNKI UDZIAŁU W KONKURSIE OFERT </w:t>
      </w:r>
    </w:p>
    <w:p w:rsidR="00827D15" w:rsidRDefault="00827D15">
      <w:pPr>
        <w:jc w:val="both"/>
        <w:rPr>
          <w:rStyle w:val="FontStyle13"/>
          <w:color w:val="000000"/>
          <w:lang w:eastAsia="ar-SA"/>
        </w:rPr>
      </w:pPr>
    </w:p>
    <w:p w:rsidR="00827D15" w:rsidRDefault="00CD440B">
      <w:pPr>
        <w:jc w:val="both"/>
      </w:pPr>
      <w:r>
        <w:rPr>
          <w:bCs/>
          <w:color w:val="000000"/>
          <w:sz w:val="22"/>
          <w:szCs w:val="22"/>
          <w:lang w:eastAsia="ar-SA"/>
        </w:rPr>
        <w:t>O udzielenie zamówienia mog</w:t>
      </w:r>
      <w:r>
        <w:rPr>
          <w:rFonts w:eastAsia="TimesNewRoman,Bold;Arial Unicod"/>
          <w:bCs/>
          <w:color w:val="000000"/>
          <w:sz w:val="22"/>
          <w:szCs w:val="22"/>
          <w:lang w:eastAsia="ar-SA"/>
        </w:rPr>
        <w:t xml:space="preserve">ą </w:t>
      </w:r>
      <w:r>
        <w:rPr>
          <w:bCs/>
          <w:color w:val="000000"/>
          <w:sz w:val="22"/>
          <w:szCs w:val="22"/>
          <w:lang w:eastAsia="ar-SA"/>
        </w:rPr>
        <w:t>ubiega</w:t>
      </w:r>
      <w:r>
        <w:rPr>
          <w:rFonts w:eastAsia="TimesNewRoman,Bold;Arial Unicod"/>
          <w:bCs/>
          <w:color w:val="000000"/>
          <w:sz w:val="22"/>
          <w:szCs w:val="22"/>
          <w:lang w:eastAsia="ar-SA"/>
        </w:rPr>
        <w:t xml:space="preserve">ć </w:t>
      </w:r>
      <w:r>
        <w:rPr>
          <w:bCs/>
          <w:color w:val="000000"/>
          <w:sz w:val="22"/>
          <w:szCs w:val="22"/>
          <w:lang w:eastAsia="ar-SA"/>
        </w:rPr>
        <w:t>si</w:t>
      </w:r>
      <w:r>
        <w:rPr>
          <w:rFonts w:eastAsia="TimesNewRoman,Bold;Arial Unicod"/>
          <w:bCs/>
          <w:color w:val="000000"/>
          <w:sz w:val="22"/>
          <w:szCs w:val="22"/>
          <w:lang w:eastAsia="ar-SA"/>
        </w:rPr>
        <w:t xml:space="preserve">ę </w:t>
      </w:r>
      <w:r>
        <w:rPr>
          <w:bCs/>
          <w:color w:val="000000"/>
          <w:sz w:val="22"/>
          <w:szCs w:val="22"/>
          <w:lang w:eastAsia="ar-SA"/>
        </w:rPr>
        <w:t>wykonawcy, którzy spełniaj</w:t>
      </w:r>
      <w:r>
        <w:rPr>
          <w:rFonts w:eastAsia="TimesNewRoman,Bold;Arial Unicod"/>
          <w:bCs/>
          <w:color w:val="000000"/>
          <w:sz w:val="22"/>
          <w:szCs w:val="22"/>
          <w:lang w:eastAsia="ar-SA"/>
        </w:rPr>
        <w:t xml:space="preserve">ą </w:t>
      </w:r>
      <w:r>
        <w:rPr>
          <w:bCs/>
          <w:color w:val="000000"/>
          <w:sz w:val="22"/>
          <w:szCs w:val="22"/>
          <w:lang w:eastAsia="ar-SA"/>
        </w:rPr>
        <w:t>warunki, dotycz</w:t>
      </w:r>
      <w:r>
        <w:rPr>
          <w:rFonts w:eastAsia="TimesNewRoman,Bold;Arial Unicod"/>
          <w:bCs/>
          <w:color w:val="000000"/>
          <w:sz w:val="22"/>
          <w:szCs w:val="22"/>
          <w:lang w:eastAsia="ar-SA"/>
        </w:rPr>
        <w:t>ą</w:t>
      </w:r>
      <w:r>
        <w:rPr>
          <w:bCs/>
          <w:color w:val="000000"/>
          <w:sz w:val="22"/>
          <w:szCs w:val="22"/>
          <w:lang w:eastAsia="ar-SA"/>
        </w:rPr>
        <w:t>ce:</w:t>
      </w:r>
    </w:p>
    <w:p w:rsidR="00827D15" w:rsidRDefault="00CD440B">
      <w:pPr>
        <w:numPr>
          <w:ilvl w:val="0"/>
          <w:numId w:val="1"/>
        </w:numPr>
        <w:tabs>
          <w:tab w:val="left" w:pos="0"/>
        </w:tabs>
        <w:ind w:hanging="737"/>
        <w:jc w:val="both"/>
      </w:pPr>
      <w:r>
        <w:rPr>
          <w:iCs/>
          <w:color w:val="000000"/>
          <w:sz w:val="22"/>
          <w:szCs w:val="22"/>
        </w:rPr>
        <w:t>posiadania uprawnień do wykonywania określonej działalności lub czynności,</w:t>
      </w:r>
      <w:r>
        <w:rPr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jeżeli przepisy prawa nakładają obowiązek ich posiadania;</w:t>
      </w:r>
    </w:p>
    <w:p w:rsidR="00827D15" w:rsidRDefault="00CD440B">
      <w:pPr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posiadania wiedzy i doświadczenia;</w:t>
      </w:r>
    </w:p>
    <w:p w:rsidR="00827D15" w:rsidRDefault="00CD440B">
      <w:pPr>
        <w:numPr>
          <w:ilvl w:val="0"/>
          <w:numId w:val="1"/>
        </w:numPr>
        <w:tabs>
          <w:tab w:val="left" w:pos="0"/>
        </w:tabs>
        <w:ind w:hanging="737"/>
        <w:jc w:val="both"/>
      </w:pPr>
      <w:r>
        <w:rPr>
          <w:color w:val="000000"/>
          <w:sz w:val="22"/>
          <w:szCs w:val="22"/>
        </w:rPr>
        <w:t>d</w:t>
      </w:r>
      <w:r>
        <w:rPr>
          <w:iCs/>
          <w:color w:val="000000"/>
          <w:sz w:val="22"/>
          <w:szCs w:val="22"/>
        </w:rPr>
        <w:t>ysponowania odpowiednim potencjałem technicznym oraz osobami zdolnymi do</w:t>
      </w:r>
      <w:r>
        <w:rPr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wykonania zamówienia;</w:t>
      </w:r>
    </w:p>
    <w:p w:rsidR="00827D15" w:rsidRDefault="00CD440B">
      <w:pPr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sytuacji ekonomicznej i finansowej.</w:t>
      </w:r>
    </w:p>
    <w:p w:rsidR="00827D15" w:rsidRDefault="00827D15">
      <w:pPr>
        <w:jc w:val="both"/>
        <w:rPr>
          <w:iCs/>
          <w:color w:val="000000"/>
          <w:sz w:val="22"/>
          <w:szCs w:val="22"/>
        </w:rPr>
      </w:pPr>
    </w:p>
    <w:p w:rsidR="00827D15" w:rsidRDefault="00CD440B">
      <w:pPr>
        <w:pStyle w:val="Style5"/>
        <w:widowControl/>
        <w:spacing w:before="62" w:line="240" w:lineRule="auto"/>
        <w:rPr>
          <w:rStyle w:val="FontStyle13"/>
          <w:color w:val="000000"/>
        </w:rPr>
      </w:pPr>
      <w:r>
        <w:rPr>
          <w:color w:val="000000"/>
          <w:sz w:val="22"/>
          <w:szCs w:val="22"/>
        </w:rPr>
        <w:t>Warunki udziału w postępowaniu będzie oceniany na podstawie dokumentów i oświadczeń wg formuły „spełnia - nie spełnia”.</w:t>
      </w:r>
    </w:p>
    <w:p w:rsidR="00827D15" w:rsidRDefault="00827D15">
      <w:pPr>
        <w:jc w:val="both"/>
        <w:rPr>
          <w:rStyle w:val="FontStyle13"/>
          <w:color w:val="000000"/>
          <w:lang w:eastAsia="ar-SA"/>
        </w:rPr>
      </w:pPr>
    </w:p>
    <w:p w:rsidR="00827D15" w:rsidRDefault="00CD440B">
      <w:pPr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Na potwierdzenie ww. warunków Zamawiający wymaga złożenia wraz z ofertą następujących dokumentów i oświadczeń:</w:t>
      </w:r>
    </w:p>
    <w:p w:rsidR="00827D15" w:rsidRDefault="00827D15">
      <w:pPr>
        <w:jc w:val="both"/>
        <w:rPr>
          <w:color w:val="000000"/>
          <w:sz w:val="22"/>
          <w:szCs w:val="22"/>
          <w:lang w:eastAsia="ar-SA"/>
        </w:rPr>
      </w:pPr>
    </w:p>
    <w:p w:rsidR="00827D15" w:rsidRDefault="00CD440B">
      <w:pPr>
        <w:jc w:val="center"/>
      </w:pPr>
      <w:r>
        <w:rPr>
          <w:b/>
          <w:iCs/>
          <w:color w:val="000000"/>
          <w:sz w:val="22"/>
          <w:szCs w:val="22"/>
        </w:rPr>
        <w:t>Uprawnienia do wykonywania określonej działalności lub czynności,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iCs/>
          <w:color w:val="000000"/>
          <w:sz w:val="22"/>
          <w:szCs w:val="22"/>
        </w:rPr>
        <w:t>jeżeli przepisy prawa nakładają obowiązek ich posiadania</w:t>
      </w:r>
    </w:p>
    <w:p w:rsidR="00827D15" w:rsidRDefault="00827D15">
      <w:pPr>
        <w:jc w:val="both"/>
        <w:rPr>
          <w:b/>
          <w:iCs/>
          <w:color w:val="000000"/>
          <w:sz w:val="22"/>
          <w:szCs w:val="22"/>
        </w:rPr>
      </w:pPr>
    </w:p>
    <w:p w:rsidR="00827D15" w:rsidRDefault="00CD440B">
      <w:pPr>
        <w:rPr>
          <w:sz w:val="22"/>
          <w:szCs w:val="22"/>
        </w:rPr>
      </w:pPr>
      <w:r>
        <w:rPr>
          <w:sz w:val="22"/>
          <w:szCs w:val="22"/>
        </w:rPr>
        <w:t>Zamawiający odstępuje od uszczegółowienia wymagań w zakresie tego warunku.</w:t>
      </w:r>
    </w:p>
    <w:p w:rsidR="00827D15" w:rsidRDefault="00CD440B">
      <w:pPr>
        <w:rPr>
          <w:sz w:val="22"/>
          <w:szCs w:val="22"/>
        </w:rPr>
      </w:pPr>
      <w:r>
        <w:rPr>
          <w:sz w:val="22"/>
          <w:szCs w:val="22"/>
        </w:rPr>
        <w:t xml:space="preserve">Warunek zostanie uznany za spełniony </w:t>
      </w:r>
      <w:r>
        <w:rPr>
          <w:sz w:val="22"/>
          <w:szCs w:val="22"/>
          <w:lang w:eastAsia="ar-SA"/>
        </w:rPr>
        <w:t>na podstawie złożonego oświadczenia o spełnieniu warunków udziału w konkursie ofert, zgodnie z zał. 1 do ogłoszenia.</w:t>
      </w:r>
    </w:p>
    <w:p w:rsidR="00827D15" w:rsidRDefault="00CD440B">
      <w:pPr>
        <w:pStyle w:val="NormalnyWeb"/>
        <w:spacing w:before="280" w:after="2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Wiedza i doświadczenie</w:t>
      </w:r>
    </w:p>
    <w:p w:rsidR="00827D15" w:rsidRDefault="00CD440B">
      <w:pPr>
        <w:rPr>
          <w:sz w:val="22"/>
          <w:szCs w:val="22"/>
        </w:rPr>
      </w:pPr>
      <w:r>
        <w:rPr>
          <w:sz w:val="22"/>
          <w:szCs w:val="22"/>
        </w:rPr>
        <w:t>Zamawiający odstępuje od uszczegółowienia wymagań w zakresie tego warunku.</w:t>
      </w:r>
    </w:p>
    <w:p w:rsidR="00827D15" w:rsidRDefault="00CD440B">
      <w:pPr>
        <w:rPr>
          <w:sz w:val="22"/>
          <w:szCs w:val="22"/>
        </w:rPr>
      </w:pPr>
      <w:r>
        <w:rPr>
          <w:sz w:val="22"/>
          <w:szCs w:val="22"/>
        </w:rPr>
        <w:t xml:space="preserve">Warunek zostanie uznany za spełniony </w:t>
      </w:r>
      <w:r>
        <w:rPr>
          <w:sz w:val="22"/>
          <w:szCs w:val="22"/>
          <w:lang w:eastAsia="ar-SA"/>
        </w:rPr>
        <w:t>na podstawie złożonego oświadczenia o spełnieniu warunków udziału w konkursie ofert, zgodnie z zał. 1 do ogłoszenia.</w:t>
      </w:r>
    </w:p>
    <w:p w:rsidR="00827D15" w:rsidRDefault="00827D15">
      <w:pPr>
        <w:jc w:val="both"/>
        <w:rPr>
          <w:b/>
          <w:bCs/>
          <w:color w:val="000000"/>
          <w:sz w:val="22"/>
          <w:szCs w:val="22"/>
        </w:rPr>
      </w:pPr>
    </w:p>
    <w:p w:rsidR="00827D15" w:rsidRDefault="00CD440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Potencjał techniczny</w:t>
      </w:r>
    </w:p>
    <w:p w:rsidR="00827D15" w:rsidRDefault="00827D15">
      <w:pPr>
        <w:jc w:val="both"/>
        <w:rPr>
          <w:b/>
          <w:bCs/>
          <w:color w:val="000000"/>
          <w:sz w:val="22"/>
          <w:szCs w:val="22"/>
        </w:rPr>
      </w:pPr>
    </w:p>
    <w:p w:rsidR="00827D15" w:rsidRDefault="00CD440B">
      <w:pPr>
        <w:rPr>
          <w:sz w:val="22"/>
          <w:szCs w:val="22"/>
        </w:rPr>
      </w:pPr>
      <w:r>
        <w:rPr>
          <w:sz w:val="22"/>
          <w:szCs w:val="22"/>
        </w:rPr>
        <w:t>Zamawiający odstępuje od uszczegółowienia wymagań w zakresie tego warunku.</w:t>
      </w:r>
    </w:p>
    <w:p w:rsidR="00827D15" w:rsidRDefault="00CD440B">
      <w:pPr>
        <w:rPr>
          <w:sz w:val="22"/>
          <w:szCs w:val="22"/>
        </w:rPr>
      </w:pPr>
      <w:r>
        <w:rPr>
          <w:sz w:val="22"/>
          <w:szCs w:val="22"/>
        </w:rPr>
        <w:t xml:space="preserve">Warunek zostanie uznany za spełniony </w:t>
      </w:r>
      <w:r>
        <w:rPr>
          <w:sz w:val="22"/>
          <w:szCs w:val="22"/>
          <w:lang w:eastAsia="ar-SA"/>
        </w:rPr>
        <w:t>na podstawie złożonego oświadczenia o spełnieniu warunków udziału w konkursie ofert, zgodnie z zał. 1 do ogłoszenia.</w:t>
      </w:r>
    </w:p>
    <w:p w:rsidR="00827D15" w:rsidRDefault="00827D15">
      <w:pPr>
        <w:jc w:val="both"/>
        <w:rPr>
          <w:b/>
          <w:sz w:val="22"/>
          <w:szCs w:val="22"/>
        </w:rPr>
      </w:pPr>
    </w:p>
    <w:p w:rsidR="00827D15" w:rsidRDefault="00CD440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Potencjał osobowy</w:t>
      </w:r>
    </w:p>
    <w:p w:rsidR="00827D15" w:rsidRDefault="00827D15">
      <w:pPr>
        <w:jc w:val="both"/>
        <w:rPr>
          <w:b/>
          <w:bCs/>
          <w:color w:val="000000"/>
          <w:sz w:val="22"/>
          <w:szCs w:val="22"/>
        </w:rPr>
      </w:pPr>
    </w:p>
    <w:p w:rsidR="00827D15" w:rsidRDefault="00CD440B">
      <w:pPr>
        <w:rPr>
          <w:sz w:val="22"/>
          <w:szCs w:val="22"/>
        </w:rPr>
      </w:pPr>
      <w:r>
        <w:rPr>
          <w:sz w:val="22"/>
          <w:szCs w:val="22"/>
        </w:rPr>
        <w:t>Zamawiający odstępuje od uszczegółowienia wymagań w zakresie tego warunku.</w:t>
      </w:r>
    </w:p>
    <w:p w:rsidR="00827D15" w:rsidRDefault="00CD440B">
      <w:pPr>
        <w:rPr>
          <w:sz w:val="22"/>
          <w:szCs w:val="22"/>
        </w:rPr>
      </w:pPr>
      <w:r>
        <w:rPr>
          <w:sz w:val="22"/>
          <w:szCs w:val="22"/>
        </w:rPr>
        <w:t xml:space="preserve">Warunek zostanie uznany za spełniony </w:t>
      </w:r>
      <w:r>
        <w:rPr>
          <w:sz w:val="22"/>
          <w:szCs w:val="22"/>
          <w:lang w:eastAsia="ar-SA"/>
        </w:rPr>
        <w:t>na podstawie złożonego oświadczenia o spełnieniu warunków udziału w konkursie ofert, zgodnie z zał. 1 do ogłoszenia.</w:t>
      </w:r>
    </w:p>
    <w:p w:rsidR="00827D15" w:rsidRDefault="00827D15">
      <w:pPr>
        <w:jc w:val="center"/>
        <w:rPr>
          <w:b/>
          <w:bCs/>
          <w:color w:val="000000"/>
          <w:sz w:val="22"/>
          <w:szCs w:val="22"/>
        </w:rPr>
      </w:pPr>
    </w:p>
    <w:p w:rsidR="00827D15" w:rsidRDefault="00827D15">
      <w:pPr>
        <w:rPr>
          <w:b/>
          <w:bCs/>
          <w:color w:val="000000"/>
          <w:sz w:val="22"/>
          <w:szCs w:val="22"/>
        </w:rPr>
      </w:pPr>
    </w:p>
    <w:p w:rsidR="00827D15" w:rsidRDefault="00CD440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Sytuacja ekonomiczna i finansowa</w:t>
      </w:r>
    </w:p>
    <w:p w:rsidR="00827D15" w:rsidRDefault="00827D15">
      <w:pPr>
        <w:jc w:val="both"/>
        <w:rPr>
          <w:b/>
          <w:bCs/>
          <w:color w:val="000000"/>
          <w:sz w:val="22"/>
          <w:szCs w:val="22"/>
        </w:rPr>
      </w:pPr>
    </w:p>
    <w:p w:rsidR="00827D15" w:rsidRDefault="00CD440B">
      <w:pPr>
        <w:rPr>
          <w:sz w:val="22"/>
          <w:szCs w:val="22"/>
        </w:rPr>
      </w:pPr>
      <w:r>
        <w:rPr>
          <w:sz w:val="22"/>
          <w:szCs w:val="22"/>
        </w:rPr>
        <w:t>Zamawiający odstępuje od uszczegółowienia wymagań w zakresie tego warunku.</w:t>
      </w:r>
    </w:p>
    <w:p w:rsidR="00827D15" w:rsidRDefault="00CD440B">
      <w:pPr>
        <w:rPr>
          <w:sz w:val="22"/>
          <w:szCs w:val="22"/>
        </w:rPr>
      </w:pPr>
      <w:r>
        <w:rPr>
          <w:sz w:val="22"/>
          <w:szCs w:val="22"/>
        </w:rPr>
        <w:t xml:space="preserve">Warunek zostanie uznany za spełniony </w:t>
      </w:r>
      <w:r>
        <w:rPr>
          <w:sz w:val="22"/>
          <w:szCs w:val="22"/>
          <w:lang w:eastAsia="ar-SA"/>
        </w:rPr>
        <w:t>na podstawie złożonego oświadczenia o spełnieniu warunków udziału w konkursie ofert, zgodnie z zał. 1 do ogłoszenia.</w:t>
      </w:r>
    </w:p>
    <w:p w:rsidR="00827D15" w:rsidRDefault="00827D15">
      <w:pPr>
        <w:rPr>
          <w:b/>
          <w:color w:val="000000"/>
          <w:sz w:val="22"/>
          <w:szCs w:val="22"/>
        </w:rPr>
      </w:pPr>
    </w:p>
    <w:p w:rsidR="00827D15" w:rsidRDefault="00CD440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Inne dokumenty</w:t>
      </w:r>
    </w:p>
    <w:p w:rsidR="00827D15" w:rsidRDefault="00CD440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aktualny odpis z właściwego rejestru wystawiony nie wcześniej niż 6 miesięcy przed terminem składaniem ofert lub informację, że przedsiębiorca jest wpisany do Centralnej Ewidencji i Informacji o Działalności Gospodarczej. </w:t>
      </w:r>
    </w:p>
    <w:p w:rsidR="00827D15" w:rsidRDefault="00827D15">
      <w:pPr>
        <w:jc w:val="both"/>
        <w:rPr>
          <w:rStyle w:val="FontStyle13"/>
          <w:b w:val="0"/>
          <w:bCs w:val="0"/>
          <w:color w:val="FF0000"/>
        </w:rPr>
      </w:pPr>
    </w:p>
    <w:p w:rsidR="00827D15" w:rsidRDefault="00CD440B">
      <w:pPr>
        <w:numPr>
          <w:ilvl w:val="0"/>
          <w:numId w:val="13"/>
        </w:numPr>
        <w:ind w:hanging="567"/>
        <w:jc w:val="both"/>
      </w:pPr>
      <w:r>
        <w:rPr>
          <w:b/>
          <w:bCs/>
          <w:sz w:val="22"/>
          <w:szCs w:val="22"/>
        </w:rPr>
        <w:t xml:space="preserve">INFORMACJA O PODWYKONAWCACH </w:t>
      </w:r>
    </w:p>
    <w:p w:rsidR="00827D15" w:rsidRDefault="00CD440B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dopuszcza możliwość powierzenia przez wykonawcę części zamówienia podwykonawcom. </w:t>
      </w:r>
    </w:p>
    <w:p w:rsidR="00827D15" w:rsidRDefault="00CD440B">
      <w:pPr>
        <w:numPr>
          <w:ilvl w:val="0"/>
          <w:numId w:val="13"/>
        </w:numPr>
        <w:spacing w:before="120" w:after="120"/>
        <w:ind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MIEJSCE I TERMIN SKŁADANIA I OTWARCIA OFERT </w:t>
      </w:r>
    </w:p>
    <w:p w:rsidR="00827D15" w:rsidRDefault="00CD440B">
      <w:pPr>
        <w:numPr>
          <w:ilvl w:val="1"/>
          <w:numId w:val="10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należy składać w siedzibie zamawiającego, w Urzędzie Gminy Michałowice, </w:t>
      </w:r>
      <w:r>
        <w:rPr>
          <w:sz w:val="22"/>
          <w:szCs w:val="22"/>
        </w:rPr>
        <w:br/>
        <w:t>05-816 Michałowice, Reguły, ul. Aleja Powstańców Warszawy 1, Sala Obsługi, Biuro Podawcze.</w:t>
      </w:r>
    </w:p>
    <w:p w:rsidR="00827D15" w:rsidRDefault="00CD440B">
      <w:pPr>
        <w:numPr>
          <w:ilvl w:val="1"/>
          <w:numId w:val="10"/>
        </w:numPr>
        <w:spacing w:before="120" w:after="120"/>
        <w:ind w:left="567" w:hanging="567"/>
        <w:jc w:val="both"/>
      </w:pPr>
      <w:r>
        <w:rPr>
          <w:b/>
          <w:sz w:val="22"/>
          <w:szCs w:val="22"/>
        </w:rPr>
        <w:t>Ter</w:t>
      </w:r>
      <w:r w:rsidR="00085300">
        <w:rPr>
          <w:b/>
          <w:sz w:val="22"/>
          <w:szCs w:val="22"/>
        </w:rPr>
        <w:t xml:space="preserve">min składania ofert upływa dnia 24 </w:t>
      </w:r>
      <w:r>
        <w:rPr>
          <w:b/>
          <w:sz w:val="22"/>
          <w:szCs w:val="22"/>
        </w:rPr>
        <w:t>marca 2015 r</w:t>
      </w:r>
      <w:r>
        <w:rPr>
          <w:sz w:val="22"/>
          <w:szCs w:val="22"/>
        </w:rPr>
        <w:t xml:space="preserve">. </w:t>
      </w:r>
      <w:r w:rsidR="00085300">
        <w:rPr>
          <w:b/>
          <w:sz w:val="22"/>
          <w:szCs w:val="22"/>
        </w:rPr>
        <w:t>o godz. 10 :00</w:t>
      </w:r>
      <w:r>
        <w:rPr>
          <w:b/>
          <w:sz w:val="22"/>
          <w:szCs w:val="22"/>
        </w:rPr>
        <w:t xml:space="preserve"> </w:t>
      </w:r>
    </w:p>
    <w:p w:rsidR="00827D15" w:rsidRDefault="00CD440B">
      <w:pPr>
        <w:numPr>
          <w:ilvl w:val="1"/>
          <w:numId w:val="10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 termin złożenia oferty przyjmuje się datę i godzinę wpływu oferty do siedziby zamawiającego. Ofertę złożoną po terminie zamawiający zwróci wykonawcy niezwłocznie.</w:t>
      </w:r>
    </w:p>
    <w:p w:rsidR="00827D15" w:rsidRDefault="00CD440B">
      <w:pPr>
        <w:numPr>
          <w:ilvl w:val="1"/>
          <w:numId w:val="10"/>
        </w:numPr>
        <w:spacing w:before="120" w:after="120"/>
        <w:ind w:left="567" w:hanging="567"/>
        <w:jc w:val="both"/>
      </w:pPr>
      <w:r>
        <w:rPr>
          <w:sz w:val="22"/>
          <w:szCs w:val="22"/>
        </w:rPr>
        <w:t>Otwarcie ofert nastąpi w dniu</w:t>
      </w:r>
      <w:r w:rsidR="00085300">
        <w:rPr>
          <w:b/>
          <w:sz w:val="22"/>
          <w:szCs w:val="22"/>
        </w:rPr>
        <w:t xml:space="preserve"> </w:t>
      </w:r>
      <w:r w:rsidR="00085300" w:rsidRPr="00085300">
        <w:rPr>
          <w:b/>
          <w:sz w:val="22"/>
          <w:szCs w:val="22"/>
        </w:rPr>
        <w:t xml:space="preserve">24 </w:t>
      </w:r>
      <w:r w:rsidRPr="00085300">
        <w:rPr>
          <w:b/>
          <w:sz w:val="22"/>
          <w:szCs w:val="22"/>
        </w:rPr>
        <w:t xml:space="preserve">marca 2015 r. </w:t>
      </w:r>
      <w:r w:rsidR="00085300" w:rsidRPr="00085300">
        <w:rPr>
          <w:b/>
          <w:sz w:val="22"/>
          <w:szCs w:val="22"/>
        </w:rPr>
        <w:t>godz. 10:15</w:t>
      </w:r>
      <w:r w:rsidR="00085300">
        <w:rPr>
          <w:sz w:val="22"/>
          <w:szCs w:val="22"/>
        </w:rPr>
        <w:t xml:space="preserve"> </w:t>
      </w:r>
      <w:r>
        <w:rPr>
          <w:sz w:val="22"/>
          <w:szCs w:val="22"/>
        </w:rPr>
        <w:t>w siedzibie zamawiającego, w Urzędzie Gminy Michałowice, ul. Aleja Powstańców Warszawy 1 Reguły, 05-816 Michałowice, sala konferencyjna, pok. 216.</w:t>
      </w:r>
    </w:p>
    <w:p w:rsidR="00827D15" w:rsidRDefault="00CD440B">
      <w:pPr>
        <w:numPr>
          <w:ilvl w:val="1"/>
          <w:numId w:val="10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Otwarcie ofert jest jawne i następuje bezpośrednio po upływie terminu do ich składania, z tym, że dzień, w którym upływa termin składania ofert jest dniem ich otwarcia.</w:t>
      </w:r>
    </w:p>
    <w:p w:rsidR="00827D15" w:rsidRDefault="00CD440B">
      <w:pPr>
        <w:numPr>
          <w:ilvl w:val="1"/>
          <w:numId w:val="10"/>
        </w:numPr>
        <w:spacing w:before="120" w:after="120"/>
        <w:ind w:left="567" w:hanging="567"/>
        <w:jc w:val="both"/>
      </w:pPr>
      <w:r>
        <w:rPr>
          <w:sz w:val="22"/>
          <w:szCs w:val="22"/>
        </w:rPr>
        <w:t>Bezpo</w:t>
      </w:r>
      <w:r>
        <w:rPr>
          <w:rFonts w:eastAsia="TimesNewRoman;Arial Unicode MS"/>
          <w:sz w:val="22"/>
          <w:szCs w:val="22"/>
        </w:rPr>
        <w:t>ś</w:t>
      </w:r>
      <w:r>
        <w:rPr>
          <w:sz w:val="22"/>
          <w:szCs w:val="22"/>
        </w:rPr>
        <w:t>rednio przed otwarciem ofert zamawiaj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cy poda kwot</w:t>
      </w:r>
      <w:r>
        <w:rPr>
          <w:rFonts w:eastAsia="TimesNewRoman;Arial Unicode MS"/>
          <w:sz w:val="22"/>
          <w:szCs w:val="22"/>
        </w:rPr>
        <w:t>ę</w:t>
      </w:r>
      <w:r>
        <w:rPr>
          <w:sz w:val="22"/>
          <w:szCs w:val="22"/>
        </w:rPr>
        <w:t>, jak</w:t>
      </w:r>
      <w:r>
        <w:rPr>
          <w:rFonts w:eastAsia="TimesNewRoman;Arial Unicode MS"/>
          <w:sz w:val="22"/>
          <w:szCs w:val="22"/>
        </w:rPr>
        <w:t xml:space="preserve">ą </w:t>
      </w:r>
      <w:r>
        <w:rPr>
          <w:sz w:val="22"/>
          <w:szCs w:val="22"/>
        </w:rPr>
        <w:t>zamierza przeznaczy</w:t>
      </w:r>
      <w:r>
        <w:rPr>
          <w:rFonts w:eastAsia="TimesNewRoman;Arial Unicode MS"/>
          <w:sz w:val="22"/>
          <w:szCs w:val="22"/>
        </w:rPr>
        <w:t>ć</w:t>
      </w:r>
      <w:r>
        <w:rPr>
          <w:sz w:val="22"/>
          <w:szCs w:val="22"/>
        </w:rPr>
        <w:t xml:space="preserve"> na sfinansowanie zamówienia.</w:t>
      </w:r>
    </w:p>
    <w:p w:rsidR="00827D15" w:rsidRDefault="00CD440B">
      <w:pPr>
        <w:numPr>
          <w:ilvl w:val="1"/>
          <w:numId w:val="10"/>
        </w:numPr>
        <w:spacing w:before="120" w:after="120"/>
        <w:ind w:left="567" w:hanging="567"/>
        <w:jc w:val="both"/>
      </w:pPr>
      <w:r>
        <w:rPr>
          <w:sz w:val="22"/>
          <w:szCs w:val="22"/>
        </w:rPr>
        <w:t>Po otwarciu oferty zamawiaj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cy poda imi</w:t>
      </w:r>
      <w:r>
        <w:rPr>
          <w:rFonts w:eastAsia="TimesNewRoman;Arial Unicode MS"/>
          <w:sz w:val="22"/>
          <w:szCs w:val="22"/>
        </w:rPr>
        <w:t xml:space="preserve">ę </w:t>
      </w:r>
      <w:r>
        <w:rPr>
          <w:sz w:val="22"/>
          <w:szCs w:val="22"/>
        </w:rPr>
        <w:t>i nazwisko, nazw</w:t>
      </w:r>
      <w:r>
        <w:rPr>
          <w:rFonts w:eastAsia="TimesNewRoman;Arial Unicode MS"/>
          <w:sz w:val="22"/>
          <w:szCs w:val="22"/>
        </w:rPr>
        <w:t xml:space="preserve">ę </w:t>
      </w:r>
      <w:r>
        <w:rPr>
          <w:sz w:val="22"/>
          <w:szCs w:val="22"/>
        </w:rPr>
        <w:t>firmy oraz adres wykonawcy, którego oferta jest otwierana, a tak</w:t>
      </w:r>
      <w:r>
        <w:rPr>
          <w:rFonts w:eastAsia="TimesNewRoman;Arial Unicode MS"/>
          <w:sz w:val="22"/>
          <w:szCs w:val="22"/>
        </w:rPr>
        <w:t>ż</w:t>
      </w:r>
      <w:r>
        <w:rPr>
          <w:sz w:val="22"/>
          <w:szCs w:val="22"/>
        </w:rPr>
        <w:t>e informacje dotycz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ce ceny oferty, terminu wykonania zamówienia publicznego i warunków płatno</w:t>
      </w:r>
      <w:r>
        <w:rPr>
          <w:rFonts w:eastAsia="TimesNewRoman;Arial Unicode MS"/>
          <w:sz w:val="22"/>
          <w:szCs w:val="22"/>
        </w:rPr>
        <w:t>ś</w:t>
      </w:r>
      <w:r>
        <w:rPr>
          <w:sz w:val="22"/>
          <w:szCs w:val="22"/>
        </w:rPr>
        <w:t>ci zawartych w ofercie.</w:t>
      </w:r>
    </w:p>
    <w:p w:rsidR="00827D15" w:rsidRDefault="00CD440B">
      <w:pPr>
        <w:numPr>
          <w:ilvl w:val="1"/>
          <w:numId w:val="10"/>
        </w:numPr>
        <w:spacing w:before="120" w:after="120"/>
        <w:ind w:left="567" w:hanging="567"/>
        <w:jc w:val="both"/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sz w:val="22"/>
          <w:szCs w:val="22"/>
        </w:rPr>
        <w:t>W przypadku, gdy wykonawca nie był obecny przy otwieraniu ofert, na jego wniosek, zamawiaj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cy prze</w:t>
      </w:r>
      <w:r>
        <w:rPr>
          <w:rFonts w:eastAsia="TimesNewRoman;Arial Unicode MS"/>
          <w:sz w:val="22"/>
          <w:szCs w:val="22"/>
        </w:rPr>
        <w:t>ś</w:t>
      </w:r>
      <w:r>
        <w:rPr>
          <w:sz w:val="22"/>
          <w:szCs w:val="22"/>
        </w:rPr>
        <w:t>le mu informacje, które zostały ogłoszone na sesji otwarcia ofert.</w:t>
      </w:r>
    </w:p>
    <w:p w:rsidR="00827D15" w:rsidRDefault="00827D15">
      <w:pPr>
        <w:spacing w:before="120" w:after="120"/>
        <w:ind w:left="567"/>
        <w:jc w:val="both"/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7D15" w:rsidRDefault="00CD440B">
      <w:pPr>
        <w:numPr>
          <w:ilvl w:val="0"/>
          <w:numId w:val="13"/>
        </w:numPr>
        <w:spacing w:before="120"/>
        <w:ind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SPOSOBU PRZYGOTOWANIA OFERT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składa się pod rygorem nieważności w formie pisemnej. 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Oferta musi być sporządzona w języku polskim, w formie zapewniającej pełną czytelność jej treści pod rygorem nieważności. Dokumenty składające się na ofertę w języku obcym winny być składane wraz z tłumaczeniem na język polski, poświadczonym przez Wykonawcę.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Dokumenty są składane w formie oryginału lub kopii poświadczonej za zgodność z oryginałem </w:t>
      </w:r>
      <w:r>
        <w:rPr>
          <w:sz w:val="22"/>
          <w:szCs w:val="22"/>
        </w:rPr>
        <w:t>przez wykonawcę, za wyjątkiem dokumentu pełnomocnictwa, który należy złożyć w formie oryginału lub kopii potwierdzonej notarialnie. Ofertę należy złożyć w formie oryginału.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 dopuszcza się składania ofert w formie elektronicznej.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Treść oferty musi odpowiadać treści ogłoszenia.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należy sporządzić zgodnie z wymaganiami określonymi w ogłoszeniu. 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Wszystkie dokumenty składające się na ofertę powinny być podpisane przez osobę upoważnioną do występowania w imieniu wykonawcy (uprawnioną zgodnie z odpisem z Krajowego Rejestru Sądowego) albo przez osobę umocowaną przez osobę uprawnioną; w przypadku składania oferty wspólnej – przez pełnomocnika Wykonawców wspólnie ubiegających się o udzielenie zamówienia.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uznaje, że podpisem jest złożony własnoręcznie znak, z którego można odczytać imię i nazwisko podpisującego, a jeżeli ten znak nie jest czytelny lub nie zawiera pełnego imienia i nazwiska, to znak musi być uzupełniony pieczęcią lub w inny sposób umożliwić odczytanie imienia i nazwiska podpisującego.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Poprawki powinny być naniesione czytelnie oraz opatrzone podpisem/parafą osoby upoważnionej.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Koszt sporządzenia i złożenia oferty ponosi wykonawca.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później niż w terminie składania ofert wykonawca może zastrzec te informacje w ofercie, które nie mogą być udostępniane, ponieważ zawierają tajemnicę przedsiębiorstwa w rozumieniu przepisów ustawy z dnia 16 kwietnia 1993r. o zwalczaniu nieuczciwej konkurencji (tekst jedn. Dz. U. z 2003 r. Nr 153, poz.1503 ze. zm.). Załączniki zawierające informacje zastrzeżone należy podkreślić w wykazie załączników do oferty i umieścić w oddzielnym pakiecie spiętym, ponumerowanym i opatrzonym nazwą: „Załączniki zastrzeżone”. 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Zaleca się, aby wszystkie strony oferty były ponumerowane i połączone w sposób trwały, zapobiegający możliwości dekompletacji jej zawartości.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Zaleca się aby oferta zawierała dane wykonawcy, dotyczące numeru REGON, NIP, adresu poczty elektronicznej, nr telefonu i faksu.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może wprowadzić zmiany, poprawki, modyfikacje i uzupełnienie złożonej oferty tylko przed upływem terminu składania ofert. Wykonawca zobowiązany jest wówczas złożyć pisemne powiadomienie o wprowadzeniu zmian według takich samych zasad jak składana oferta tj. w kopercie, przy czym koperty te powinny być oznakowane napisem „ZMIANA”. Koperty te zostaną otwarte przy otwieraniu oferty Wykonawcy, który wprowadził zmiany.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może wycofać się z postępowania przed upływem terminu składania ofert poprzez złożenie pisemnego zawiadomienia z napisem na kopercie "WYCOFANIE”. Koperta taka zostanie otwarta w pierwszej kolejności. Koperty z ofertami wycofanymi nie będą otwierane.</w:t>
      </w:r>
    </w:p>
    <w:p w:rsidR="00827D15" w:rsidRDefault="00CD440B">
      <w:pPr>
        <w:pStyle w:val="Akapitzlist2"/>
        <w:numPr>
          <w:ilvl w:val="1"/>
          <w:numId w:val="3"/>
        </w:numPr>
        <w:tabs>
          <w:tab w:val="left" w:pos="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Powinien umieścić ofertę </w:t>
      </w:r>
      <w:r>
        <w:rPr>
          <w:b/>
          <w:sz w:val="22"/>
          <w:szCs w:val="22"/>
          <w:lang w:eastAsia="pl-PL"/>
        </w:rPr>
        <w:t>w dwóch kopertach</w:t>
      </w:r>
      <w:r>
        <w:rPr>
          <w:sz w:val="22"/>
          <w:szCs w:val="22"/>
          <w:lang w:eastAsia="pl-PL"/>
        </w:rPr>
        <w:t xml:space="preserve">.  </w:t>
      </w:r>
    </w:p>
    <w:p w:rsidR="00827D15" w:rsidRDefault="00CD440B">
      <w:pPr>
        <w:pStyle w:val="Akapitzlist2"/>
        <w:tabs>
          <w:tab w:val="left" w:pos="0"/>
          <w:tab w:val="left" w:pos="426"/>
        </w:tabs>
        <w:ind w:left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Koperta zewnętrzna ma być zaadresowana według poniższego wzoru:</w:t>
      </w:r>
    </w:p>
    <w:p w:rsidR="00827D15" w:rsidRDefault="00827D15">
      <w:pPr>
        <w:pStyle w:val="Akapitzlist2"/>
        <w:tabs>
          <w:tab w:val="left" w:pos="0"/>
          <w:tab w:val="left" w:pos="426"/>
        </w:tabs>
        <w:ind w:left="0"/>
        <w:jc w:val="both"/>
        <w:rPr>
          <w:sz w:val="22"/>
          <w:szCs w:val="22"/>
          <w:lang w:eastAsia="pl-PL"/>
        </w:rPr>
      </w:pPr>
    </w:p>
    <w:tbl>
      <w:tblPr>
        <w:tblW w:w="8621" w:type="dxa"/>
        <w:tblInd w:w="6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621"/>
      </w:tblGrid>
      <w:tr w:rsidR="00827D15">
        <w:tc>
          <w:tcPr>
            <w:tcW w:w="8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27D15" w:rsidRDefault="00827D15">
            <w:pPr>
              <w:jc w:val="center"/>
              <w:rPr>
                <w:b/>
                <w:sz w:val="22"/>
                <w:szCs w:val="22"/>
              </w:rPr>
            </w:pPr>
          </w:p>
          <w:p w:rsidR="00827D15" w:rsidRDefault="00CD4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ZAMAWIAJĄCEGO: Gmina Michałowice, 05-816 Michałowice, </w:t>
            </w:r>
          </w:p>
          <w:p w:rsidR="00827D15" w:rsidRDefault="00CD4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Reguły ul. Aleja Powstańców Warszawy 1 </w:t>
            </w:r>
          </w:p>
          <w:p w:rsidR="00827D15" w:rsidRDefault="00827D15">
            <w:pPr>
              <w:rPr>
                <w:b/>
                <w:sz w:val="22"/>
                <w:szCs w:val="22"/>
              </w:rPr>
            </w:pPr>
          </w:p>
          <w:p w:rsidR="00827D15" w:rsidRDefault="00CD440B">
            <w:pPr>
              <w:ind w:left="567"/>
              <w:jc w:val="both"/>
            </w:pPr>
            <w:r>
              <w:rPr>
                <w:rStyle w:val="FontStyle13"/>
                <w:b w:val="0"/>
              </w:rPr>
              <w:t xml:space="preserve">Oferta na: </w:t>
            </w:r>
            <w:r>
              <w:rPr>
                <w:sz w:val="22"/>
                <w:szCs w:val="22"/>
              </w:rPr>
              <w:t>„Dostawa serwera głównego”.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827D15" w:rsidRDefault="00CD440B">
            <w:pPr>
              <w:ind w:left="567"/>
              <w:outlineLvl w:val="0"/>
            </w:pPr>
            <w:r>
              <w:rPr>
                <w:rStyle w:val="FontStyle38"/>
                <w:b w:val="0"/>
                <w:sz w:val="22"/>
                <w:szCs w:val="22"/>
              </w:rPr>
              <w:t>nr sprawy: ZP.271.1</w:t>
            </w:r>
            <w:r w:rsidR="00085300">
              <w:rPr>
                <w:rStyle w:val="FontStyle38"/>
                <w:b w:val="0"/>
                <w:sz w:val="22"/>
                <w:szCs w:val="22"/>
              </w:rPr>
              <w:t>.15.</w:t>
            </w:r>
            <w:r>
              <w:rPr>
                <w:rStyle w:val="FontStyle38"/>
                <w:b w:val="0"/>
                <w:sz w:val="22"/>
                <w:szCs w:val="22"/>
              </w:rPr>
              <w:t>2015</w:t>
            </w:r>
          </w:p>
          <w:p w:rsidR="00827D15" w:rsidRDefault="00D86B39">
            <w:pPr>
              <w:ind w:left="567"/>
              <w:outlineLvl w:val="0"/>
            </w:pPr>
            <w:r>
              <w:rPr>
                <w:sz w:val="22"/>
                <w:szCs w:val="22"/>
              </w:rPr>
              <w:t xml:space="preserve">Nie otwierać przed: 24 </w:t>
            </w:r>
            <w:r w:rsidR="00CD440B">
              <w:rPr>
                <w:sz w:val="22"/>
                <w:szCs w:val="22"/>
              </w:rPr>
              <w:t xml:space="preserve">marca </w:t>
            </w:r>
            <w:r w:rsidR="00CD440B">
              <w:rPr>
                <w:rStyle w:val="Mocnowyrniony"/>
                <w:rFonts w:cs="Times New Roman"/>
                <w:b w:val="0"/>
                <w:sz w:val="22"/>
                <w:szCs w:val="22"/>
              </w:rPr>
              <w:t>201</w:t>
            </w:r>
            <w:r w:rsidR="00085300">
              <w:rPr>
                <w:rStyle w:val="Mocnowyrniony"/>
                <w:rFonts w:cs="Times New Roman"/>
                <w:b w:val="0"/>
                <w:sz w:val="22"/>
                <w:szCs w:val="22"/>
              </w:rPr>
              <w:t xml:space="preserve">5 godz. 10:15 </w:t>
            </w:r>
          </w:p>
          <w:p w:rsidR="00827D15" w:rsidRDefault="00827D15">
            <w:pPr>
              <w:ind w:left="567"/>
              <w:outlineLvl w:val="0"/>
              <w:rPr>
                <w:rStyle w:val="Mocnowyrniony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827D15" w:rsidRDefault="00CD440B">
      <w:pPr>
        <w:tabs>
          <w:tab w:val="left" w:pos="0"/>
        </w:tabs>
        <w:spacing w:before="120"/>
        <w:ind w:left="567" w:hanging="567"/>
        <w:jc w:val="both"/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  <w:t>Koperta wewnętrzna poza oznakowaniem jak wyżej musi być opisana dodatkowo nazwą i adresem wraz z numerami telefonów i faksów wykonawcy. Ma to zapewnić możliwość zwrotu oferty wykonawcy w stanie nienaruszonym w przypadku stwierdzenia złożenia oferty po terminie.</w:t>
      </w:r>
    </w:p>
    <w:p w:rsidR="00827D15" w:rsidRDefault="00CD440B">
      <w:pPr>
        <w:tabs>
          <w:tab w:val="left" w:pos="0"/>
        </w:tabs>
        <w:spacing w:before="120"/>
        <w:ind w:left="567" w:hanging="567"/>
        <w:jc w:val="both"/>
      </w:pPr>
      <w:r>
        <w:rPr>
          <w:sz w:val="22"/>
          <w:szCs w:val="22"/>
        </w:rPr>
        <w:t>18</w:t>
      </w:r>
      <w:r>
        <w:rPr>
          <w:sz w:val="22"/>
          <w:szCs w:val="22"/>
        </w:rPr>
        <w:tab/>
        <w:t>Opakowanie ofert spełnia funkcję porządkową, nieobarczoną rygorem odrzucenia oferty, jednakże w przypadku innego opakowania i oznaczenia oferty, lub jego braku, wykonawca składający ofertę ponosi ryzyko z tego faktu wynikające.</w:t>
      </w:r>
    </w:p>
    <w:p w:rsidR="00827D15" w:rsidRDefault="00827D15">
      <w:pPr>
        <w:pStyle w:val="Style6"/>
        <w:widowControl/>
        <w:spacing w:before="38" w:line="288" w:lineRule="auto"/>
        <w:jc w:val="both"/>
        <w:rPr>
          <w:color w:val="FF0000"/>
          <w:sz w:val="22"/>
          <w:szCs w:val="22"/>
        </w:rPr>
      </w:pPr>
    </w:p>
    <w:p w:rsidR="00827D15" w:rsidRDefault="00CD440B">
      <w:pPr>
        <w:numPr>
          <w:ilvl w:val="0"/>
          <w:numId w:val="13"/>
        </w:numPr>
        <w:spacing w:before="120" w:after="120"/>
        <w:ind w:hanging="567"/>
        <w:jc w:val="both"/>
      </w:pPr>
      <w:r>
        <w:rPr>
          <w:b/>
          <w:sz w:val="22"/>
          <w:szCs w:val="22"/>
        </w:rPr>
        <w:t>WYJAŚNIENIA DOTYCZĄCE TREŚCI OGŁOSZENIA</w:t>
      </w:r>
    </w:p>
    <w:p w:rsidR="00827D15" w:rsidRDefault="00CD440B">
      <w:pPr>
        <w:numPr>
          <w:ilvl w:val="1"/>
          <w:numId w:val="4"/>
        </w:numPr>
        <w:spacing w:before="120" w:after="120"/>
        <w:ind w:left="567" w:hanging="567"/>
        <w:jc w:val="both"/>
      </w:pPr>
      <w:r>
        <w:rPr>
          <w:sz w:val="22"/>
          <w:szCs w:val="22"/>
        </w:rPr>
        <w:t>Wykonawca mo</w:t>
      </w:r>
      <w:r>
        <w:rPr>
          <w:rFonts w:eastAsia="TimesNewRoman;Arial Unicode MS"/>
          <w:sz w:val="22"/>
          <w:szCs w:val="22"/>
        </w:rPr>
        <w:t>ż</w:t>
      </w:r>
      <w:r>
        <w:rPr>
          <w:sz w:val="22"/>
          <w:szCs w:val="22"/>
        </w:rPr>
        <w:t>e zwraca</w:t>
      </w:r>
      <w:r>
        <w:rPr>
          <w:rFonts w:eastAsia="TimesNewRoman;Arial Unicode MS"/>
          <w:sz w:val="22"/>
          <w:szCs w:val="22"/>
        </w:rPr>
        <w:t xml:space="preserve">ć </w:t>
      </w:r>
      <w:r>
        <w:rPr>
          <w:sz w:val="22"/>
          <w:szCs w:val="22"/>
        </w:rPr>
        <w:t>si</w:t>
      </w:r>
      <w:r>
        <w:rPr>
          <w:rFonts w:eastAsia="TimesNewRoman;Arial Unicode MS"/>
          <w:sz w:val="22"/>
          <w:szCs w:val="22"/>
        </w:rPr>
        <w:t xml:space="preserve">ę </w:t>
      </w:r>
      <w:r>
        <w:rPr>
          <w:sz w:val="22"/>
          <w:szCs w:val="22"/>
        </w:rPr>
        <w:t>do zamawiaj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cego o wyja</w:t>
      </w:r>
      <w:r>
        <w:rPr>
          <w:rFonts w:eastAsia="TimesNewRoman;Arial Unicode MS"/>
          <w:sz w:val="22"/>
          <w:szCs w:val="22"/>
        </w:rPr>
        <w:t>ś</w:t>
      </w:r>
      <w:r>
        <w:rPr>
          <w:sz w:val="22"/>
          <w:szCs w:val="22"/>
        </w:rPr>
        <w:t>nienia dotycz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ce tre</w:t>
      </w:r>
      <w:r>
        <w:rPr>
          <w:rFonts w:eastAsia="TimesNewRoman;Arial Unicode MS"/>
          <w:sz w:val="22"/>
          <w:szCs w:val="22"/>
        </w:rPr>
        <w:t>ś</w:t>
      </w:r>
      <w:r>
        <w:rPr>
          <w:sz w:val="22"/>
          <w:szCs w:val="22"/>
        </w:rPr>
        <w:t>ci ogłoszenia, kieruj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c swoje zapytania pisemnie, faksem lub drog</w:t>
      </w:r>
      <w:r>
        <w:rPr>
          <w:rFonts w:eastAsia="TimesNewRoman;Arial Unicode MS"/>
          <w:sz w:val="22"/>
          <w:szCs w:val="22"/>
        </w:rPr>
        <w:t xml:space="preserve">ą </w:t>
      </w:r>
      <w:r>
        <w:rPr>
          <w:sz w:val="22"/>
          <w:szCs w:val="22"/>
        </w:rPr>
        <w:t>elektroniczn</w:t>
      </w:r>
      <w:r>
        <w:rPr>
          <w:rFonts w:eastAsia="TimesNewRoman;Arial Unicode MS"/>
          <w:sz w:val="22"/>
          <w:szCs w:val="22"/>
        </w:rPr>
        <w:t xml:space="preserve">ą </w:t>
      </w:r>
      <w:r>
        <w:rPr>
          <w:sz w:val="22"/>
          <w:szCs w:val="22"/>
        </w:rPr>
        <w:t>na adres zamawiającego.</w:t>
      </w:r>
    </w:p>
    <w:p w:rsidR="00827D15" w:rsidRDefault="00CD440B">
      <w:pPr>
        <w:numPr>
          <w:ilvl w:val="1"/>
          <w:numId w:val="4"/>
        </w:numPr>
        <w:spacing w:before="120" w:after="120"/>
        <w:ind w:left="567" w:hanging="567"/>
        <w:jc w:val="both"/>
      </w:pPr>
      <w:r>
        <w:rPr>
          <w:sz w:val="22"/>
          <w:szCs w:val="22"/>
        </w:rPr>
        <w:lastRenderedPageBreak/>
        <w:t>Zamawiaj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cy jest obowi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zany udzieli</w:t>
      </w:r>
      <w:r>
        <w:rPr>
          <w:rFonts w:eastAsia="TimesNewRoman;Arial Unicode MS"/>
          <w:sz w:val="22"/>
          <w:szCs w:val="22"/>
        </w:rPr>
        <w:t xml:space="preserve">ć </w:t>
      </w:r>
      <w:r>
        <w:rPr>
          <w:sz w:val="22"/>
          <w:szCs w:val="22"/>
        </w:rPr>
        <w:t>wyja</w:t>
      </w:r>
      <w:r>
        <w:rPr>
          <w:rFonts w:eastAsia="TimesNewRoman;Arial Unicode MS"/>
          <w:sz w:val="22"/>
          <w:szCs w:val="22"/>
        </w:rPr>
        <w:t>ś</w:t>
      </w:r>
      <w:r>
        <w:rPr>
          <w:sz w:val="22"/>
          <w:szCs w:val="22"/>
        </w:rPr>
        <w:t>nie</w:t>
      </w:r>
      <w:r>
        <w:rPr>
          <w:rFonts w:eastAsia="TimesNewRoman;Arial Unicode MS"/>
          <w:sz w:val="22"/>
          <w:szCs w:val="22"/>
        </w:rPr>
        <w:t xml:space="preserve">ń </w:t>
      </w:r>
      <w:r>
        <w:rPr>
          <w:sz w:val="22"/>
          <w:szCs w:val="22"/>
        </w:rPr>
        <w:t>niezwłocznie, jednak nie pó</w:t>
      </w:r>
      <w:r>
        <w:rPr>
          <w:rFonts w:eastAsia="TimesNewRoman;Arial Unicode MS"/>
          <w:sz w:val="22"/>
          <w:szCs w:val="22"/>
        </w:rPr>
        <w:t>ź</w:t>
      </w:r>
      <w:r>
        <w:rPr>
          <w:sz w:val="22"/>
          <w:szCs w:val="22"/>
        </w:rPr>
        <w:t>niej ni</w:t>
      </w:r>
      <w:r>
        <w:rPr>
          <w:rFonts w:eastAsia="TimesNewRoman;Arial Unicode MS"/>
          <w:sz w:val="22"/>
          <w:szCs w:val="22"/>
        </w:rPr>
        <w:t xml:space="preserve">ż </w:t>
      </w:r>
      <w:r>
        <w:rPr>
          <w:sz w:val="22"/>
          <w:szCs w:val="22"/>
        </w:rPr>
        <w:t xml:space="preserve">na 2 dni przed upływem terminu składania ofert pod warunkiem, </w:t>
      </w:r>
      <w:r>
        <w:rPr>
          <w:rFonts w:eastAsia="TimesNewRoman;Arial Unicode MS"/>
          <w:sz w:val="22"/>
          <w:szCs w:val="22"/>
        </w:rPr>
        <w:t>ż</w:t>
      </w:r>
      <w:r>
        <w:rPr>
          <w:sz w:val="22"/>
          <w:szCs w:val="22"/>
        </w:rPr>
        <w:t>e wniosek o wyja</w:t>
      </w:r>
      <w:r>
        <w:rPr>
          <w:rFonts w:eastAsia="TimesNewRoman;Arial Unicode MS"/>
          <w:sz w:val="22"/>
          <w:szCs w:val="22"/>
        </w:rPr>
        <w:t>ś</w:t>
      </w:r>
      <w:r>
        <w:rPr>
          <w:sz w:val="22"/>
          <w:szCs w:val="22"/>
        </w:rPr>
        <w:t>nienie tre</w:t>
      </w:r>
      <w:r>
        <w:rPr>
          <w:rFonts w:eastAsia="TimesNewRoman;Arial Unicode MS"/>
          <w:sz w:val="22"/>
          <w:szCs w:val="22"/>
        </w:rPr>
        <w:t>ś</w:t>
      </w:r>
      <w:r>
        <w:rPr>
          <w:sz w:val="22"/>
          <w:szCs w:val="22"/>
        </w:rPr>
        <w:t>ci ogłoszenia wpłyn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ł do zamawiaj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cego nie pó</w:t>
      </w:r>
      <w:r>
        <w:rPr>
          <w:rFonts w:eastAsia="TimesNewRoman;Arial Unicode MS"/>
          <w:sz w:val="22"/>
          <w:szCs w:val="22"/>
        </w:rPr>
        <w:t>ź</w:t>
      </w:r>
      <w:r>
        <w:rPr>
          <w:sz w:val="22"/>
          <w:szCs w:val="22"/>
        </w:rPr>
        <w:t>niej ni</w:t>
      </w:r>
      <w:r>
        <w:rPr>
          <w:rFonts w:eastAsia="TimesNewRoman;Arial Unicode MS"/>
          <w:sz w:val="22"/>
          <w:szCs w:val="22"/>
        </w:rPr>
        <w:t xml:space="preserve">ż </w:t>
      </w:r>
      <w:r>
        <w:rPr>
          <w:sz w:val="22"/>
          <w:szCs w:val="22"/>
        </w:rPr>
        <w:t>do ko</w:t>
      </w:r>
      <w:r>
        <w:rPr>
          <w:rFonts w:eastAsia="TimesNewRoman;Arial Unicode MS"/>
          <w:sz w:val="22"/>
          <w:szCs w:val="22"/>
        </w:rPr>
        <w:t>ń</w:t>
      </w:r>
      <w:r>
        <w:rPr>
          <w:sz w:val="22"/>
          <w:szCs w:val="22"/>
        </w:rPr>
        <w:t>ca dnia, w którym upływa połowa wyznaczonego terminu składania ofert.</w:t>
      </w:r>
    </w:p>
    <w:p w:rsidR="00827D15" w:rsidRDefault="00CD440B">
      <w:pPr>
        <w:numPr>
          <w:ilvl w:val="1"/>
          <w:numId w:val="4"/>
        </w:numPr>
        <w:spacing w:before="120" w:after="120"/>
        <w:ind w:left="567" w:hanging="567"/>
        <w:jc w:val="both"/>
      </w:pPr>
      <w:r>
        <w:rPr>
          <w:sz w:val="22"/>
          <w:szCs w:val="22"/>
        </w:rPr>
        <w:t>Je</w:t>
      </w:r>
      <w:r>
        <w:rPr>
          <w:rFonts w:eastAsia="TimesNewRoman;Arial Unicode MS"/>
          <w:sz w:val="22"/>
          <w:szCs w:val="22"/>
        </w:rPr>
        <w:t>ż</w:t>
      </w:r>
      <w:r>
        <w:rPr>
          <w:sz w:val="22"/>
          <w:szCs w:val="22"/>
        </w:rPr>
        <w:t>eli wniosek o wyja</w:t>
      </w:r>
      <w:r>
        <w:rPr>
          <w:rFonts w:eastAsia="TimesNewRoman;Arial Unicode MS"/>
          <w:sz w:val="22"/>
          <w:szCs w:val="22"/>
        </w:rPr>
        <w:t>ś</w:t>
      </w:r>
      <w:r>
        <w:rPr>
          <w:sz w:val="22"/>
          <w:szCs w:val="22"/>
        </w:rPr>
        <w:t>nienie tre</w:t>
      </w:r>
      <w:r>
        <w:rPr>
          <w:rFonts w:eastAsia="TimesNewRoman;Arial Unicode MS"/>
          <w:sz w:val="22"/>
          <w:szCs w:val="22"/>
        </w:rPr>
        <w:t>ś</w:t>
      </w:r>
      <w:r>
        <w:rPr>
          <w:sz w:val="22"/>
          <w:szCs w:val="22"/>
        </w:rPr>
        <w:t>ci ogłoszenia wpłyn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ł po upływie terminu o którym mowa wyżej lub dotyczy udzielonych wyja</w:t>
      </w:r>
      <w:r>
        <w:rPr>
          <w:rFonts w:eastAsia="TimesNewRoman;Arial Unicode MS"/>
          <w:sz w:val="22"/>
          <w:szCs w:val="22"/>
        </w:rPr>
        <w:t>ś</w:t>
      </w:r>
      <w:r>
        <w:rPr>
          <w:sz w:val="22"/>
          <w:szCs w:val="22"/>
        </w:rPr>
        <w:t>nie</w:t>
      </w:r>
      <w:r>
        <w:rPr>
          <w:rFonts w:eastAsia="TimesNewRoman;Arial Unicode MS"/>
          <w:sz w:val="22"/>
          <w:szCs w:val="22"/>
        </w:rPr>
        <w:t>ń</w:t>
      </w:r>
      <w:r>
        <w:rPr>
          <w:sz w:val="22"/>
          <w:szCs w:val="22"/>
        </w:rPr>
        <w:t>, zamawiaj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cy mo</w:t>
      </w:r>
      <w:r>
        <w:rPr>
          <w:rFonts w:eastAsia="TimesNewRoman;Arial Unicode MS"/>
          <w:sz w:val="22"/>
          <w:szCs w:val="22"/>
        </w:rPr>
        <w:t>ż</w:t>
      </w:r>
      <w:r>
        <w:rPr>
          <w:sz w:val="22"/>
          <w:szCs w:val="22"/>
        </w:rPr>
        <w:t>e udzieli</w:t>
      </w:r>
      <w:r>
        <w:rPr>
          <w:rFonts w:eastAsia="TimesNewRoman;Arial Unicode MS"/>
          <w:sz w:val="22"/>
          <w:szCs w:val="22"/>
        </w:rPr>
        <w:t>ć</w:t>
      </w:r>
      <w:r>
        <w:rPr>
          <w:sz w:val="22"/>
          <w:szCs w:val="22"/>
        </w:rPr>
        <w:t xml:space="preserve"> wyja</w:t>
      </w:r>
      <w:r>
        <w:rPr>
          <w:rFonts w:eastAsia="TimesNewRoman;Arial Unicode MS"/>
          <w:sz w:val="22"/>
          <w:szCs w:val="22"/>
        </w:rPr>
        <w:t>ś</w:t>
      </w:r>
      <w:r>
        <w:rPr>
          <w:sz w:val="22"/>
          <w:szCs w:val="22"/>
        </w:rPr>
        <w:t>nie</w:t>
      </w:r>
      <w:r>
        <w:rPr>
          <w:rFonts w:eastAsia="TimesNewRoman;Arial Unicode MS"/>
          <w:sz w:val="22"/>
          <w:szCs w:val="22"/>
        </w:rPr>
        <w:t xml:space="preserve">ń </w:t>
      </w:r>
      <w:r>
        <w:rPr>
          <w:sz w:val="22"/>
          <w:szCs w:val="22"/>
        </w:rPr>
        <w:t>albo pozostawi</w:t>
      </w:r>
      <w:r>
        <w:rPr>
          <w:rFonts w:eastAsia="TimesNewRoman;Arial Unicode MS"/>
          <w:sz w:val="22"/>
          <w:szCs w:val="22"/>
        </w:rPr>
        <w:t xml:space="preserve">ć </w:t>
      </w:r>
      <w:r>
        <w:rPr>
          <w:sz w:val="22"/>
          <w:szCs w:val="22"/>
        </w:rPr>
        <w:t>wniosek bez rozpatrzenia.</w:t>
      </w:r>
    </w:p>
    <w:p w:rsidR="00827D15" w:rsidRDefault="00CD440B">
      <w:pPr>
        <w:numPr>
          <w:ilvl w:val="1"/>
          <w:numId w:val="4"/>
        </w:numPr>
        <w:spacing w:before="120" w:after="120"/>
        <w:ind w:left="567" w:hanging="567"/>
        <w:jc w:val="both"/>
      </w:pPr>
      <w:r>
        <w:rPr>
          <w:sz w:val="22"/>
          <w:szCs w:val="22"/>
        </w:rPr>
        <w:t>Przedłu</w:t>
      </w:r>
      <w:r>
        <w:rPr>
          <w:rFonts w:eastAsia="TimesNewRoman;Arial Unicode MS"/>
          <w:sz w:val="22"/>
          <w:szCs w:val="22"/>
        </w:rPr>
        <w:t>ż</w:t>
      </w:r>
      <w:r>
        <w:rPr>
          <w:sz w:val="22"/>
          <w:szCs w:val="22"/>
        </w:rPr>
        <w:t>enie terminu składania ofert nie wpływa na bieg terminu składania wniosku, o którym mowa w wyżej.</w:t>
      </w:r>
    </w:p>
    <w:p w:rsidR="00827D15" w:rsidRDefault="00CD440B">
      <w:pPr>
        <w:numPr>
          <w:ilvl w:val="1"/>
          <w:numId w:val="4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Wszelkie pytania i wątpliwości dotyczące prowadzonego postępowania należy kierować na adres zamawiającego, podany w ogłoszeniu.</w:t>
      </w:r>
    </w:p>
    <w:p w:rsidR="00827D15" w:rsidRDefault="00CD440B">
      <w:pPr>
        <w:numPr>
          <w:ilvl w:val="1"/>
          <w:numId w:val="4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zamawiający może przed upływem terminu składania ofert zmienić treść ogłoszenia. Dokonaną w ten sposób zmianę zamawiający zamieści na stronie internetowej na której udostępniono ogłoszenie.</w:t>
      </w:r>
    </w:p>
    <w:p w:rsidR="00827D15" w:rsidRDefault="00CD440B">
      <w:pPr>
        <w:numPr>
          <w:ilvl w:val="1"/>
          <w:numId w:val="4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wyniku zmiany treści ogłoszenia jest niezbędny dodatkowy czas na wprowadzenie zmian w ofertach, zamawiający przedłuży termin składania ofert i poinformuje o tym wykonawców zamieszczając stosowną informację na stronie internetowej. </w:t>
      </w:r>
    </w:p>
    <w:p w:rsidR="00827D15" w:rsidRDefault="00827D15">
      <w:pPr>
        <w:spacing w:before="120" w:after="120"/>
        <w:ind w:left="567"/>
        <w:jc w:val="both"/>
        <w:rPr>
          <w:rStyle w:val="FontStyle13"/>
          <w:b w:val="0"/>
          <w:bCs w:val="0"/>
        </w:rPr>
      </w:pPr>
    </w:p>
    <w:p w:rsidR="00827D15" w:rsidRDefault="00827D15">
      <w:pPr>
        <w:spacing w:before="120" w:after="120"/>
        <w:ind w:left="567"/>
        <w:jc w:val="both"/>
        <w:rPr>
          <w:rStyle w:val="FontStyle13"/>
          <w:b w:val="0"/>
          <w:bCs w:val="0"/>
        </w:rPr>
      </w:pPr>
    </w:p>
    <w:p w:rsidR="00827D15" w:rsidRDefault="00CD440B">
      <w:pPr>
        <w:ind w:left="567" w:hanging="567"/>
        <w:jc w:val="both"/>
        <w:rPr>
          <w:rStyle w:val="FontStyle13"/>
          <w:b w:val="0"/>
          <w:bCs w:val="0"/>
        </w:rPr>
      </w:pPr>
      <w:r>
        <w:rPr>
          <w:rStyle w:val="FontStyle13"/>
        </w:rPr>
        <w:t xml:space="preserve">IX. </w:t>
      </w:r>
      <w:r>
        <w:rPr>
          <w:rStyle w:val="FontStyle13"/>
        </w:rPr>
        <w:tab/>
        <w:t>CENA OFERTY</w:t>
      </w:r>
    </w:p>
    <w:p w:rsidR="00827D15" w:rsidRDefault="00CD440B">
      <w:pPr>
        <w:spacing w:before="120" w:after="120"/>
        <w:ind w:left="567" w:hanging="567"/>
        <w:jc w:val="both"/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Wykonawca w przedstawionej ofercie winien zaoferować cenę kompletną za wykonanie zamówienia.</w:t>
      </w:r>
    </w:p>
    <w:p w:rsidR="00827D15" w:rsidRDefault="00CD440B">
      <w:p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 formularzu ofertowym należy podać cenę oferty:</w:t>
      </w:r>
    </w:p>
    <w:p w:rsidR="00827D15" w:rsidRDefault="00CD440B">
      <w:pPr>
        <w:numPr>
          <w:ilvl w:val="0"/>
          <w:numId w:val="7"/>
        </w:numPr>
        <w:spacing w:before="120" w:after="12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podatku VAT, </w:t>
      </w:r>
    </w:p>
    <w:p w:rsidR="00827D15" w:rsidRDefault="00CD440B">
      <w:pPr>
        <w:numPr>
          <w:ilvl w:val="0"/>
          <w:numId w:val="7"/>
        </w:numPr>
        <w:spacing w:before="120" w:after="12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podatek VAT,</w:t>
      </w:r>
    </w:p>
    <w:p w:rsidR="00827D15" w:rsidRDefault="00CD440B">
      <w:pPr>
        <w:numPr>
          <w:ilvl w:val="0"/>
          <w:numId w:val="7"/>
        </w:numPr>
        <w:spacing w:before="120" w:after="12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łącznie z podatkiem VAT </w:t>
      </w:r>
    </w:p>
    <w:p w:rsidR="00827D15" w:rsidRDefault="00CD440B">
      <w:pPr>
        <w:numPr>
          <w:ilvl w:val="0"/>
          <w:numId w:val="14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Prawidłowe ustalenie podatku VAT należy do obowiązków Wykonawcy zgodnie z przepisami ustawy o podatku od towarów i usług oraz podatku akcyzowym. Zamawiający nie uzna za oczywistą omyłkę i nie będzie poprawiał błędnie ustalonego podatku VAT.</w:t>
      </w:r>
    </w:p>
    <w:p w:rsidR="00827D15" w:rsidRDefault="00CD440B">
      <w:pPr>
        <w:numPr>
          <w:ilvl w:val="0"/>
          <w:numId w:val="14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winna być wyrażona w złotych polskich do dwóch miejsc po przecinku, tj. do pełnego grosza i określić wartość wykonania przedmiotu zamówienia w terminie jego realizacji, zgodnie z ustalonym w umowie terminem. </w:t>
      </w:r>
    </w:p>
    <w:p w:rsidR="00827D15" w:rsidRDefault="00CD440B">
      <w:pPr>
        <w:numPr>
          <w:ilvl w:val="0"/>
          <w:numId w:val="14"/>
        </w:numPr>
        <w:spacing w:before="120" w:after="120"/>
        <w:ind w:left="567" w:hanging="567"/>
        <w:jc w:val="both"/>
      </w:pPr>
      <w:r>
        <w:rPr>
          <w:sz w:val="22"/>
          <w:szCs w:val="22"/>
        </w:rPr>
        <w:t>Cena oferty musi zawiera</w:t>
      </w:r>
      <w:r>
        <w:rPr>
          <w:rFonts w:eastAsia="TimesNewRoman;Arial Unicode MS"/>
          <w:sz w:val="22"/>
          <w:szCs w:val="22"/>
        </w:rPr>
        <w:t xml:space="preserve">ć </w:t>
      </w:r>
      <w:r>
        <w:rPr>
          <w:sz w:val="22"/>
          <w:szCs w:val="22"/>
        </w:rPr>
        <w:t>wszelkie koszty niezb</w:t>
      </w:r>
      <w:r>
        <w:rPr>
          <w:rFonts w:eastAsia="TimesNewRoman;Arial Unicode MS"/>
          <w:sz w:val="22"/>
          <w:szCs w:val="22"/>
        </w:rPr>
        <w:t>ę</w:t>
      </w:r>
      <w:r>
        <w:rPr>
          <w:sz w:val="22"/>
          <w:szCs w:val="22"/>
        </w:rPr>
        <w:t>dne do zrealizowania zamówienia wynikaj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ce wprost z opisu przedmiotu zamówienia, jak równie</w:t>
      </w:r>
      <w:r>
        <w:rPr>
          <w:rFonts w:eastAsia="TimesNewRoman;Arial Unicode MS"/>
          <w:sz w:val="22"/>
          <w:szCs w:val="22"/>
        </w:rPr>
        <w:t>ż</w:t>
      </w:r>
      <w:r>
        <w:rPr>
          <w:sz w:val="22"/>
          <w:szCs w:val="22"/>
        </w:rPr>
        <w:t xml:space="preserve"> w niej nie uj</w:t>
      </w:r>
      <w:r>
        <w:rPr>
          <w:rFonts w:eastAsia="TimesNewRoman;Arial Unicode MS"/>
          <w:sz w:val="22"/>
          <w:szCs w:val="22"/>
        </w:rPr>
        <w:t>ę</w:t>
      </w:r>
      <w:r>
        <w:rPr>
          <w:sz w:val="22"/>
          <w:szCs w:val="22"/>
        </w:rPr>
        <w:t>te, a bez których nie mo</w:t>
      </w:r>
      <w:r>
        <w:rPr>
          <w:rFonts w:eastAsia="TimesNewRoman;Arial Unicode MS"/>
          <w:sz w:val="22"/>
          <w:szCs w:val="22"/>
        </w:rPr>
        <w:t>ż</w:t>
      </w:r>
      <w:r>
        <w:rPr>
          <w:sz w:val="22"/>
          <w:szCs w:val="22"/>
        </w:rPr>
        <w:t>na realizowa</w:t>
      </w:r>
      <w:r>
        <w:rPr>
          <w:rFonts w:eastAsia="TimesNewRoman;Arial Unicode MS"/>
          <w:sz w:val="22"/>
          <w:szCs w:val="22"/>
        </w:rPr>
        <w:t xml:space="preserve">ć </w:t>
      </w:r>
      <w:r>
        <w:rPr>
          <w:sz w:val="22"/>
          <w:szCs w:val="22"/>
        </w:rPr>
        <w:t xml:space="preserve">zamówienia, w tym koszt wszelkich uzgodnień, opinii, decyzji, zezwoleń. Nie przewiduje się żadnej </w:t>
      </w:r>
      <w:proofErr w:type="spellStart"/>
      <w:r>
        <w:rPr>
          <w:sz w:val="22"/>
          <w:szCs w:val="22"/>
        </w:rPr>
        <w:t>refakturyzacji</w:t>
      </w:r>
      <w:proofErr w:type="spellEnd"/>
      <w:r>
        <w:rPr>
          <w:sz w:val="22"/>
          <w:szCs w:val="22"/>
        </w:rPr>
        <w:t>.</w:t>
      </w:r>
    </w:p>
    <w:p w:rsidR="00827D15" w:rsidRDefault="00CD440B">
      <w:pPr>
        <w:numPr>
          <w:ilvl w:val="0"/>
          <w:numId w:val="14"/>
        </w:numPr>
        <w:spacing w:before="120" w:after="120"/>
        <w:ind w:left="567" w:hanging="567"/>
        <w:jc w:val="both"/>
      </w:pPr>
      <w:r>
        <w:rPr>
          <w:sz w:val="22"/>
          <w:szCs w:val="22"/>
        </w:rPr>
        <w:t>Rozliczenia mi</w:t>
      </w:r>
      <w:r>
        <w:rPr>
          <w:rFonts w:eastAsia="TimesNewRoman;Arial Unicode MS"/>
          <w:sz w:val="22"/>
          <w:szCs w:val="22"/>
        </w:rPr>
        <w:t>ę</w:t>
      </w:r>
      <w:r>
        <w:rPr>
          <w:sz w:val="22"/>
          <w:szCs w:val="22"/>
        </w:rPr>
        <w:t>dzy Zamawiaj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cym a Wykonawc</w:t>
      </w:r>
      <w:r>
        <w:rPr>
          <w:rFonts w:eastAsia="TimesNewRoman;Arial Unicode MS"/>
          <w:sz w:val="22"/>
          <w:szCs w:val="22"/>
        </w:rPr>
        <w:t xml:space="preserve">ą </w:t>
      </w:r>
      <w:r>
        <w:rPr>
          <w:sz w:val="22"/>
          <w:szCs w:val="22"/>
        </w:rPr>
        <w:t>prowadzone b</w:t>
      </w:r>
      <w:r>
        <w:rPr>
          <w:rFonts w:eastAsia="TimesNewRoman;Arial Unicode MS"/>
          <w:sz w:val="22"/>
          <w:szCs w:val="22"/>
        </w:rPr>
        <w:t>ę</w:t>
      </w:r>
      <w:r>
        <w:rPr>
          <w:sz w:val="22"/>
          <w:szCs w:val="22"/>
        </w:rPr>
        <w:t>d</w:t>
      </w:r>
      <w:r>
        <w:rPr>
          <w:rFonts w:eastAsia="TimesNewRoman;Arial Unicode MS"/>
          <w:sz w:val="22"/>
          <w:szCs w:val="22"/>
        </w:rPr>
        <w:t xml:space="preserve">ą </w:t>
      </w:r>
      <w:r>
        <w:rPr>
          <w:sz w:val="22"/>
          <w:szCs w:val="22"/>
        </w:rPr>
        <w:t>złotych polskich.</w:t>
      </w:r>
    </w:p>
    <w:p w:rsidR="00827D15" w:rsidRDefault="00CD440B">
      <w:pPr>
        <w:numPr>
          <w:ilvl w:val="0"/>
          <w:numId w:val="14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Zaoferowana cena ofertowa będzie stanowiła wysokość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wynagrodzenia, które będzie płatne wg warunków i zasad określonych w umowie.  </w:t>
      </w:r>
    </w:p>
    <w:p w:rsidR="00827D15" w:rsidRDefault="00CD440B">
      <w:pPr>
        <w:numPr>
          <w:ilvl w:val="0"/>
          <w:numId w:val="14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Ceny wymienione przez Wykonawcę w ofercie nie będą podlegać waloryzacji w trakcie wykonywania przedmiotu zamówienia.</w:t>
      </w:r>
    </w:p>
    <w:p w:rsidR="00827D15" w:rsidRDefault="00CD440B">
      <w:pPr>
        <w:numPr>
          <w:ilvl w:val="0"/>
          <w:numId w:val="14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Ostateczn</w:t>
      </w:r>
      <w:r>
        <w:rPr>
          <w:rFonts w:eastAsia="TimesNewRoman;Arial Unicode MS"/>
          <w:sz w:val="22"/>
          <w:szCs w:val="22"/>
        </w:rPr>
        <w:t xml:space="preserve">ą </w:t>
      </w:r>
      <w:r>
        <w:rPr>
          <w:sz w:val="22"/>
          <w:szCs w:val="22"/>
        </w:rPr>
        <w:t>cen</w:t>
      </w:r>
      <w:r>
        <w:rPr>
          <w:rFonts w:eastAsia="TimesNewRoman;Arial Unicode MS"/>
          <w:sz w:val="22"/>
          <w:szCs w:val="22"/>
        </w:rPr>
        <w:t xml:space="preserve">ę </w:t>
      </w:r>
      <w:r>
        <w:rPr>
          <w:sz w:val="22"/>
          <w:szCs w:val="22"/>
        </w:rPr>
        <w:t>oferty stanowi warto</w:t>
      </w:r>
      <w:r>
        <w:rPr>
          <w:rFonts w:eastAsia="TimesNewRoman;Arial Unicode MS"/>
          <w:sz w:val="22"/>
          <w:szCs w:val="22"/>
        </w:rPr>
        <w:t xml:space="preserve">ść </w:t>
      </w:r>
      <w:r>
        <w:rPr>
          <w:sz w:val="22"/>
          <w:szCs w:val="22"/>
        </w:rPr>
        <w:t>brutto wyliczona przez Wykonawc</w:t>
      </w:r>
      <w:r>
        <w:rPr>
          <w:rFonts w:eastAsia="TimesNewRoman;Arial Unicode MS"/>
          <w:sz w:val="22"/>
          <w:szCs w:val="22"/>
        </w:rPr>
        <w:t>ę</w:t>
      </w:r>
      <w:r>
        <w:rPr>
          <w:sz w:val="22"/>
          <w:szCs w:val="22"/>
        </w:rPr>
        <w:t>.</w:t>
      </w:r>
    </w:p>
    <w:p w:rsidR="00827D15" w:rsidRDefault="00827D15">
      <w:pPr>
        <w:spacing w:before="120" w:after="120"/>
        <w:ind w:left="567" w:hanging="567"/>
        <w:jc w:val="both"/>
        <w:rPr>
          <w:sz w:val="22"/>
          <w:szCs w:val="22"/>
        </w:rPr>
      </w:pPr>
    </w:p>
    <w:p w:rsidR="00827D15" w:rsidRDefault="00CD440B">
      <w:pPr>
        <w:pStyle w:val="Style6"/>
        <w:widowControl/>
        <w:spacing w:before="62" w:line="288" w:lineRule="auto"/>
        <w:ind w:left="567" w:hanging="567"/>
        <w:jc w:val="both"/>
      </w:pPr>
      <w:r>
        <w:rPr>
          <w:rStyle w:val="FontStyle13"/>
        </w:rPr>
        <w:t>X.</w:t>
      </w:r>
      <w:r>
        <w:rPr>
          <w:rStyle w:val="FontStyle13"/>
        </w:rPr>
        <w:tab/>
        <w:t xml:space="preserve">KRYTERIUM WYBORU NAJKORZYSTNIEJSZEJ OFERTY </w:t>
      </w:r>
    </w:p>
    <w:p w:rsidR="00827D15" w:rsidRDefault="00CD440B">
      <w:pPr>
        <w:pStyle w:val="Style6"/>
        <w:widowControl/>
        <w:numPr>
          <w:ilvl w:val="1"/>
          <w:numId w:val="5"/>
        </w:numPr>
        <w:spacing w:before="62" w:line="288" w:lineRule="auto"/>
        <w:ind w:left="567" w:hanging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Przy wyborze oferty ZAMAWIAJĄCY będzie się kierował następującym kryterium i jego znaczeniem: </w:t>
      </w:r>
      <w:r>
        <w:rPr>
          <w:b/>
          <w:sz w:val="22"/>
          <w:szCs w:val="22"/>
        </w:rPr>
        <w:t>Cena ofertowa brutto – o wadze 100 %</w:t>
      </w:r>
    </w:p>
    <w:p w:rsidR="00827D15" w:rsidRDefault="00CD440B">
      <w:pPr>
        <w:numPr>
          <w:ilvl w:val="1"/>
          <w:numId w:val="5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Oferty będą oceniane w odniesieniu do najkorzystniejszych warunków przedstawionych przez wykonawców w zakresie kryterium. </w:t>
      </w:r>
    </w:p>
    <w:p w:rsidR="00827D15" w:rsidRDefault="00CD440B">
      <w:pPr>
        <w:numPr>
          <w:ilvl w:val="1"/>
          <w:numId w:val="5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Oferta wypełniająca w najwyższym stopniu wymagania określonego kryterium, otrzyma maksymalną ilość punktów. Pozostałym wykonawcom, spełniającym wymagania kryterialne przypisane zostanie odpowiednio mniejsza liczba punktów.</w:t>
      </w:r>
    </w:p>
    <w:p w:rsidR="00827D15" w:rsidRDefault="00CD440B">
      <w:pPr>
        <w:numPr>
          <w:ilvl w:val="1"/>
          <w:numId w:val="5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OFERT w zakresie przedstawionego wyżej kryterium zostanie dokonana wg formuły: </w:t>
      </w:r>
    </w:p>
    <w:p w:rsidR="00827D15" w:rsidRDefault="00CD440B">
      <w:pPr>
        <w:pStyle w:val="Tekstpodstawowy21"/>
        <w:spacing w:before="12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wg kryterium cena:</w:t>
      </w:r>
    </w:p>
    <w:p w:rsidR="00827D15" w:rsidRDefault="00CD440B">
      <w:pPr>
        <w:pStyle w:val="Tekstpodstawowy21"/>
        <w:spacing w:before="120"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Oferta z najniższą ceną</w:t>
      </w:r>
    </w:p>
    <w:p w:rsidR="00827D15" w:rsidRDefault="00CD440B">
      <w:pPr>
        <w:pStyle w:val="Tekstpodstawowy21"/>
        <w:spacing w:before="12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Wc</w:t>
      </w:r>
      <w:proofErr w:type="spellEnd"/>
      <w:r>
        <w:rPr>
          <w:sz w:val="22"/>
          <w:szCs w:val="22"/>
        </w:rPr>
        <w:t xml:space="preserve"> =  ---------------------------------------- x waga kryterium x 100 pkt.</w:t>
      </w:r>
    </w:p>
    <w:p w:rsidR="00827D15" w:rsidRDefault="00CD440B">
      <w:pPr>
        <w:pStyle w:val="Tekstpodstawowy21"/>
        <w:spacing w:before="120" w:line="240" w:lineRule="auto"/>
        <w:ind w:left="12" w:firstLine="708"/>
        <w:jc w:val="both"/>
        <w:rPr>
          <w:sz w:val="22"/>
          <w:szCs w:val="22"/>
        </w:rPr>
      </w:pPr>
      <w:r>
        <w:rPr>
          <w:sz w:val="22"/>
          <w:szCs w:val="22"/>
        </w:rPr>
        <w:t>oferta badana</w:t>
      </w:r>
    </w:p>
    <w:p w:rsidR="00827D15" w:rsidRDefault="00CD440B">
      <w:pPr>
        <w:pStyle w:val="Tekstpodstawowy21"/>
        <w:numPr>
          <w:ilvl w:val="1"/>
          <w:numId w:val="5"/>
        </w:numPr>
        <w:spacing w:before="12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zostanie oferta, która uzyska największą ilość punktów.</w:t>
      </w:r>
    </w:p>
    <w:p w:rsidR="00827D15" w:rsidRDefault="00CD440B">
      <w:pPr>
        <w:pStyle w:val="Tekstpodstawowy21"/>
        <w:numPr>
          <w:ilvl w:val="1"/>
          <w:numId w:val="5"/>
        </w:numPr>
        <w:spacing w:before="12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toku badania o oceny ofert zamawiający może żądać od wykonawców wyjaśnień dotyczących treści złożonych ofert. Niedopuszczalne jest prowadzenie między zamawiającym a wykonawcą negocjacji dotyczących złożonej oferty </w:t>
      </w:r>
    </w:p>
    <w:p w:rsidR="00827D15" w:rsidRDefault="00CD440B">
      <w:pPr>
        <w:pStyle w:val="Tekstpodstawowy21"/>
        <w:numPr>
          <w:ilvl w:val="1"/>
          <w:numId w:val="5"/>
        </w:numPr>
        <w:spacing w:before="120" w:line="240" w:lineRule="auto"/>
        <w:ind w:left="567" w:hanging="567"/>
        <w:jc w:val="both"/>
      </w:pPr>
      <w:r>
        <w:rPr>
          <w:sz w:val="22"/>
          <w:szCs w:val="22"/>
        </w:rPr>
        <w:t>Zamawiający w celu ustalenia czy oferta zawiera rażąco niską cenę w stosunku do przedmiotu zamówienia, może zwrócić się do wykonawcy o udzielenie w określonym terminie wyjaśnień dotyczących elementów oferty mających wpływ na wysokość ceny.</w:t>
      </w:r>
    </w:p>
    <w:p w:rsidR="00827D15" w:rsidRDefault="00CD440B">
      <w:pPr>
        <w:pStyle w:val="Tekstpodstawowy21"/>
        <w:numPr>
          <w:ilvl w:val="1"/>
          <w:numId w:val="5"/>
        </w:numPr>
        <w:spacing w:before="12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oceniając wyjaśnienia bierze pod uwagę obiektywne czynniki.</w:t>
      </w:r>
    </w:p>
    <w:p w:rsidR="00827D15" w:rsidRDefault="00CD440B">
      <w:pPr>
        <w:pStyle w:val="Tekstpodstawowy21"/>
        <w:numPr>
          <w:ilvl w:val="1"/>
          <w:numId w:val="5"/>
        </w:numPr>
        <w:spacing w:before="12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odrzuca ofertę wykonawcy, który nie złożył wyjaśnień lub jeżeli dokonana ocena wyjaśnień wraz z dostarczonymi dowodami potwierdza, że oferta zawiera rażąco niską cenę w stosunku do przedmiotu zamówienia.</w:t>
      </w:r>
    </w:p>
    <w:p w:rsidR="00827D15" w:rsidRDefault="00CD440B">
      <w:pPr>
        <w:pStyle w:val="Tekstpodstawowy21"/>
        <w:numPr>
          <w:ilvl w:val="1"/>
          <w:numId w:val="5"/>
        </w:numPr>
        <w:spacing w:before="12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poprawia w ofercie:</w:t>
      </w:r>
    </w:p>
    <w:p w:rsidR="00827D15" w:rsidRDefault="00CD440B">
      <w:pPr>
        <w:numPr>
          <w:ilvl w:val="1"/>
          <w:numId w:val="12"/>
        </w:numPr>
        <w:tabs>
          <w:tab w:val="left" w:pos="0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oczywiste omyłki pisarskie,</w:t>
      </w:r>
    </w:p>
    <w:p w:rsidR="00827D15" w:rsidRDefault="00CD440B">
      <w:pPr>
        <w:numPr>
          <w:ilvl w:val="1"/>
          <w:numId w:val="12"/>
        </w:numPr>
        <w:tabs>
          <w:tab w:val="left" w:pos="0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oczywiste omyłki rachunkowe, z uwzględnieniem konsekwencji rachunkowych dokonanych poprawek,</w:t>
      </w:r>
    </w:p>
    <w:p w:rsidR="00827D15" w:rsidRDefault="00CD440B">
      <w:pPr>
        <w:numPr>
          <w:ilvl w:val="1"/>
          <w:numId w:val="12"/>
        </w:numPr>
        <w:tabs>
          <w:tab w:val="left" w:pos="0"/>
        </w:tabs>
        <w:ind w:left="1134" w:hanging="567"/>
        <w:jc w:val="both"/>
      </w:pPr>
      <w:r>
        <w:rPr>
          <w:sz w:val="22"/>
          <w:szCs w:val="22"/>
        </w:rPr>
        <w:t>inne omyłki polegające na niezgodności oferty ze ogłoszeniem, niepowodujące istotnych zmian w treści oferty</w:t>
      </w:r>
    </w:p>
    <w:p w:rsidR="00827D15" w:rsidRDefault="00CD440B">
      <w:pPr>
        <w:tabs>
          <w:tab w:val="left" w:pos="0"/>
        </w:tabs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- niezwłocznie zawiadamiając o tym wykonawcę, którego oferta została poprawiona.</w:t>
      </w:r>
    </w:p>
    <w:p w:rsidR="00827D15" w:rsidRDefault="00CD440B">
      <w:pPr>
        <w:numPr>
          <w:ilvl w:val="1"/>
          <w:numId w:val="5"/>
        </w:numPr>
        <w:spacing w:before="120" w:after="120"/>
        <w:ind w:left="567" w:hanging="567"/>
        <w:jc w:val="both"/>
      </w:pPr>
      <w:r>
        <w:rPr>
          <w:sz w:val="22"/>
          <w:szCs w:val="22"/>
        </w:rPr>
        <w:t xml:space="preserve">Zamawiający udzieli zamówienia wykonawcy, którego oferta odpowiada wszystkim wymaganiom określonym w ogłoszeniu i została oceniona, jako najkorzystniejsza w oparciu o podane w specyfikacji kryteria oceny ofert. </w:t>
      </w:r>
    </w:p>
    <w:p w:rsidR="00827D15" w:rsidRDefault="00827D15">
      <w:pPr>
        <w:pStyle w:val="Style6"/>
        <w:widowControl/>
        <w:spacing w:before="62" w:line="288" w:lineRule="auto"/>
        <w:jc w:val="both"/>
        <w:rPr>
          <w:rStyle w:val="FontStyle13"/>
        </w:rPr>
      </w:pPr>
    </w:p>
    <w:p w:rsidR="00827D15" w:rsidRDefault="00CD440B">
      <w:pPr>
        <w:numPr>
          <w:ilvl w:val="0"/>
          <w:numId w:val="11"/>
        </w:numPr>
        <w:spacing w:after="120"/>
        <w:ind w:left="567" w:hanging="567"/>
        <w:jc w:val="both"/>
      </w:pPr>
      <w:r>
        <w:rPr>
          <w:b/>
          <w:sz w:val="22"/>
          <w:szCs w:val="22"/>
        </w:rPr>
        <w:t>TERMIN ZWIĄZANIA OFERTĄ</w:t>
      </w:r>
    </w:p>
    <w:p w:rsidR="00827D15" w:rsidRDefault="00CD440B">
      <w:pPr>
        <w:numPr>
          <w:ilvl w:val="1"/>
          <w:numId w:val="9"/>
        </w:numPr>
        <w:spacing w:after="120"/>
        <w:ind w:left="567" w:hanging="567"/>
        <w:jc w:val="both"/>
      </w:pPr>
      <w:r>
        <w:rPr>
          <w:sz w:val="22"/>
          <w:szCs w:val="22"/>
        </w:rPr>
        <w:t xml:space="preserve">Wykonawca pozostaje związany ofertą przez okres </w:t>
      </w:r>
      <w:r>
        <w:rPr>
          <w:bCs/>
          <w:sz w:val="22"/>
          <w:szCs w:val="22"/>
        </w:rPr>
        <w:t>30 dni od ostatecznego terminy składania ofert.</w:t>
      </w:r>
    </w:p>
    <w:p w:rsidR="00827D15" w:rsidRDefault="00CD440B">
      <w:pPr>
        <w:numPr>
          <w:ilvl w:val="1"/>
          <w:numId w:val="9"/>
        </w:numPr>
        <w:spacing w:after="120"/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Bieg terminu rozpoczyna się wraz z upływem terminu składania ofert.</w:t>
      </w:r>
    </w:p>
    <w:p w:rsidR="00827D15" w:rsidRDefault="00CD440B">
      <w:pPr>
        <w:numPr>
          <w:ilvl w:val="1"/>
          <w:numId w:val="9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Zamawiający zastrzega sobie prawo przedłużenia terminu</w:t>
      </w:r>
      <w:r>
        <w:rPr>
          <w:rStyle w:val="FontStyle13"/>
        </w:rPr>
        <w:t xml:space="preserve"> </w:t>
      </w:r>
      <w:r>
        <w:rPr>
          <w:sz w:val="22"/>
          <w:szCs w:val="22"/>
        </w:rPr>
        <w:t>związania ofertą. W takim przypadku Zamawiający zwróci się do wykonawcy na najmniej 3 dni przed upływem terminu związania ofertą o wyrażenie zgody na przedłużenie tego terminu o oznaczony okres, nie dłuższy jednak niż 60 dni.</w:t>
      </w:r>
    </w:p>
    <w:p w:rsidR="00827D15" w:rsidRDefault="00827D15">
      <w:pPr>
        <w:spacing w:after="120"/>
        <w:ind w:left="567"/>
        <w:jc w:val="both"/>
        <w:rPr>
          <w:b/>
          <w:bCs/>
          <w:sz w:val="22"/>
          <w:szCs w:val="22"/>
        </w:rPr>
      </w:pPr>
    </w:p>
    <w:p w:rsidR="00827D15" w:rsidRDefault="00CD440B">
      <w:pPr>
        <w:numPr>
          <w:ilvl w:val="0"/>
          <w:numId w:val="11"/>
        </w:numPr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ZABEZPIECZENIE WYKONANIA UMOWY – nie dotyczy</w:t>
      </w:r>
    </w:p>
    <w:p w:rsidR="00827D15" w:rsidRDefault="00827D15">
      <w:pPr>
        <w:spacing w:before="120" w:after="120"/>
        <w:ind w:left="567"/>
        <w:jc w:val="both"/>
        <w:rPr>
          <w:b/>
          <w:bCs/>
          <w:sz w:val="22"/>
          <w:szCs w:val="22"/>
        </w:rPr>
      </w:pPr>
    </w:p>
    <w:p w:rsidR="00827D15" w:rsidRDefault="00CD440B">
      <w:pPr>
        <w:numPr>
          <w:ilvl w:val="0"/>
          <w:numId w:val="11"/>
        </w:numPr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POROZUMIEWANIA SIĘ POMIĘDZY ZAMAWIAJĄCYM A WYKONAWCAMI</w:t>
      </w:r>
    </w:p>
    <w:p w:rsidR="00827D15" w:rsidRDefault="00CD440B">
      <w:pPr>
        <w:numPr>
          <w:ilvl w:val="1"/>
          <w:numId w:val="6"/>
        </w:numPr>
        <w:spacing w:before="120" w:after="120"/>
        <w:ind w:left="567" w:hanging="567"/>
        <w:jc w:val="both"/>
      </w:pPr>
      <w:r>
        <w:rPr>
          <w:sz w:val="22"/>
          <w:szCs w:val="22"/>
        </w:rPr>
        <w:lastRenderedPageBreak/>
        <w:t>W post</w:t>
      </w:r>
      <w:r>
        <w:rPr>
          <w:rFonts w:eastAsia="TimesNewRoman;Arial Unicode MS"/>
          <w:sz w:val="22"/>
          <w:szCs w:val="22"/>
        </w:rPr>
        <w:t>ę</w:t>
      </w:r>
      <w:r>
        <w:rPr>
          <w:sz w:val="22"/>
          <w:szCs w:val="22"/>
        </w:rPr>
        <w:t>powaniu o</w:t>
      </w:r>
      <w:r>
        <w:rPr>
          <w:rFonts w:eastAsia="TimesNewRoman;Arial Unicode MS"/>
          <w:sz w:val="22"/>
          <w:szCs w:val="22"/>
        </w:rPr>
        <w:t>ś</w:t>
      </w:r>
      <w:r>
        <w:rPr>
          <w:sz w:val="22"/>
          <w:szCs w:val="22"/>
        </w:rPr>
        <w:t>wiadczenia, wnioski, zawiadomienia oraz informacje zamawiaj</w:t>
      </w:r>
      <w:r>
        <w:rPr>
          <w:rFonts w:eastAsia="TimesNewRoman;Arial Unicode MS"/>
          <w:sz w:val="22"/>
          <w:szCs w:val="22"/>
        </w:rPr>
        <w:t>ą</w:t>
      </w:r>
      <w:r>
        <w:rPr>
          <w:sz w:val="22"/>
          <w:szCs w:val="22"/>
        </w:rPr>
        <w:t>cy i wykonawcy przekazuj</w:t>
      </w:r>
      <w:r>
        <w:rPr>
          <w:rFonts w:eastAsia="TimesNewRoman;Arial Unicode MS"/>
          <w:sz w:val="22"/>
          <w:szCs w:val="22"/>
        </w:rPr>
        <w:t xml:space="preserve">ą </w:t>
      </w:r>
      <w:r>
        <w:rPr>
          <w:sz w:val="22"/>
          <w:szCs w:val="22"/>
        </w:rPr>
        <w:t>pisemnie, faksem lub drog</w:t>
      </w:r>
      <w:r>
        <w:rPr>
          <w:rFonts w:eastAsia="TimesNewRoman;Arial Unicode MS"/>
          <w:sz w:val="22"/>
          <w:szCs w:val="22"/>
        </w:rPr>
        <w:t xml:space="preserve">ą </w:t>
      </w:r>
      <w:r>
        <w:rPr>
          <w:sz w:val="22"/>
          <w:szCs w:val="22"/>
        </w:rPr>
        <w:t>elektroniczn</w:t>
      </w:r>
      <w:r>
        <w:rPr>
          <w:rFonts w:eastAsia="TimesNewRoman;Arial Unicode MS"/>
          <w:sz w:val="22"/>
          <w:szCs w:val="22"/>
        </w:rPr>
        <w:t>ą (</w:t>
      </w:r>
      <w:r>
        <w:rPr>
          <w:rFonts w:eastAsia="TimesNewRoman;Arial Unicode MS"/>
          <w:i/>
          <w:sz w:val="22"/>
          <w:szCs w:val="22"/>
        </w:rPr>
        <w:t>via</w:t>
      </w:r>
      <w:r>
        <w:rPr>
          <w:rFonts w:eastAsia="TimesNewRoman;Arial Unicode MS"/>
          <w:sz w:val="22"/>
          <w:szCs w:val="22"/>
        </w:rPr>
        <w:t xml:space="preserve"> e-mail).</w:t>
      </w:r>
      <w:r>
        <w:rPr>
          <w:sz w:val="22"/>
          <w:szCs w:val="22"/>
        </w:rPr>
        <w:t xml:space="preserve"> Ka</w:t>
      </w:r>
      <w:r>
        <w:rPr>
          <w:rFonts w:eastAsia="TimesNewRoman;Arial Unicode MS"/>
          <w:sz w:val="22"/>
          <w:szCs w:val="22"/>
        </w:rPr>
        <w:t>ż</w:t>
      </w:r>
      <w:r>
        <w:rPr>
          <w:sz w:val="22"/>
          <w:szCs w:val="22"/>
        </w:rPr>
        <w:t>da ze stron na</w:t>
      </w:r>
      <w:r>
        <w:rPr>
          <w:bCs/>
          <w:sz w:val="22"/>
          <w:szCs w:val="22"/>
        </w:rPr>
        <w:t xml:space="preserve"> </w:t>
      </w:r>
      <w:r>
        <w:rPr>
          <w:rFonts w:eastAsia="TimesNewRoman;Arial Unicode MS"/>
          <w:sz w:val="22"/>
          <w:szCs w:val="22"/>
        </w:rPr>
        <w:t>żą</w:t>
      </w:r>
      <w:r>
        <w:rPr>
          <w:sz w:val="22"/>
          <w:szCs w:val="22"/>
        </w:rPr>
        <w:t>danie drugiej niezwłocznie potwierdza fakt ich otrzymania.</w:t>
      </w:r>
    </w:p>
    <w:p w:rsidR="00827D15" w:rsidRDefault="00CD440B">
      <w:pPr>
        <w:numPr>
          <w:ilvl w:val="1"/>
          <w:numId w:val="6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Oświadczenie, wniosek, zawiadomienie, zapytanie lub informację uważa się za wniesione z chwilą, gdy dotarły do drugiej strony w taki sposób, że mogła zapoznać się z ich treścią. W przypadku braku potwierdzenia otrzymania wiadomości przez wykonawcę domniemywa się, iż pismo wysłane przez zamawiającego na ostatni znany adres mailowy lub numer faksu podany przez wykonawcę zostało mu doręczone w sposób umożliwiający zapoznanie się wykonawcy z tym pismem.</w:t>
      </w:r>
    </w:p>
    <w:p w:rsidR="00827D15" w:rsidRDefault="00CD440B">
      <w:pPr>
        <w:numPr>
          <w:ilvl w:val="1"/>
          <w:numId w:val="6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wypadku złożenia oferty przez wykonawców występujących wspólnie – korespondencja będzie kierowana na adres korespondencyjny (odpowiednio: e-mail, fax) pełnomocnika wykonawców wspólnie ubiegających się o zamówienie, ze skutkiem doręczenia dla wszystkich podmiotów składających wspólną ofertę.</w:t>
      </w:r>
    </w:p>
    <w:p w:rsidR="00827D15" w:rsidRDefault="00CD440B">
      <w:pPr>
        <w:numPr>
          <w:ilvl w:val="1"/>
          <w:numId w:val="6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korespondencji wykonawca winien posługiwać się znakiem postępowania ZP.</w:t>
      </w:r>
    </w:p>
    <w:p w:rsidR="00827D15" w:rsidRDefault="00CD440B">
      <w:pPr>
        <w:numPr>
          <w:ilvl w:val="1"/>
          <w:numId w:val="6"/>
        </w:numPr>
        <w:spacing w:before="12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Osobami uprawnionymi do kontaktowania się z Wykonawcami w zakresie zamówienia są: </w:t>
      </w:r>
    </w:p>
    <w:p w:rsidR="00827D15" w:rsidRDefault="00CD440B">
      <w:pPr>
        <w:numPr>
          <w:ilvl w:val="0"/>
          <w:numId w:val="2"/>
        </w:numPr>
        <w:tabs>
          <w:tab w:val="left" w:pos="0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w zakresie merytorycznym: Pan </w:t>
      </w:r>
      <w:proofErr w:type="spellStart"/>
      <w:r>
        <w:rPr>
          <w:sz w:val="22"/>
          <w:szCs w:val="22"/>
        </w:rPr>
        <w:t>MarcinWalichnowski</w:t>
      </w:r>
      <w:proofErr w:type="spellEnd"/>
    </w:p>
    <w:p w:rsidR="00827D15" w:rsidRDefault="00CD440B">
      <w:pPr>
        <w:numPr>
          <w:ilvl w:val="0"/>
          <w:numId w:val="2"/>
        </w:numPr>
        <w:tabs>
          <w:tab w:val="left" w:pos="0"/>
        </w:tabs>
        <w:ind w:left="1134" w:hanging="567"/>
      </w:pPr>
      <w:r>
        <w:rPr>
          <w:sz w:val="22"/>
          <w:szCs w:val="22"/>
        </w:rPr>
        <w:t xml:space="preserve">w zakresie </w:t>
      </w:r>
      <w:proofErr w:type="spellStart"/>
      <w:r>
        <w:rPr>
          <w:sz w:val="22"/>
          <w:szCs w:val="22"/>
        </w:rPr>
        <w:t>for</w:t>
      </w:r>
      <w:r w:rsidR="00085300">
        <w:rPr>
          <w:sz w:val="22"/>
          <w:szCs w:val="22"/>
        </w:rPr>
        <w:t>malno</w:t>
      </w:r>
      <w:proofErr w:type="spellEnd"/>
      <w:r w:rsidR="00085300">
        <w:rPr>
          <w:sz w:val="22"/>
          <w:szCs w:val="22"/>
        </w:rPr>
        <w:t>– prawnym: Pani Karolina Mąkal</w:t>
      </w:r>
      <w:r>
        <w:rPr>
          <w:sz w:val="22"/>
          <w:szCs w:val="22"/>
        </w:rPr>
        <w:t xml:space="preserve">.  </w:t>
      </w:r>
    </w:p>
    <w:p w:rsidR="00827D15" w:rsidRDefault="00827D15">
      <w:pPr>
        <w:tabs>
          <w:tab w:val="left" w:pos="1134"/>
          <w:tab w:val="left" w:pos="7513"/>
        </w:tabs>
        <w:jc w:val="both"/>
        <w:rPr>
          <w:b/>
          <w:bCs/>
          <w:sz w:val="22"/>
          <w:szCs w:val="22"/>
          <w:lang w:val="en-US"/>
        </w:rPr>
      </w:pPr>
    </w:p>
    <w:p w:rsidR="00827D15" w:rsidRDefault="00827D15">
      <w:pPr>
        <w:tabs>
          <w:tab w:val="left" w:pos="1134"/>
          <w:tab w:val="left" w:pos="7513"/>
        </w:tabs>
        <w:jc w:val="both"/>
        <w:rPr>
          <w:sz w:val="22"/>
          <w:szCs w:val="22"/>
        </w:rPr>
      </w:pPr>
    </w:p>
    <w:p w:rsidR="00827D15" w:rsidRDefault="00827D15">
      <w:pPr>
        <w:tabs>
          <w:tab w:val="left" w:pos="1134"/>
          <w:tab w:val="left" w:pos="7513"/>
        </w:tabs>
        <w:jc w:val="both"/>
        <w:rPr>
          <w:sz w:val="22"/>
          <w:szCs w:val="22"/>
        </w:rPr>
      </w:pPr>
    </w:p>
    <w:p w:rsidR="00827D15" w:rsidRDefault="00827D15">
      <w:pPr>
        <w:tabs>
          <w:tab w:val="left" w:pos="1134"/>
          <w:tab w:val="left" w:pos="7513"/>
        </w:tabs>
        <w:jc w:val="both"/>
        <w:rPr>
          <w:sz w:val="22"/>
          <w:szCs w:val="22"/>
        </w:rPr>
      </w:pPr>
    </w:p>
    <w:p w:rsidR="00827D15" w:rsidRDefault="00CD440B">
      <w:pPr>
        <w:tabs>
          <w:tab w:val="left" w:pos="1134"/>
          <w:tab w:val="left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korespondencję kierować na adres siedziby Zamawiającego, </w:t>
      </w:r>
    </w:p>
    <w:p w:rsidR="00827D15" w:rsidRDefault="00CD440B">
      <w:pPr>
        <w:tabs>
          <w:tab w:val="left" w:pos="1134"/>
          <w:tab w:val="left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>droga faks: 22 350 91 01,</w:t>
      </w:r>
    </w:p>
    <w:p w:rsidR="00827D15" w:rsidRDefault="00CD440B">
      <w:pPr>
        <w:tabs>
          <w:tab w:val="left" w:pos="1134"/>
          <w:tab w:val="left" w:pos="7513"/>
        </w:tabs>
        <w:jc w:val="both"/>
      </w:pPr>
      <w:r>
        <w:rPr>
          <w:sz w:val="22"/>
          <w:szCs w:val="22"/>
        </w:rPr>
        <w:t xml:space="preserve">email: </w:t>
      </w:r>
      <w:hyperlink r:id="rId7">
        <w:r>
          <w:rPr>
            <w:rStyle w:val="czeinternetowe"/>
            <w:sz w:val="22"/>
            <w:szCs w:val="22"/>
          </w:rPr>
          <w:t>sekretariat@michalowice.pl</w:t>
        </w:r>
      </w:hyperlink>
      <w:r>
        <w:rPr>
          <w:sz w:val="22"/>
          <w:szCs w:val="22"/>
        </w:rPr>
        <w:t xml:space="preserve"> </w:t>
      </w:r>
    </w:p>
    <w:p w:rsidR="00827D15" w:rsidRDefault="00827D15">
      <w:pPr>
        <w:jc w:val="both"/>
        <w:rPr>
          <w:sz w:val="22"/>
          <w:szCs w:val="22"/>
        </w:rPr>
      </w:pPr>
    </w:p>
    <w:p w:rsidR="00827D15" w:rsidRDefault="00CD440B">
      <w:pPr>
        <w:numPr>
          <w:ilvl w:val="0"/>
          <w:numId w:val="11"/>
        </w:num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INFORMACJE DODATKOWE</w:t>
      </w:r>
    </w:p>
    <w:p w:rsidR="00827D15" w:rsidRDefault="00827D15">
      <w:pPr>
        <w:jc w:val="both"/>
        <w:rPr>
          <w:b/>
          <w:sz w:val="22"/>
          <w:szCs w:val="22"/>
        </w:rPr>
      </w:pPr>
    </w:p>
    <w:p w:rsidR="00827D15" w:rsidRDefault="00CD440B">
      <w:pPr>
        <w:numPr>
          <w:ilvl w:val="2"/>
          <w:numId w:val="15"/>
        </w:numPr>
        <w:tabs>
          <w:tab w:val="left" w:pos="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odstąpienia od konkursu lub unieważnienia go bez podania przyczyn. Postępowanie prowadzone jest zgodnie z przepisami wewnętrznymi Zamawiającego – nie obowiązuje ustawa Prawo Zamówień Publicznych.</w:t>
      </w:r>
    </w:p>
    <w:p w:rsidR="00827D15" w:rsidRDefault="00827D15">
      <w:pPr>
        <w:tabs>
          <w:tab w:val="left" w:pos="0"/>
        </w:tabs>
        <w:jc w:val="both"/>
        <w:rPr>
          <w:sz w:val="22"/>
          <w:szCs w:val="22"/>
        </w:rPr>
      </w:pPr>
    </w:p>
    <w:p w:rsidR="00827D15" w:rsidRDefault="00CD440B">
      <w:pPr>
        <w:numPr>
          <w:ilvl w:val="2"/>
          <w:numId w:val="15"/>
        </w:numPr>
        <w:tabs>
          <w:tab w:val="left" w:pos="0"/>
        </w:tabs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poinformuje o wynikach konkursu ofert zamieszczając stosowną informację na swojej stronie internetowej i w swojej siedzibie oraz przekazując zawiadomienie o wyniku konkursu ofert wykonawcy oferującemu najkorzystniej.</w:t>
      </w:r>
    </w:p>
    <w:p w:rsidR="00827D15" w:rsidRDefault="00827D15">
      <w:pPr>
        <w:jc w:val="both"/>
        <w:rPr>
          <w:b/>
          <w:sz w:val="22"/>
          <w:szCs w:val="22"/>
        </w:rPr>
      </w:pPr>
    </w:p>
    <w:p w:rsidR="00827D15" w:rsidRDefault="00CD44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827D15" w:rsidRDefault="00827D15">
      <w:pPr>
        <w:jc w:val="both"/>
        <w:rPr>
          <w:sz w:val="22"/>
          <w:szCs w:val="22"/>
        </w:rPr>
      </w:pPr>
    </w:p>
    <w:p w:rsidR="00827D15" w:rsidRDefault="00827D15">
      <w:pPr>
        <w:jc w:val="both"/>
        <w:rPr>
          <w:sz w:val="22"/>
          <w:szCs w:val="22"/>
        </w:rPr>
      </w:pPr>
    </w:p>
    <w:p w:rsidR="00827D15" w:rsidRDefault="00827D15">
      <w:pPr>
        <w:jc w:val="both"/>
        <w:rPr>
          <w:sz w:val="22"/>
          <w:szCs w:val="22"/>
        </w:rPr>
      </w:pPr>
    </w:p>
    <w:p w:rsidR="00827D15" w:rsidRDefault="00CD440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(-) mgr inż. Krzysztof Grabka</w:t>
      </w:r>
    </w:p>
    <w:p w:rsidR="00827D15" w:rsidRDefault="00CD440B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WÓJT GMINY MICHAŁOWICE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27D15" w:rsidRDefault="00827D15">
      <w:pPr>
        <w:pStyle w:val="Tekstpodstawowy2"/>
        <w:spacing w:after="0" w:line="240" w:lineRule="auto"/>
        <w:rPr>
          <w:rFonts w:eastAsia="Arial Unicode MS"/>
          <w:b/>
          <w:i/>
          <w:sz w:val="22"/>
          <w:szCs w:val="22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  <w:i/>
          <w:sz w:val="22"/>
          <w:szCs w:val="22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  <w:i/>
          <w:sz w:val="22"/>
          <w:szCs w:val="22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  <w:i/>
          <w:sz w:val="22"/>
          <w:szCs w:val="22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  <w:i/>
          <w:sz w:val="22"/>
          <w:szCs w:val="22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  <w:i/>
          <w:sz w:val="22"/>
          <w:szCs w:val="22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  <w:i/>
          <w:sz w:val="22"/>
          <w:szCs w:val="22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  <w:sz w:val="22"/>
          <w:szCs w:val="22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</w:rPr>
      </w:pPr>
    </w:p>
    <w:p w:rsidR="00827D15" w:rsidRDefault="00827D15">
      <w:pPr>
        <w:pStyle w:val="Tekstpodstawowy2"/>
        <w:spacing w:after="0" w:line="240" w:lineRule="auto"/>
        <w:rPr>
          <w:rFonts w:eastAsia="Arial Unicode MS"/>
          <w:sz w:val="20"/>
          <w:szCs w:val="20"/>
        </w:rPr>
      </w:pPr>
    </w:p>
    <w:p w:rsidR="00827D15" w:rsidRDefault="00CD440B">
      <w:pPr>
        <w:pStyle w:val="Tekstpodstawowy2"/>
        <w:spacing w:after="0" w:line="240" w:lineRule="auto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Załącznik do ogłoszenia </w:t>
      </w:r>
    </w:p>
    <w:p w:rsidR="00827D15" w:rsidRDefault="00CD440B">
      <w:pPr>
        <w:pStyle w:val="Tekstpodstawowy2"/>
        <w:numPr>
          <w:ilvl w:val="0"/>
          <w:numId w:val="8"/>
        </w:numPr>
        <w:spacing w:after="0" w:line="240" w:lineRule="auto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Oświadczenie o spełnianiu warunków udziału w konkursie ofert</w:t>
      </w:r>
    </w:p>
    <w:p w:rsidR="00827D15" w:rsidRDefault="00CD440B">
      <w:pPr>
        <w:pStyle w:val="Tekstpodstawowy2"/>
        <w:numPr>
          <w:ilvl w:val="0"/>
          <w:numId w:val="8"/>
        </w:numPr>
        <w:spacing w:after="0" w:line="240" w:lineRule="auto"/>
      </w:pPr>
      <w:proofErr w:type="spellStart"/>
      <w:r>
        <w:rPr>
          <w:rFonts w:eastAsia="Arial Unicode MS"/>
          <w:sz w:val="20"/>
          <w:szCs w:val="20"/>
        </w:rPr>
        <w:t>wzór_umowy</w:t>
      </w:r>
      <w:proofErr w:type="spellEnd"/>
    </w:p>
    <w:p w:rsidR="00827D15" w:rsidRDefault="00CD440B">
      <w:pPr>
        <w:pStyle w:val="Tekstpodstawowy2"/>
        <w:numPr>
          <w:ilvl w:val="0"/>
          <w:numId w:val="8"/>
        </w:numPr>
        <w:spacing w:after="0" w:line="240" w:lineRule="auto"/>
        <w:rPr>
          <w:rFonts w:eastAsia="Arial Unicode MS"/>
          <w:sz w:val="20"/>
          <w:szCs w:val="20"/>
        </w:rPr>
      </w:pPr>
      <w:proofErr w:type="spellStart"/>
      <w:r>
        <w:rPr>
          <w:rFonts w:eastAsia="Arial Unicode MS"/>
          <w:sz w:val="20"/>
          <w:szCs w:val="20"/>
        </w:rPr>
        <w:t>formularz_ofertowy</w:t>
      </w:r>
      <w:proofErr w:type="spellEnd"/>
    </w:p>
    <w:p w:rsidR="00827D15" w:rsidRDefault="00CD440B">
      <w:pPr>
        <w:pStyle w:val="Tekstpodstawowy2"/>
        <w:numPr>
          <w:ilvl w:val="0"/>
          <w:numId w:val="8"/>
        </w:numPr>
        <w:spacing w:after="0" w:line="240" w:lineRule="auto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Minimalne parametry sprzętu</w:t>
      </w:r>
    </w:p>
    <w:p w:rsidR="00827D15" w:rsidRDefault="00827D15">
      <w:pPr>
        <w:pStyle w:val="Tekstpodstawowy2"/>
        <w:spacing w:after="0" w:line="240" w:lineRule="auto"/>
        <w:rPr>
          <w:rFonts w:eastAsia="Arial Unicode MS"/>
          <w:sz w:val="20"/>
          <w:szCs w:val="20"/>
        </w:rPr>
      </w:pPr>
    </w:p>
    <w:p w:rsidR="00827D15" w:rsidRDefault="00CD440B">
      <w:pPr>
        <w:pStyle w:val="Tekstpodstawowy2"/>
        <w:spacing w:after="0" w:line="240" w:lineRule="auto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Otrzymują: </w:t>
      </w:r>
    </w:p>
    <w:p w:rsidR="00827D15" w:rsidRDefault="00CD440B">
      <w:pPr>
        <w:pStyle w:val="Tekstpodstawowy2"/>
        <w:numPr>
          <w:ilvl w:val="0"/>
          <w:numId w:val="16"/>
        </w:numPr>
        <w:spacing w:after="0" w:line="240" w:lineRule="auto"/>
      </w:pPr>
      <w:r>
        <w:rPr>
          <w:rFonts w:eastAsia="Arial Unicode MS"/>
          <w:sz w:val="20"/>
          <w:szCs w:val="20"/>
        </w:rPr>
        <w:t>strona internetowa zamawiającego</w:t>
      </w:r>
    </w:p>
    <w:p w:rsidR="00827D15" w:rsidRDefault="00CD440B">
      <w:pPr>
        <w:pStyle w:val="Tekstpodstawowy2"/>
        <w:numPr>
          <w:ilvl w:val="0"/>
          <w:numId w:val="16"/>
        </w:numPr>
        <w:spacing w:after="0" w:line="240" w:lineRule="auto"/>
      </w:pPr>
      <w:r>
        <w:rPr>
          <w:rFonts w:eastAsia="Arial Unicode MS"/>
          <w:sz w:val="20"/>
          <w:szCs w:val="20"/>
        </w:rPr>
        <w:t>tablica ogłoszeń w siedzibie zamawiającego</w:t>
      </w:r>
    </w:p>
    <w:p w:rsidR="00827D15" w:rsidRDefault="00CD440B">
      <w:pPr>
        <w:pStyle w:val="Tekstpodstawowy2"/>
        <w:numPr>
          <w:ilvl w:val="0"/>
          <w:numId w:val="16"/>
        </w:numPr>
        <w:spacing w:after="0" w:line="240" w:lineRule="auto"/>
      </w:pPr>
      <w:r>
        <w:rPr>
          <w:rFonts w:eastAsia="Arial Unicode MS"/>
          <w:sz w:val="20"/>
          <w:szCs w:val="20"/>
        </w:rPr>
        <w:t>aa. ZP.271.1………....2015</w:t>
      </w:r>
    </w:p>
    <w:sectPr w:rsidR="00827D15">
      <w:footerReference w:type="default" r:id="rId8"/>
      <w:pgSz w:w="11906" w:h="16838"/>
      <w:pgMar w:top="851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FC" w:rsidRDefault="005729FC">
      <w:r>
        <w:separator/>
      </w:r>
    </w:p>
  </w:endnote>
  <w:endnote w:type="continuationSeparator" w:id="0">
    <w:p w:rsidR="005729FC" w:rsidRDefault="0057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;Arial Unicod">
    <w:panose1 w:val="00000000000000000000"/>
    <w:charset w:val="00"/>
    <w:family w:val="roman"/>
    <w:notTrueType/>
    <w:pitch w:val="default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15" w:rsidRDefault="00CD440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7D15" w:rsidRDefault="00CD440B"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85300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1pt;margin-top:.05pt;width:6.1pt;height:13.8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" filled="f" stroked="f">
              <v:textbox>
                <w:txbxContent>
                  <w:p w:rsidR="00827D15" w:rsidRDefault="00CD440B"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85300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FC" w:rsidRDefault="005729FC">
      <w:r>
        <w:separator/>
      </w:r>
    </w:p>
  </w:footnote>
  <w:footnote w:type="continuationSeparator" w:id="0">
    <w:p w:rsidR="005729FC" w:rsidRDefault="0057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D27"/>
    <w:multiLevelType w:val="multilevel"/>
    <w:tmpl w:val="549EA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D7D30"/>
    <w:multiLevelType w:val="multilevel"/>
    <w:tmpl w:val="DB40CF92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355907"/>
    <w:multiLevelType w:val="multilevel"/>
    <w:tmpl w:val="300CC49A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12533B0E"/>
    <w:multiLevelType w:val="multilevel"/>
    <w:tmpl w:val="969A0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DB51C5"/>
    <w:multiLevelType w:val="multilevel"/>
    <w:tmpl w:val="98BE590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B3B1F"/>
    <w:multiLevelType w:val="multilevel"/>
    <w:tmpl w:val="B7B07216"/>
    <w:lvl w:ilvl="0">
      <w:start w:val="14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250E"/>
    <w:multiLevelType w:val="multilevel"/>
    <w:tmpl w:val="A52627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06F6C81"/>
    <w:multiLevelType w:val="multilevel"/>
    <w:tmpl w:val="A516AA54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2F325EDB"/>
    <w:multiLevelType w:val="multilevel"/>
    <w:tmpl w:val="7AD6D40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F282A2F"/>
    <w:multiLevelType w:val="multilevel"/>
    <w:tmpl w:val="0D1C45AC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4BA37C6"/>
    <w:multiLevelType w:val="multilevel"/>
    <w:tmpl w:val="EF400312"/>
    <w:lvl w:ilvl="0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DE30E22"/>
    <w:multiLevelType w:val="multilevel"/>
    <w:tmpl w:val="B562235E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  <w:rPr>
        <w:b/>
        <w:spacing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637F44A7"/>
    <w:multiLevelType w:val="multilevel"/>
    <w:tmpl w:val="F500B6AA"/>
    <w:lvl w:ilvl="0">
      <w:start w:val="11"/>
      <w:numFmt w:val="upperRoman"/>
      <w:lvlText w:val="%1."/>
      <w:lvlJc w:val="left"/>
      <w:pPr>
        <w:ind w:left="1080" w:hanging="72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42F3E47"/>
    <w:multiLevelType w:val="multilevel"/>
    <w:tmpl w:val="CBFAECE6"/>
    <w:lvl w:ilvl="0">
      <w:start w:val="18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4">
    <w:nsid w:val="65640A67"/>
    <w:multiLevelType w:val="multilevel"/>
    <w:tmpl w:val="7AF8DE4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6A19038F"/>
    <w:multiLevelType w:val="multilevel"/>
    <w:tmpl w:val="72268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785D5F4C"/>
    <w:multiLevelType w:val="multilevel"/>
    <w:tmpl w:val="68504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7"/>
  </w:num>
  <w:num w:numId="5">
    <w:abstractNumId w:val="13"/>
  </w:num>
  <w:num w:numId="6">
    <w:abstractNumId w:val="1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D15"/>
    <w:rsid w:val="00085300"/>
    <w:rsid w:val="002B1C77"/>
    <w:rsid w:val="005729FC"/>
    <w:rsid w:val="00827D15"/>
    <w:rsid w:val="00BC51F1"/>
    <w:rsid w:val="00CD440B"/>
    <w:rsid w:val="00D8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1694C-BF01-49AA-9442-FD17884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Cs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2"/>
      <w:szCs w:val="22"/>
      <w:lang w:val="en-US"/>
    </w:rPr>
  </w:style>
  <w:style w:type="character" w:customStyle="1" w:styleId="WW8Num5z0">
    <w:name w:val="WW8Num5z0"/>
    <w:qFormat/>
    <w:rPr>
      <w:b w:val="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imes New Roman" w:eastAsia="Times New Roman" w:hAnsi="Times New Roman" w:cs="Times New Roman"/>
      <w:spacing w:val="0"/>
      <w:sz w:val="22"/>
      <w:szCs w:val="22"/>
      <w:lang w:eastAsia="pl-P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alibri" w:eastAsia="Times New Roman" w:hAnsi="Calibri" w:cs="Times New Roman"/>
      <w:b/>
    </w:rPr>
  </w:style>
  <w:style w:type="character" w:customStyle="1" w:styleId="WW8Num8z2">
    <w:name w:val="WW8Num8z2"/>
    <w:qFormat/>
    <w:rPr>
      <w:rFonts w:ascii="Symbol" w:hAnsi="Symbol" w:cs="Symbol"/>
      <w:b/>
    </w:rPr>
  </w:style>
  <w:style w:type="character" w:customStyle="1" w:styleId="WW8Num8z3">
    <w:name w:val="WW8Num8z3"/>
    <w:qFormat/>
    <w:rPr>
      <w:rFonts w:cs="Times New Roman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b w:val="0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eastAsia="Arial Unicode MS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6z3">
    <w:name w:val="WW8Num16z3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  <w:rPr>
      <w:b w:val="0"/>
      <w:bCs/>
      <w:sz w:val="22"/>
      <w:szCs w:val="22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4">
    <w:name w:val="WW8Num18z4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  <w:b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eastAsia="Arial Unicode MS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Times New Roman" w:eastAsia="Times New Roman" w:hAnsi="Times New Roman" w:cs="Times New Roman"/>
      <w:b/>
      <w:bCs w:val="0"/>
      <w:sz w:val="22"/>
      <w:szCs w:val="22"/>
    </w:rPr>
  </w:style>
  <w:style w:type="character" w:customStyle="1" w:styleId="WW8Num26z0">
    <w:name w:val="WW8Num26z0"/>
    <w:qFormat/>
    <w:rPr>
      <w:sz w:val="24"/>
      <w:szCs w:val="24"/>
    </w:rPr>
  </w:style>
  <w:style w:type="character" w:customStyle="1" w:styleId="WW8Num26z1">
    <w:name w:val="WW8Num26z1"/>
    <w:qFormat/>
    <w:rPr>
      <w:b w:val="0"/>
    </w:rPr>
  </w:style>
  <w:style w:type="character" w:customStyle="1" w:styleId="WW8Num26z2">
    <w:name w:val="WW8Num26z2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b/>
      <w:bCs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Times New Roman"/>
    </w:rPr>
  </w:style>
  <w:style w:type="character" w:customStyle="1" w:styleId="WW8Num31z1">
    <w:name w:val="WW8Num31z1"/>
    <w:qFormat/>
    <w:rPr>
      <w:sz w:val="22"/>
      <w:szCs w:val="22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4">
    <w:name w:val="WW8Num31z4"/>
    <w:qFormat/>
    <w:rPr>
      <w:rFonts w:ascii="Courier New" w:hAnsi="Courier New" w:cs="Times New Roman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/>
      <w:bCs/>
      <w:sz w:val="22"/>
      <w:szCs w:val="22"/>
      <w:lang w:eastAsia="ar-SA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sz w:val="22"/>
      <w:szCs w:val="22"/>
      <w:lang w:eastAsia="zh-CN"/>
    </w:rPr>
  </w:style>
  <w:style w:type="character" w:customStyle="1" w:styleId="WW8Num37z1">
    <w:name w:val="WW8Num37z1"/>
    <w:qFormat/>
    <w:rPr>
      <w:b w:val="0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b w:val="0"/>
    </w:rPr>
  </w:style>
  <w:style w:type="character" w:customStyle="1" w:styleId="WW8Num39z0">
    <w:name w:val="WW8Num39z0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rPr>
      <w:rFonts w:ascii="Tahoma" w:hAnsi="Tahoma" w:cs="Tahoma"/>
      <w:b/>
      <w:bCs/>
      <w:sz w:val="17"/>
      <w:szCs w:val="17"/>
    </w:rPr>
  </w:style>
  <w:style w:type="character" w:customStyle="1" w:styleId="FontStyle38">
    <w:name w:val="Font Style38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iCs/>
      <w:sz w:val="22"/>
      <w:szCs w:val="22"/>
    </w:rPr>
  </w:style>
  <w:style w:type="character" w:customStyle="1" w:styleId="ListLabel2">
    <w:name w:val="ListLabel 2"/>
    <w:qFormat/>
    <w:rPr>
      <w:rFonts w:cs="Symbol"/>
      <w:sz w:val="22"/>
      <w:szCs w:val="22"/>
    </w:rPr>
  </w:style>
  <w:style w:type="character" w:customStyle="1" w:styleId="ListLabel3">
    <w:name w:val="ListLabel 3"/>
    <w:qFormat/>
    <w:rPr>
      <w:b/>
      <w:spacing w:val="0"/>
      <w:sz w:val="22"/>
      <w:szCs w:val="22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  <w:szCs w:val="22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  <w:sz w:val="22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b/>
      <w:bCs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jc w:val="center"/>
    </w:pPr>
    <w:rPr>
      <w:rFonts w:ascii="Garamond" w:hAnsi="Garamond" w:cs="Garamond"/>
      <w:b/>
      <w:sz w:val="28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4-Tekst-rodkowy">
    <w:name w:val="Z4 - Tekst - środkowy"/>
    <w:qFormat/>
    <w:pPr>
      <w:widowControl w:val="0"/>
      <w:tabs>
        <w:tab w:val="right" w:leader="dot" w:pos="9072"/>
      </w:tabs>
      <w:suppressAutoHyphens/>
      <w:spacing w:after="57" w:line="235" w:lineRule="atLeast"/>
      <w:jc w:val="both"/>
    </w:pPr>
    <w:rPr>
      <w:rFonts w:ascii="Arial" w:eastAsia="Times New Roman" w:hAnsi="Arial" w:cs="Arial"/>
      <w:color w:val="00000A"/>
      <w:szCs w:val="20"/>
      <w:lang w:eastAsia="pl-PL" w:bidi="ar-SA"/>
    </w:rPr>
  </w:style>
  <w:style w:type="paragraph" w:customStyle="1" w:styleId="Z5-W1-1">
    <w:name w:val="Z5 - W1 - 1."/>
    <w:qFormat/>
    <w:pPr>
      <w:widowControl w:val="0"/>
      <w:tabs>
        <w:tab w:val="right" w:leader="dot" w:pos="9072"/>
      </w:tabs>
      <w:suppressAutoHyphens/>
      <w:spacing w:after="57" w:line="235" w:lineRule="atLeast"/>
      <w:ind w:left="227" w:hanging="227"/>
      <w:jc w:val="both"/>
    </w:pPr>
    <w:rPr>
      <w:rFonts w:ascii="Arial" w:eastAsia="Times New Roman" w:hAnsi="Arial" w:cs="Arial"/>
      <w:color w:val="00000A"/>
      <w:szCs w:val="20"/>
      <w:lang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-podpispodkropkami">
    <w:name w:val="Z - podpis pod kropkami"/>
    <w:qFormat/>
    <w:pPr>
      <w:widowControl w:val="0"/>
      <w:tabs>
        <w:tab w:val="center" w:pos="4536"/>
      </w:tabs>
      <w:suppressAutoHyphens/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 w:bidi="ar-SA"/>
    </w:rPr>
  </w:style>
  <w:style w:type="paragraph" w:customStyle="1" w:styleId="Z-podpisnakocukropki">
    <w:name w:val="Z - podpis na końcu (kropki)"/>
    <w:qFormat/>
    <w:pPr>
      <w:widowControl w:val="0"/>
      <w:tabs>
        <w:tab w:val="left" w:pos="3402"/>
        <w:tab w:val="left" w:pos="5670"/>
        <w:tab w:val="right" w:leader="dot" w:pos="9072"/>
      </w:tabs>
      <w:suppressAutoHyphens/>
      <w:spacing w:before="480" w:line="235" w:lineRule="atLeast"/>
      <w:jc w:val="both"/>
    </w:pPr>
    <w:rPr>
      <w:rFonts w:ascii="Arial" w:eastAsia="Times New Roman" w:hAnsi="Arial" w:cs="Arial"/>
      <w:color w:val="00000A"/>
      <w:szCs w:val="20"/>
      <w:lang w:eastAsia="pl-PL" w:bidi="ar-SA"/>
    </w:rPr>
  </w:style>
  <w:style w:type="paragraph" w:customStyle="1" w:styleId="Z1-Tytuzacznika">
    <w:name w:val="Z1 - Tytuł załącznika"/>
    <w:qFormat/>
    <w:pPr>
      <w:keepNext/>
      <w:widowControl w:val="0"/>
      <w:tabs>
        <w:tab w:val="right" w:leader="dot" w:pos="9072"/>
      </w:tabs>
      <w:suppressAutoHyphens/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2"/>
      <w:szCs w:val="22"/>
      <w:lang w:eastAsia="pl-PL" w:bidi="ar-SA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Style5">
    <w:name w:val="Style5"/>
    <w:basedOn w:val="Normalny"/>
    <w:qFormat/>
    <w:pPr>
      <w:widowControl w:val="0"/>
      <w:spacing w:line="274" w:lineRule="exact"/>
      <w:jc w:val="both"/>
    </w:pPr>
  </w:style>
  <w:style w:type="paragraph" w:customStyle="1" w:styleId="Style6">
    <w:name w:val="Style6"/>
    <w:basedOn w:val="Normalny"/>
    <w:qFormat/>
    <w:pPr>
      <w:widowControl w:val="0"/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Akapitzlist2">
    <w:name w:val="Akapit z listą2"/>
    <w:basedOn w:val="Normalny"/>
    <w:qFormat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sz w:val="20"/>
      <w:szCs w:val="20"/>
    </w:rPr>
  </w:style>
  <w:style w:type="paragraph" w:styleId="NormalnyWeb">
    <w:name w:val="Normal (Web)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10267</TotalTime>
  <Pages>7</Pages>
  <Words>2376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wojtasiewicz_l</dc:creator>
  <cp:lastModifiedBy>Karolina Mąkal</cp:lastModifiedBy>
  <cp:revision>41</cp:revision>
  <cp:lastPrinted>2015-03-02T15:56:00Z</cp:lastPrinted>
  <dcterms:created xsi:type="dcterms:W3CDTF">2015-03-02T12:41:00Z</dcterms:created>
  <dcterms:modified xsi:type="dcterms:W3CDTF">2015-03-13T12:40:00Z</dcterms:modified>
  <dc:language>pl-PL</dc:language>
</cp:coreProperties>
</file>