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E" w:rsidRDefault="0084358E">
      <w:pPr>
        <w:tabs>
          <w:tab w:val="left" w:pos="2100"/>
          <w:tab w:val="right" w:pos="9095"/>
        </w:tabs>
        <w:spacing w:line="100" w:lineRule="atLeast"/>
        <w:ind w:right="-23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- wzór -</w:t>
      </w:r>
    </w:p>
    <w:p w:rsidR="00DE5D7E" w:rsidRDefault="0084358E">
      <w:pPr>
        <w:tabs>
          <w:tab w:val="left" w:pos="2100"/>
          <w:tab w:val="right" w:pos="9095"/>
        </w:tabs>
        <w:spacing w:line="100" w:lineRule="atLeast"/>
        <w:ind w:right="-23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                             Załącznik nr 4 do Warunków Udziału</w:t>
      </w:r>
    </w:p>
    <w:p w:rsidR="00DE5D7E" w:rsidRDefault="0084358E">
      <w:pPr>
        <w:spacing w:line="100" w:lineRule="atLeast"/>
        <w:ind w:right="-23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znak sprawy: SAiK.261.1.2019</w:t>
      </w:r>
    </w:p>
    <w:p w:rsidR="00DE5D7E" w:rsidRDefault="00DE5D7E">
      <w:pPr>
        <w:spacing w:line="100" w:lineRule="atLeast"/>
        <w:ind w:right="-23"/>
        <w:jc w:val="center"/>
        <w:rPr>
          <w:rFonts w:eastAsia="Times New Roman" w:cs="Times New Roman"/>
          <w:bCs/>
          <w:color w:val="000000"/>
        </w:rPr>
      </w:pPr>
    </w:p>
    <w:p w:rsidR="00DE5D7E" w:rsidRDefault="00DE5D7E">
      <w:pPr>
        <w:spacing w:before="240" w:after="60" w:line="100" w:lineRule="atLeast"/>
        <w:ind w:right="-25"/>
        <w:jc w:val="right"/>
        <w:rPr>
          <w:rFonts w:eastAsia="Times New Roman" w:cs="Times New Roman"/>
          <w:b/>
          <w:bCs/>
          <w:color w:val="000000"/>
        </w:rPr>
      </w:pPr>
    </w:p>
    <w:p w:rsidR="00DE5D7E" w:rsidRDefault="00DE5D7E">
      <w:pPr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DE5D7E" w:rsidRDefault="0084358E">
      <w:pPr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.........................................</w:t>
      </w:r>
    </w:p>
    <w:p w:rsidR="00DE5D7E" w:rsidRDefault="0084358E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oznaczenie</w:t>
      </w:r>
      <w:r>
        <w:rPr>
          <w:rFonts w:eastAsia="Times New Roman" w:cs="Times New Roman"/>
          <w:color w:val="FF0000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Oferenta</w:t>
      </w:r>
    </w:p>
    <w:p w:rsidR="00DE5D7E" w:rsidRDefault="00DE5D7E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E5D7E" w:rsidRDefault="00DE5D7E">
      <w:pPr>
        <w:widowControl/>
        <w:rPr>
          <w:rFonts w:eastAsia="Times New Roman" w:cs="Times New Roman"/>
          <w:b/>
          <w:bCs/>
          <w:kern w:val="0"/>
          <w:lang w:eastAsia="ar-SA" w:bidi="ar-SA"/>
        </w:rPr>
      </w:pPr>
    </w:p>
    <w:p w:rsidR="00DE5D7E" w:rsidRDefault="0084358E">
      <w:pPr>
        <w:widowControl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OŚWIADCZENIE</w:t>
      </w:r>
    </w:p>
    <w:p w:rsidR="00DE5D7E" w:rsidRDefault="0084358E">
      <w:pPr>
        <w:widowControl/>
        <w:jc w:val="center"/>
      </w:pPr>
      <w:r>
        <w:rPr>
          <w:rFonts w:eastAsia="Times New Roman" w:cs="Times New Roman"/>
          <w:b/>
          <w:bCs/>
          <w:kern w:val="0"/>
          <w:lang w:eastAsia="ar-SA" w:bidi="ar-SA"/>
        </w:rPr>
        <w:t xml:space="preserve">o nie podleganiu wykluczeniu z postępowania </w:t>
      </w:r>
    </w:p>
    <w:p w:rsidR="00DE5D7E" w:rsidRDefault="0084358E">
      <w:pPr>
        <w:widowControl/>
        <w:jc w:val="center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na podstawie części VIII pkt 3 Warunków Udziału</w:t>
      </w:r>
    </w:p>
    <w:p w:rsidR="00DE5D7E" w:rsidRDefault="00DE5D7E">
      <w:pPr>
        <w:widowControl/>
        <w:rPr>
          <w:rFonts w:eastAsia="Times New Roman" w:cs="Times New Roman"/>
          <w:bCs/>
          <w:kern w:val="0"/>
          <w:lang w:eastAsia="ar-SA" w:bidi="ar-SA"/>
        </w:rPr>
      </w:pPr>
    </w:p>
    <w:p w:rsidR="00DE5D7E" w:rsidRDefault="00DE5D7E">
      <w:pPr>
        <w:widowControl/>
        <w:rPr>
          <w:rFonts w:eastAsia="Times New Roman" w:cs="Times New Roman"/>
          <w:bCs/>
          <w:kern w:val="0"/>
          <w:lang w:eastAsia="ar-SA" w:bidi="ar-SA"/>
        </w:rPr>
      </w:pPr>
    </w:p>
    <w:p w:rsidR="00DE5D7E" w:rsidRDefault="00DE5D7E">
      <w:pPr>
        <w:widowControl/>
        <w:rPr>
          <w:rFonts w:eastAsia="Times New Roman" w:cs="Times New Roman"/>
          <w:bCs/>
          <w:kern w:val="0"/>
          <w:lang w:eastAsia="ar-SA" w:bidi="ar-SA"/>
        </w:rPr>
      </w:pPr>
    </w:p>
    <w:p w:rsidR="00DE5D7E" w:rsidRDefault="00DE5D7E">
      <w:pPr>
        <w:widowControl/>
        <w:rPr>
          <w:rFonts w:eastAsia="Times New Roman" w:cs="Times New Roman"/>
          <w:bCs/>
          <w:kern w:val="0"/>
          <w:lang w:eastAsia="ar-SA" w:bidi="ar-SA"/>
        </w:rPr>
      </w:pPr>
    </w:p>
    <w:p w:rsidR="00DE5D7E" w:rsidRDefault="00DE5D7E">
      <w:pPr>
        <w:widowControl/>
        <w:rPr>
          <w:rFonts w:eastAsia="Times New Roman" w:cs="Times New Roman"/>
          <w:bCs/>
          <w:kern w:val="0"/>
          <w:lang w:eastAsia="ar-SA" w:bidi="ar-SA"/>
        </w:rPr>
      </w:pPr>
    </w:p>
    <w:p w:rsidR="00DE5D7E" w:rsidRDefault="0084358E">
      <w:pPr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Przystępując do postępowania o udzielenie zamówienia na: </w:t>
      </w:r>
    </w:p>
    <w:p w:rsidR="00DE5D7E" w:rsidRDefault="0084358E">
      <w:pPr>
        <w:spacing w:before="120" w:after="120"/>
        <w:jc w:val="both"/>
        <w:rPr>
          <w:rStyle w:val="Pogrubienie"/>
          <w:rFonts w:eastAsia="Times New Roman" w:cs="Times New Roman"/>
          <w:b w:val="0"/>
          <w:kern w:val="0"/>
          <w:lang w:eastAsia="ar-SA" w:bidi="ar-SA"/>
        </w:rPr>
      </w:pPr>
      <w:r>
        <w:t>usługi</w:t>
      </w:r>
      <w:r>
        <w:rPr>
          <w:b/>
        </w:rPr>
        <w:t xml:space="preserve"> </w:t>
      </w:r>
      <w:r>
        <w:rPr>
          <w:rStyle w:val="Pogrubienie"/>
          <w:b w:val="0"/>
        </w:rPr>
        <w:t xml:space="preserve">przygotowywania  wraz z dowozem dwudaniowych obiadów do miejsca zamieszkania  klientów Ośrodka Pomocy Społecznej Gminy Michałowice w okresie  </w:t>
      </w:r>
      <w:r>
        <w:rPr>
          <w:rStyle w:val="Pogrubienie"/>
          <w:b w:val="0"/>
        </w:rPr>
        <w:br/>
        <w:t>od 02.01.2020 r. do 31.12.2020 r.</w:t>
      </w:r>
    </w:p>
    <w:p w:rsidR="00DE5D7E" w:rsidRDefault="0084358E">
      <w:pPr>
        <w:pStyle w:val="NormalnyWeb"/>
        <w:spacing w:before="120" w:after="120"/>
        <w:jc w:val="both"/>
        <w:rPr>
          <w:rStyle w:val="Pogrubienie"/>
        </w:rPr>
      </w:pPr>
      <w:r>
        <w:rPr>
          <w:rStyle w:val="Pogrubienie"/>
        </w:rPr>
        <w:t xml:space="preserve"> lub / i *</w:t>
      </w:r>
    </w:p>
    <w:p w:rsidR="00DE5D7E" w:rsidRDefault="0084358E">
      <w:pPr>
        <w:pStyle w:val="NormalnyWeb"/>
        <w:spacing w:before="120" w:after="120"/>
        <w:rPr>
          <w:rStyle w:val="Pogrubienie"/>
          <w:b w:val="0"/>
        </w:rPr>
      </w:pPr>
      <w:r>
        <w:rPr>
          <w:rStyle w:val="Pogrubienie"/>
          <w:b w:val="0"/>
        </w:rPr>
        <w:t>usługi przygotowywania wraz z dowozem dwudaniowych obiadów dla  ucze</w:t>
      </w:r>
      <w:r>
        <w:rPr>
          <w:rStyle w:val="Pogrubienie"/>
          <w:b w:val="0"/>
        </w:rPr>
        <w:t xml:space="preserve">stników Dziennego Domu Senior+  w okresie od 02.01.2020 r. do 31.12.2020 r. </w:t>
      </w:r>
    </w:p>
    <w:p w:rsidR="00DE5D7E" w:rsidRDefault="00DE5D7E">
      <w:pPr>
        <w:pStyle w:val="NormalnyWeb"/>
        <w:spacing w:before="120" w:after="120"/>
        <w:rPr>
          <w:rStyle w:val="Pogrubienie"/>
        </w:rPr>
      </w:pPr>
    </w:p>
    <w:p w:rsidR="00DE5D7E" w:rsidRDefault="0084358E">
      <w:pPr>
        <w:pStyle w:val="NormalnyWeb"/>
        <w:spacing w:before="120" w:after="120"/>
        <w:rPr>
          <w:rStyle w:val="Pogrubienie"/>
        </w:rPr>
      </w:pPr>
      <w:r>
        <w:rPr>
          <w:rStyle w:val="Pogrubienie"/>
        </w:rPr>
        <w:t>*niewłaściwe skreślić</w:t>
      </w:r>
    </w:p>
    <w:p w:rsidR="00DE5D7E" w:rsidRDefault="00DE5D7E">
      <w:pPr>
        <w:pStyle w:val="NormalnyWeb"/>
        <w:spacing w:before="120" w:after="120"/>
        <w:rPr>
          <w:rStyle w:val="Pogrubienie"/>
        </w:rPr>
      </w:pPr>
    </w:p>
    <w:p w:rsidR="00DE5D7E" w:rsidRDefault="0084358E">
      <w:pPr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oświadczam(y), że brak jest podstaw do wykluczenia nas z postępowania o udzielenie zamówienia z powodu niespełnienia warunków udziału w postępowaniu.</w:t>
      </w:r>
    </w:p>
    <w:p w:rsidR="00DE5D7E" w:rsidRDefault="00DE5D7E">
      <w:pPr>
        <w:widowControl/>
        <w:jc w:val="both"/>
        <w:textAlignment w:val="top"/>
        <w:rPr>
          <w:rFonts w:eastAsia="Times New Roman" w:cs="Times New Roman"/>
          <w:kern w:val="0"/>
          <w:lang w:eastAsia="ar-SA" w:bidi="ar-SA"/>
        </w:rPr>
      </w:pPr>
    </w:p>
    <w:p w:rsidR="00DE5D7E" w:rsidRDefault="00DE5D7E">
      <w:pPr>
        <w:widowControl/>
        <w:jc w:val="both"/>
        <w:textAlignment w:val="top"/>
        <w:rPr>
          <w:rFonts w:eastAsia="Times New Roman" w:cs="Times New Roman"/>
          <w:kern w:val="0"/>
          <w:lang w:eastAsia="ar-SA" w:bidi="ar-SA"/>
        </w:rPr>
      </w:pPr>
    </w:p>
    <w:p w:rsidR="00DE5D7E" w:rsidRDefault="00DE5D7E">
      <w:pPr>
        <w:widowControl/>
        <w:jc w:val="both"/>
        <w:textAlignment w:val="top"/>
        <w:rPr>
          <w:rFonts w:eastAsia="Times New Roman" w:cs="Times New Roman"/>
          <w:kern w:val="0"/>
          <w:lang w:eastAsia="ar-SA" w:bidi="ar-SA"/>
        </w:rPr>
      </w:pPr>
    </w:p>
    <w:p w:rsidR="00DE5D7E" w:rsidRDefault="00DE5D7E">
      <w:pPr>
        <w:widowControl/>
        <w:jc w:val="both"/>
        <w:textAlignment w:val="top"/>
        <w:rPr>
          <w:rFonts w:eastAsia="Times New Roman" w:cs="Times New Roman"/>
          <w:kern w:val="0"/>
          <w:lang w:eastAsia="ar-SA" w:bidi="ar-SA"/>
        </w:rPr>
      </w:pPr>
    </w:p>
    <w:p w:rsidR="00DE5D7E" w:rsidRDefault="00DE5D7E">
      <w:pPr>
        <w:widowControl/>
        <w:jc w:val="both"/>
        <w:textAlignment w:val="top"/>
        <w:rPr>
          <w:rFonts w:eastAsia="Times New Roman" w:cs="Times New Roman"/>
          <w:kern w:val="0"/>
          <w:lang w:eastAsia="ar-SA" w:bidi="ar-SA"/>
        </w:rPr>
      </w:pPr>
    </w:p>
    <w:p w:rsidR="00DE5D7E" w:rsidRDefault="00DE5D7E">
      <w:pPr>
        <w:widowControl/>
        <w:jc w:val="both"/>
        <w:textAlignment w:val="top"/>
        <w:rPr>
          <w:rFonts w:eastAsia="Times New Roman" w:cs="Times New Roman"/>
          <w:kern w:val="0"/>
          <w:lang w:eastAsia="ar-SA" w:bidi="ar-SA"/>
        </w:rPr>
      </w:pPr>
    </w:p>
    <w:p w:rsidR="00DE5D7E" w:rsidRDefault="00DE5D7E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E5D7E" w:rsidRDefault="00DE5D7E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tbl>
      <w:tblPr>
        <w:tblW w:w="9002" w:type="dxa"/>
        <w:tblBorders>
          <w:top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544"/>
      </w:tblGrid>
      <w:tr w:rsidR="00DE5D7E">
        <w:tc>
          <w:tcPr>
            <w:tcW w:w="4324" w:type="dxa"/>
            <w:tcBorders>
              <w:top w:val="single" w:sz="4" w:space="0" w:color="000000"/>
            </w:tcBorders>
            <w:shd w:val="clear" w:color="auto" w:fill="auto"/>
          </w:tcPr>
          <w:p w:rsidR="00DE5D7E" w:rsidRDefault="0084358E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                   (miejscowość, data)</w:t>
            </w:r>
          </w:p>
        </w:tc>
        <w:tc>
          <w:tcPr>
            <w:tcW w:w="1134" w:type="dxa"/>
            <w:shd w:val="clear" w:color="auto" w:fill="auto"/>
          </w:tcPr>
          <w:p w:rsidR="00DE5D7E" w:rsidRDefault="00DE5D7E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DE5D7E" w:rsidRDefault="008435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(czytelny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podpis uprawnionego przedstawiciela Oferenta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)</w:t>
            </w:r>
          </w:p>
        </w:tc>
      </w:tr>
    </w:tbl>
    <w:p w:rsidR="00DE5D7E" w:rsidRDefault="00DE5D7E">
      <w:pPr>
        <w:shd w:val="clear" w:color="auto" w:fill="FFFFFF"/>
        <w:spacing w:line="100" w:lineRule="atLeast"/>
        <w:ind w:right="57"/>
        <w:jc w:val="both"/>
        <w:rPr>
          <w:rFonts w:eastAsia="Times New Roman" w:cs="Times New Roman"/>
          <w:b/>
          <w:w w:val="95"/>
        </w:rPr>
      </w:pPr>
    </w:p>
    <w:p w:rsidR="00DE5D7E" w:rsidRDefault="00DE5D7E">
      <w:pPr>
        <w:shd w:val="clear" w:color="auto" w:fill="FFFFFF"/>
        <w:spacing w:line="100" w:lineRule="atLeast"/>
        <w:ind w:right="57"/>
        <w:jc w:val="both"/>
        <w:rPr>
          <w:rFonts w:eastAsia="Times New Roman" w:cs="Times New Roman"/>
          <w:b/>
          <w:w w:val="95"/>
        </w:rPr>
      </w:pPr>
    </w:p>
    <w:p w:rsidR="00DE5D7E" w:rsidRDefault="00DE5D7E">
      <w:pPr>
        <w:shd w:val="clear" w:color="auto" w:fill="FFFFFF"/>
        <w:spacing w:line="100" w:lineRule="atLeast"/>
        <w:ind w:right="57"/>
        <w:jc w:val="both"/>
        <w:rPr>
          <w:rFonts w:eastAsia="Times New Roman" w:cs="Times New Roman"/>
          <w:b/>
          <w:w w:val="95"/>
        </w:rPr>
      </w:pPr>
    </w:p>
    <w:p w:rsidR="00DE5D7E" w:rsidRDefault="00DE5D7E">
      <w:pPr>
        <w:shd w:val="clear" w:color="auto" w:fill="FFFFFF"/>
        <w:spacing w:line="100" w:lineRule="atLeast"/>
        <w:ind w:right="57"/>
        <w:jc w:val="both"/>
        <w:rPr>
          <w:rFonts w:ascii="Calibri" w:eastAsia="Times New Roman" w:hAnsi="Calibri" w:cs="Arial"/>
          <w:b/>
          <w:w w:val="95"/>
        </w:rPr>
      </w:pPr>
    </w:p>
    <w:p w:rsidR="00DE5D7E" w:rsidRDefault="00DE5D7E">
      <w:pPr>
        <w:shd w:val="clear" w:color="auto" w:fill="FFFFFF"/>
        <w:spacing w:line="100" w:lineRule="atLeast"/>
        <w:ind w:right="57"/>
        <w:jc w:val="both"/>
        <w:rPr>
          <w:rFonts w:ascii="Calibri" w:eastAsia="Times New Roman" w:hAnsi="Calibri" w:cs="Arial"/>
          <w:b/>
          <w:w w:val="95"/>
        </w:rPr>
      </w:pPr>
    </w:p>
    <w:p w:rsidR="00DE5D7E" w:rsidRDefault="0084358E">
      <w:pPr>
        <w:shd w:val="clear" w:color="auto" w:fill="FFFFFF"/>
        <w:spacing w:line="100" w:lineRule="atLeast"/>
        <w:ind w:right="57"/>
        <w:jc w:val="both"/>
      </w:pPr>
      <w:r>
        <w:rPr>
          <w:rFonts w:ascii="Calibri" w:eastAsia="Times New Roman" w:hAnsi="Calibri" w:cs="Arial"/>
          <w:w w:val="95"/>
        </w:rPr>
        <w:t xml:space="preserve">                                                    </w:t>
      </w:r>
    </w:p>
    <w:sectPr w:rsidR="00DE5D7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8E" w:rsidRDefault="0084358E">
      <w:r>
        <w:separator/>
      </w:r>
    </w:p>
  </w:endnote>
  <w:endnote w:type="continuationSeparator" w:id="0">
    <w:p w:rsidR="0084358E" w:rsidRDefault="0084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7E" w:rsidRDefault="00DE5D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8E" w:rsidRDefault="0084358E">
      <w:r>
        <w:separator/>
      </w:r>
    </w:p>
  </w:footnote>
  <w:footnote w:type="continuationSeparator" w:id="0">
    <w:p w:rsidR="0084358E" w:rsidRDefault="0084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E"/>
    <w:rsid w:val="00001D5C"/>
    <w:rsid w:val="0084358E"/>
    <w:rsid w:val="00D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3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0523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60523F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0523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60523F"/>
    <w:pPr>
      <w:widowControl/>
      <w:spacing w:before="280" w:after="280"/>
    </w:pPr>
    <w:rPr>
      <w:rFonts w:eastAsia="Times New Roman" w:cs="Times New Roman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3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0523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60523F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0523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60523F"/>
    <w:pPr>
      <w:widowControl/>
      <w:spacing w:before="280" w:after="280"/>
    </w:pPr>
    <w:rPr>
      <w:rFonts w:eastAsia="Times New Roman" w:cs="Times New Roman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Jolanta Nowak</cp:lastModifiedBy>
  <cp:revision>2</cp:revision>
  <dcterms:created xsi:type="dcterms:W3CDTF">2019-11-29T10:49:00Z</dcterms:created>
  <dcterms:modified xsi:type="dcterms:W3CDTF">2019-11-29T10:49:00Z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