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1A8918D2" w:rsidR="00377917" w:rsidRPr="00B729FF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2.1</w:t>
            </w:r>
            <w:r w:rsidR="00C052D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3 </w:t>
            </w:r>
            <w:r w:rsidR="0066531C"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4855802" w:rsidR="00990640" w:rsidRPr="00C052D0" w:rsidRDefault="00C052D0" w:rsidP="00C052D0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052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„Wykonanie ujęcia wód podziemnych z utworów czwartorzędowych w Komorowie-Wsi, w gminie Michałowice”        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1701"/>
        <w:gridCol w:w="1701"/>
      </w:tblGrid>
      <w:tr w:rsidR="00BA17B8" w:rsidRPr="00681E05" w14:paraId="65556E0B" w14:textId="77777777" w:rsidTr="003C798D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3C79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3C798D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9A172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5A5E351" w:rsidR="00CA4B70" w:rsidRPr="003C798D" w:rsidRDefault="00284198" w:rsidP="00F5533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284198">
              <w:rPr>
                <w:rFonts w:ascii="Calibri" w:hAnsi="Calibri" w:cs="Calibri"/>
                <w:sz w:val="22"/>
              </w:rPr>
              <w:t>Wykonanie ujęcia wód podziemnych z utworów czwartorzędowych w Komorowie-Wsi, w gminie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67E1F873" w14:textId="780E8E09" w:rsidR="009138ED" w:rsidRPr="00284198" w:rsidRDefault="00AE2454" w:rsidP="00284198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1815CDF" w14:textId="77777777" w:rsidR="0040748C" w:rsidRDefault="0040748C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5CC7EF93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3C798D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6A29B1D8" w14:textId="470101EC" w:rsidR="009138ED" w:rsidRDefault="009138ED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6151FCD" w14:textId="5F3F1EFD" w:rsidR="00210DC2" w:rsidRDefault="00210DC2" w:rsidP="00210DC2">
      <w:pPr>
        <w:pStyle w:val="Akapitzlist"/>
        <w:numPr>
          <w:ilvl w:val="0"/>
          <w:numId w:val="9"/>
        </w:numPr>
        <w:spacing w:line="276" w:lineRule="auto"/>
        <w:ind w:left="284" w:right="-1" w:hanging="284"/>
        <w:rPr>
          <w:rFonts w:asciiTheme="minorHAnsi" w:hAnsiTheme="minorHAnsi" w:cstheme="minorHAnsi"/>
          <w:b/>
          <w:kern w:val="144"/>
          <w:szCs w:val="24"/>
        </w:rPr>
      </w:pPr>
      <w:r>
        <w:rPr>
          <w:rFonts w:asciiTheme="minorHAnsi" w:hAnsiTheme="minorHAnsi" w:cstheme="minorHAnsi"/>
          <w:b/>
          <w:kern w:val="144"/>
          <w:szCs w:val="24"/>
        </w:rPr>
        <w:t>Kryterium nr 2 (wypełnia Wykonawca) OKRES GWARANCJI:</w:t>
      </w:r>
    </w:p>
    <w:p w14:paraId="16870FF5" w14:textId="77777777" w:rsidR="00040C77" w:rsidRDefault="00040C77" w:rsidP="00040C77">
      <w:pPr>
        <w:pStyle w:val="Akapitzlist"/>
        <w:spacing w:line="276" w:lineRule="auto"/>
        <w:ind w:left="284"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0DC2" w14:paraId="162D79C1" w14:textId="77777777" w:rsidTr="00210DC2">
        <w:tc>
          <w:tcPr>
            <w:tcW w:w="9346" w:type="dxa"/>
          </w:tcPr>
          <w:p w14:paraId="743BF107" w14:textId="02E95AE1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210DC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gwarancji</w:t>
            </w: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Pr="00210DC2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robót. </w:t>
            </w:r>
          </w:p>
          <w:p w14:paraId="3A9A7F4C" w14:textId="77777777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VI Zapytania ofertowego, należy wybrać jeden z wariantów: 36 miesięcy, 48 miesięcy lub 60 miesięcy)</w:t>
            </w:r>
          </w:p>
          <w:p w14:paraId="5E28032D" w14:textId="77777777" w:rsidR="00210DC2" w:rsidRPr="00210DC2" w:rsidRDefault="00210DC2" w:rsidP="00210DC2">
            <w:pPr>
              <w:rPr>
                <w:rFonts w:asciiTheme="minorHAnsi" w:hAnsiTheme="minorHAnsi" w:cstheme="minorHAnsi"/>
                <w:szCs w:val="24"/>
              </w:rPr>
            </w:pPr>
            <w:r w:rsidRPr="00210DC2">
              <w:rPr>
                <w:rFonts w:asciiTheme="minorHAnsi" w:hAnsiTheme="minorHAnsi" w:cstheme="minorHAnsi"/>
                <w:szCs w:val="24"/>
              </w:rPr>
              <w:t>UWAGA!!</w:t>
            </w:r>
          </w:p>
          <w:p w14:paraId="400EB08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b/>
                <w:bCs/>
                <w:iCs/>
                <w:szCs w:val="24"/>
              </w:rPr>
              <w:t>Zamawiający przyznaje punkty tylko za podane w tabeli okresy gwarancji.</w:t>
            </w:r>
          </w:p>
          <w:p w14:paraId="0E9753C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lastRenderedPageBreak/>
              <w:t>Przyjęcie dłuższego okresu gwarancji, w Formularzu ofertowym spowoduje, iż Wykonawca w przedmiotowym kryterium otrzyma maksymalną liczbę punktów, przewidzianą dla okresu gwarancji 60 miesięcy.</w:t>
            </w:r>
          </w:p>
          <w:p w14:paraId="6F41CB2F" w14:textId="694B0390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 xml:space="preserve">Nieokreślenie okresu gwarancji w „Formularzu ofertowym” będzie traktowane jako deklaracja najkrótszego okresu gwarancji </w:t>
            </w:r>
            <w:proofErr w:type="spellStart"/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t.j</w:t>
            </w:r>
            <w:proofErr w:type="spellEnd"/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. 36 miesięcy i w związku z tym oferta w ww. kryterium otrzyma 0 pkt.</w:t>
            </w:r>
          </w:p>
          <w:p w14:paraId="57529510" w14:textId="3869152C" w:rsidR="00210DC2" w:rsidRPr="00210DC2" w:rsidRDefault="00210DC2" w:rsidP="00210DC2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 xml:space="preserve">W przypadku gdy zadeklarowany okres gwarancji będzie krótszy niż 36 miesięcy oferta </w:t>
            </w:r>
            <w:r w:rsidR="00284198">
              <w:rPr>
                <w:rFonts w:asciiTheme="minorHAnsi" w:eastAsia="Cambria" w:hAnsiTheme="minorHAnsi" w:cstheme="minorHAnsi"/>
                <w:iCs/>
                <w:szCs w:val="24"/>
              </w:rPr>
              <w:t>otrzyma 0 pkt.</w:t>
            </w:r>
          </w:p>
        </w:tc>
      </w:tr>
      <w:tr w:rsidR="00C7138B" w14:paraId="128B7778" w14:textId="77777777" w:rsidTr="00210DC2">
        <w:tc>
          <w:tcPr>
            <w:tcW w:w="9346" w:type="dxa"/>
          </w:tcPr>
          <w:p w14:paraId="144C29D1" w14:textId="40F7D9C0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lastRenderedPageBreak/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TERMIN WYKONANIA ZAMÓWIENIA</w:t>
            </w:r>
          </w:p>
          <w:p w14:paraId="59D66FCA" w14:textId="2A58ABE8" w:rsidR="00C7138B" w:rsidRPr="00210DC2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Zobowiązujemy się wykonać </w:t>
            </w:r>
            <w:r w:rsidR="00284198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roboty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związane z realizacją zamówienia w termin</w:t>
            </w:r>
            <w:r w:rsidR="00284198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ie 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wymagany</w:t>
            </w:r>
            <w:r w:rsidR="00284198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m</w:t>
            </w: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 xml:space="preserve"> przez Zamawiającego określonych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77777777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57E42926" w14:textId="77777777" w:rsidTr="00747C01">
        <w:tc>
          <w:tcPr>
            <w:tcW w:w="9346" w:type="dxa"/>
          </w:tcPr>
          <w:p w14:paraId="2EEDAFD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IX. WADIUM</w:t>
            </w:r>
          </w:p>
          <w:p w14:paraId="0C1DB59A" w14:textId="459687A1" w:rsidR="00E44B97" w:rsidRPr="00FD1C1C" w:rsidRDefault="00E44B97" w:rsidP="00E44B97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Wadium </w:t>
            </w:r>
            <w:r w:rsidRPr="00FD1C1C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ACC93E2" w14:textId="77777777" w:rsidR="00E44B97" w:rsidRPr="00FD1C1C" w:rsidRDefault="00E44B97" w:rsidP="00E44B97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4552351F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zostało wniesione w formie / wpłacone w dniu  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u w:val="single"/>
                <w:lang w:eastAsia="pl-PL"/>
              </w:rPr>
              <w:t>______________________________________</w:t>
            </w:r>
          </w:p>
          <w:p w14:paraId="3063149B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Rachunek na który ma być zwrócone wadium wpłacone w pieniądzu:</w:t>
            </w:r>
          </w:p>
          <w:p w14:paraId="5EBD9D9E" w14:textId="4B633878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Bank ____________________________________________________________________________</w:t>
            </w:r>
          </w:p>
          <w:p w14:paraId="43A93BED" w14:textId="77777777" w:rsidR="00E44B97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Nr rachunku </w:t>
            </w:r>
          </w:p>
          <w:p w14:paraId="2B549D94" w14:textId="387A3753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____________________________________________________________________________</w:t>
            </w:r>
          </w:p>
          <w:p w14:paraId="682DEECF" w14:textId="07DEE6DD" w:rsidR="00E44B97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lastRenderedPageBreak/>
              <w:t xml:space="preserve">Adres poczty elektronicznej na który ma być zwrócone wadium wniesione w formie elektronicznej 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>–</w:t>
            </w: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 gwarancji</w:t>
            </w:r>
          </w:p>
          <w:p w14:paraId="190E6277" w14:textId="17EED4CE" w:rsidR="00E44B97" w:rsidRPr="00210DC2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7138B" w14:paraId="3F460096" w14:textId="77777777" w:rsidTr="00747C01">
        <w:tc>
          <w:tcPr>
            <w:tcW w:w="9346" w:type="dxa"/>
          </w:tcPr>
          <w:p w14:paraId="330908CE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X. ZABEZPIECZENIE NALEŻYTEGO WYKONANIA UMOWY</w:t>
            </w:r>
          </w:p>
          <w:p w14:paraId="586197D7" w14:textId="77777777" w:rsidR="00E44B97" w:rsidRPr="00FD1C1C" w:rsidRDefault="00E44B97" w:rsidP="00E44B97">
            <w:pPr>
              <w:tabs>
                <w:tab w:val="left" w:pos="501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W przypadku przyznania nam zamówienia zobowiązujemy się do wniesienia </w:t>
            </w:r>
            <w:r w:rsidRPr="00FD1C1C">
              <w:rPr>
                <w:rFonts w:asciiTheme="minorHAnsi" w:hAnsiTheme="minorHAnsi" w:cstheme="minorHAnsi"/>
                <w:bCs/>
                <w:color w:val="262626"/>
                <w:szCs w:val="24"/>
                <w:lang w:eastAsia="pl-PL"/>
              </w:rPr>
              <w:t>zabezpieczenia należytego wykonania umowy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o równowartości </w:t>
            </w:r>
            <w:r w:rsidRPr="00FD1C1C">
              <w:rPr>
                <w:rFonts w:asciiTheme="minorHAnsi" w:hAnsiTheme="minorHAnsi" w:cstheme="minorHAnsi"/>
                <w:b/>
                <w:color w:val="262626"/>
                <w:szCs w:val="24"/>
                <w:lang w:eastAsia="pl-PL"/>
              </w:rPr>
              <w:t>5%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ceny ofertowej brutto.</w:t>
            </w:r>
          </w:p>
          <w:p w14:paraId="670B804D" w14:textId="3FF74277" w:rsidR="00E44B97" w:rsidRPr="00210DC2" w:rsidRDefault="00E44B97" w:rsidP="00E44B97">
            <w:pPr>
              <w:pStyle w:val="NormalnyWeb"/>
              <w:spacing w:before="0" w:after="0" w:afterAutospacing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Zabezpieczenie zostanie wniesione w formie: _______________________________________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4C297A61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27BF92CF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lastRenderedPageBreak/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093EAFF6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XIV.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6DF397B" w14:textId="77777777" w:rsidR="00C052D0" w:rsidRDefault="00040C77" w:rsidP="00C052D0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8F0BF13" w:rsidR="00040C77" w:rsidRPr="00C052D0" w:rsidRDefault="00040C77" w:rsidP="00C052D0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C7138B" w14:paraId="52B46D23" w14:textId="77777777" w:rsidTr="00747C01">
        <w:tc>
          <w:tcPr>
            <w:tcW w:w="9346" w:type="dxa"/>
          </w:tcPr>
          <w:p w14:paraId="3916684B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XV. POSTANOWIENIA KOŃCOWE</w:t>
            </w:r>
          </w:p>
          <w:p w14:paraId="0B659291" w14:textId="354ACD85" w:rsidR="00040C77" w:rsidRPr="00040C77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eastAsia="Arial" w:hAnsiTheme="minorHAnsi" w:cstheme="minorHAnsi"/>
                <w:color w:val="0D0D0D"/>
                <w:sz w:val="24"/>
                <w:szCs w:val="24"/>
                <w:lang w:eastAsia="ar-SA"/>
              </w:rPr>
              <w:t>Ofertę niniejszą składamy na  _____________ kolejno ponumerowanych kartkach.</w:t>
            </w:r>
          </w:p>
        </w:tc>
      </w:tr>
    </w:tbl>
    <w:p w14:paraId="622180FB" w14:textId="77777777" w:rsidR="00C7138B" w:rsidRPr="00B729FF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D51359" w14:textId="0A8DFA01" w:rsidR="005E29F3" w:rsidRPr="00C052D0" w:rsidRDefault="00B729FF" w:rsidP="00C052D0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>podpis (e) osoby (osób) uprawnionej (</w:t>
      </w:r>
      <w:proofErr w:type="spellStart"/>
      <w:r w:rsidR="00DE7868" w:rsidRPr="00040C77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="00DE7868" w:rsidRPr="00040C77">
        <w:rPr>
          <w:rFonts w:asciiTheme="minorHAnsi" w:hAnsiTheme="minorHAnsi" w:cstheme="minorHAnsi"/>
          <w:kern w:val="144"/>
          <w:sz w:val="22"/>
        </w:rPr>
        <w:t xml:space="preserve">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2118" w14:textId="77777777" w:rsidR="00412510" w:rsidRDefault="00412510" w:rsidP="009A4C27">
      <w:pPr>
        <w:spacing w:after="0" w:line="240" w:lineRule="auto"/>
      </w:pPr>
      <w:r>
        <w:separator/>
      </w:r>
    </w:p>
  </w:endnote>
  <w:endnote w:type="continuationSeparator" w:id="0">
    <w:p w14:paraId="60F65CB5" w14:textId="77777777" w:rsidR="00412510" w:rsidRDefault="0041251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C703" w14:textId="77777777" w:rsidR="00412510" w:rsidRDefault="00412510" w:rsidP="009A4C27">
      <w:pPr>
        <w:spacing w:after="0" w:line="240" w:lineRule="auto"/>
      </w:pPr>
      <w:r>
        <w:separator/>
      </w:r>
    </w:p>
  </w:footnote>
  <w:footnote w:type="continuationSeparator" w:id="0">
    <w:p w14:paraId="68B63B07" w14:textId="77777777" w:rsidR="00412510" w:rsidRDefault="0041251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7960E66F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1</w:t>
    </w:r>
    <w:r w:rsidR="00C052D0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5AC86B24" w:rsidR="00486B26" w:rsidRPr="00C052D0" w:rsidRDefault="00C052D0" w:rsidP="00C052D0">
    <w:pPr>
      <w:pStyle w:val="Nagwek"/>
      <w:rPr>
        <w:rFonts w:asciiTheme="minorHAnsi" w:hAnsiTheme="minorHAnsi" w:cstheme="minorHAnsi"/>
        <w:bCs/>
        <w:szCs w:val="24"/>
        <w:lang w:val="pl-PL"/>
      </w:rPr>
    </w:pPr>
    <w:r w:rsidRPr="00C052D0">
      <w:rPr>
        <w:rFonts w:asciiTheme="minorHAnsi" w:hAnsiTheme="minorHAnsi" w:cstheme="minorHAnsi"/>
        <w:bCs/>
        <w:szCs w:val="24"/>
        <w:lang w:val="pl-PL"/>
      </w:rPr>
      <w:t xml:space="preserve">„Wykonanie ujęcia wód podziemnych z utworów czwartorzędowych w Komorowie-Wsi, w gminie Michałowice”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198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510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795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077"/>
    <w:rsid w:val="00BF54FF"/>
    <w:rsid w:val="00BF71DD"/>
    <w:rsid w:val="00C00967"/>
    <w:rsid w:val="00C01791"/>
    <w:rsid w:val="00C01C68"/>
    <w:rsid w:val="00C021A2"/>
    <w:rsid w:val="00C02CD3"/>
    <w:rsid w:val="00C0418C"/>
    <w:rsid w:val="00C052D0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6F00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4</cp:revision>
  <cp:lastPrinted>2023-05-11T07:31:00Z</cp:lastPrinted>
  <dcterms:created xsi:type="dcterms:W3CDTF">2023-05-26T10:44:00Z</dcterms:created>
  <dcterms:modified xsi:type="dcterms:W3CDTF">2023-06-15T11:29:00Z</dcterms:modified>
</cp:coreProperties>
</file>