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3288EF60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</w:t>
      </w:r>
      <w:r w:rsidR="00F21231">
        <w:rPr>
          <w:rFonts w:ascii="Calibri" w:hAnsi="Calibri" w:cs="Calibri"/>
          <w:lang w:eastAsia="ar-SA"/>
        </w:rPr>
        <w:t xml:space="preserve"> publicznych (t.j. Dz. U. z 2022 r., poz. 1710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4BD6730B" w14:textId="7396E6AA" w:rsidR="00DB0D1B" w:rsidRDefault="00500D9F" w:rsidP="001402C6">
      <w:pPr>
        <w:spacing w:line="288" w:lineRule="auto"/>
        <w:ind w:right="141"/>
        <w:rPr>
          <w:rFonts w:ascii="Arial" w:hAnsi="Arial" w:cs="Arial"/>
          <w:b/>
          <w:iCs/>
        </w:rPr>
      </w:pPr>
      <w:r w:rsidRPr="00500D9F">
        <w:rPr>
          <w:rFonts w:ascii="Arial" w:hAnsi="Arial" w:cs="Arial"/>
          <w:b/>
          <w:iCs/>
        </w:rPr>
        <w:t>„Wykonanie dokumentacji projektowej budowy sieci wodociągowej i kanalizacji sanitarnej na terenie gminy Michałowice – cz. II”</w:t>
      </w:r>
    </w:p>
    <w:p w14:paraId="204380AE" w14:textId="77777777" w:rsidR="00500D9F" w:rsidRPr="00D37666" w:rsidRDefault="00500D9F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34198772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podlega wykluczeniu w przypadkach wskazanych przez Zamawiającego w rozdz. </w:t>
      </w:r>
      <w:r w:rsidR="002E1381">
        <w:rPr>
          <w:rFonts w:ascii="Calibri" w:hAnsi="Calibri" w:cs="Calibri"/>
        </w:rPr>
        <w:t>VIII</w:t>
      </w:r>
      <w:r>
        <w:rPr>
          <w:rFonts w:ascii="Calibri" w:hAnsi="Calibri" w:cs="Calibri"/>
        </w:rPr>
        <w:t xml:space="preserve">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2C2B2BD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8A30" w14:textId="77777777" w:rsidR="00224167" w:rsidRDefault="00224167">
      <w:r>
        <w:separator/>
      </w:r>
    </w:p>
  </w:endnote>
  <w:endnote w:type="continuationSeparator" w:id="0">
    <w:p w14:paraId="364DE423" w14:textId="77777777" w:rsidR="00224167" w:rsidRDefault="0022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5191" w14:textId="77777777" w:rsidR="00224167" w:rsidRDefault="00224167">
      <w:r>
        <w:separator/>
      </w:r>
    </w:p>
  </w:footnote>
  <w:footnote w:type="continuationSeparator" w:id="0">
    <w:p w14:paraId="7821DDCB" w14:textId="77777777" w:rsidR="00224167" w:rsidRDefault="0022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372B0701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ZP.271.2.</w:t>
    </w:r>
    <w:r w:rsidR="00500D9F">
      <w:rPr>
        <w:rFonts w:ascii="Calibri" w:hAnsi="Calibri" w:cs="Calibri"/>
      </w:rPr>
      <w:t>17</w:t>
    </w:r>
    <w:r>
      <w:rPr>
        <w:rFonts w:ascii="Calibri" w:hAnsi="Calibri" w:cs="Calibri"/>
      </w:rPr>
      <w:t>.202</w:t>
    </w:r>
    <w:r w:rsidR="00F7241D">
      <w:rPr>
        <w:rFonts w:ascii="Calibri" w:hAnsi="Calibri" w:cs="Calibri"/>
      </w:rPr>
      <w:t>3</w:t>
    </w:r>
  </w:p>
  <w:p w14:paraId="2B6939A7" w14:textId="4EFA8A2B" w:rsidR="00807902" w:rsidRPr="00DB0D1B" w:rsidRDefault="00DB0D1B" w:rsidP="00C07B7F">
    <w:pPr>
      <w:rPr>
        <w:rFonts w:ascii="Calibri" w:hAnsi="Calibri" w:cs="Calibri"/>
        <w:bCs/>
      </w:rPr>
    </w:pPr>
    <w:r w:rsidRPr="00DB0D1B">
      <w:rPr>
        <w:rFonts w:asciiTheme="minorHAnsi" w:hAnsiTheme="minorHAnsi" w:cstheme="minorHAnsi"/>
        <w:bCs/>
        <w:iCs/>
      </w:rPr>
      <w:t>„</w:t>
    </w:r>
    <w:r w:rsidR="00500D9F" w:rsidRPr="00500D9F">
      <w:rPr>
        <w:rFonts w:asciiTheme="minorHAnsi" w:hAnsiTheme="minorHAnsi" w:cstheme="minorHAnsi"/>
        <w:bCs/>
      </w:rPr>
      <w:t>Wykonanie dokumentacji projektowej budowy sieci wodociągowej i kanalizacji sanitarnej na terenie gminy Michałowice – cz. II”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29923427">
    <w:abstractNumId w:val="3"/>
  </w:num>
  <w:num w:numId="2" w16cid:durableId="21631718">
    <w:abstractNumId w:val="5"/>
  </w:num>
  <w:num w:numId="3" w16cid:durableId="1152914967">
    <w:abstractNumId w:val="0"/>
  </w:num>
  <w:num w:numId="4" w16cid:durableId="642004588">
    <w:abstractNumId w:val="1"/>
  </w:num>
  <w:num w:numId="5" w16cid:durableId="787553616">
    <w:abstractNumId w:val="2"/>
  </w:num>
  <w:num w:numId="6" w16cid:durableId="739057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0D39"/>
    <w:rsid w:val="00211638"/>
    <w:rsid w:val="002119B3"/>
    <w:rsid w:val="002153CC"/>
    <w:rsid w:val="00221BD2"/>
    <w:rsid w:val="00222F21"/>
    <w:rsid w:val="00224167"/>
    <w:rsid w:val="00226C33"/>
    <w:rsid w:val="0025187A"/>
    <w:rsid w:val="00253464"/>
    <w:rsid w:val="00262D95"/>
    <w:rsid w:val="00264748"/>
    <w:rsid w:val="002953A7"/>
    <w:rsid w:val="002B307A"/>
    <w:rsid w:val="002E1381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D9F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4082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1898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81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037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B0D1B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41D"/>
    <w:rsid w:val="00F72609"/>
    <w:rsid w:val="00F73841"/>
    <w:rsid w:val="00F74C4C"/>
    <w:rsid w:val="00F74E40"/>
    <w:rsid w:val="00F75E64"/>
    <w:rsid w:val="00F94DBE"/>
    <w:rsid w:val="00F97574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2023-07-27T14:35:00Z</cp:lastPrinted>
  <dcterms:created xsi:type="dcterms:W3CDTF">2023-07-27T14:35:00Z</dcterms:created>
  <dcterms:modified xsi:type="dcterms:W3CDTF">2023-07-27T14:35:00Z</dcterms:modified>
</cp:coreProperties>
</file>